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5C745" w14:textId="77777777" w:rsidR="00891D1B" w:rsidRPr="00891D1B" w:rsidRDefault="00891D1B" w:rsidP="00891D1B">
      <w:pPr>
        <w:jc w:val="center"/>
        <w:rPr>
          <w:rFonts w:ascii="Times New Roman" w:hAnsi="Times New Roman" w:cs="Times New Roman"/>
          <w:sz w:val="28"/>
          <w:szCs w:val="28"/>
        </w:rPr>
      </w:pPr>
      <w:r w:rsidRPr="00891D1B">
        <w:rPr>
          <w:rFonts w:ascii="Times New Roman" w:hAnsi="Times New Roman" w:cs="Times New Roman"/>
          <w:sz w:val="28"/>
          <w:szCs w:val="28"/>
        </w:rPr>
        <w:t>Zekât (Önemi ve Adabı)</w:t>
      </w:r>
    </w:p>
    <w:p w14:paraId="60CA8DF6" w14:textId="46C59B73"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tl/>
        </w:rPr>
        <w:t xml:space="preserve">مثَلُ الْمُؤْمِنِينَ فِي تَوَادِّهِمْ وتَرَاحُمِهِمْ </w:t>
      </w:r>
      <w:r w:rsidRPr="00891D1B">
        <w:rPr>
          <w:rFonts w:ascii="Times New Roman" w:hAnsi="Times New Roman" w:cs="Times New Roman" w:hint="cs"/>
          <w:sz w:val="28"/>
          <w:szCs w:val="28"/>
          <w:rtl/>
        </w:rPr>
        <w:t>وتَعاطُفِهِمْ،</w:t>
      </w:r>
      <w:r w:rsidRPr="00891D1B">
        <w:rPr>
          <w:rFonts w:ascii="Times New Roman" w:hAnsi="Times New Roman" w:cs="Times New Roman"/>
          <w:sz w:val="28"/>
          <w:szCs w:val="28"/>
          <w:rtl/>
        </w:rPr>
        <w:t xml:space="preserve"> مَثَلُ الْجَسَدِ إِذَا اشْتَكَى مِنْهُ عُضْوٌ تَداعَى لهُ سائِرُ الْجسدِ بالسهَرِ والْحُمَّى</w:t>
      </w:r>
    </w:p>
    <w:p w14:paraId="55B505C9" w14:textId="731BD5D8"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“Müminler birbirlerini sevmekte, birbirlerine acımakta ve birbirlerini korumakta bir vücuda benzerler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Vücudun bir uzvu hasta olduğu zaman, diğer uzuvlar da bu sebeple uykusuzluğa ve ateşli hastalığa tutulurlar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(Buhârî, Edeb 27)</w:t>
      </w:r>
    </w:p>
    <w:p w14:paraId="4B80F7F9" w14:textId="76464A1E" w:rsidR="00AF695E" w:rsidRPr="00AF695E" w:rsidRDefault="00AF695E" w:rsidP="00AF695E">
      <w:pPr>
        <w:rPr>
          <w:rFonts w:ascii="Times New Roman" w:hAnsi="Times New Roman" w:cs="Times New Roman"/>
          <w:sz w:val="28"/>
          <w:szCs w:val="28"/>
        </w:rPr>
      </w:pPr>
      <w:r w:rsidRPr="00AF695E">
        <w:rPr>
          <w:rFonts w:ascii="Times New Roman" w:hAnsi="Times New Roman" w:cs="Times New Roman"/>
          <w:sz w:val="28"/>
          <w:szCs w:val="28"/>
        </w:rPr>
        <w:t>İnsanlar, doğaları gereği sosyal bir varlıktır ve yalnız yaşamaları çok zordur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Bu nedenle, insanlar diğer insanlarla bir araya gelerek bir toplum oluştururlar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Bu toplumlar, sosyal adaletin uygulanması sayesinde daha güçlü ve dayanıklı hale gelirler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İnsanlar, topluma muhtaç bir varlıktır ve toplumda birlik ve dayanışma içinde olmak zorundadırlar</w:t>
      </w:r>
      <w:r w:rsidR="00D46266">
        <w:rPr>
          <w:rFonts w:ascii="Times New Roman" w:hAnsi="Times New Roman" w:cs="Times New Roman"/>
          <w:sz w:val="28"/>
          <w:szCs w:val="28"/>
        </w:rPr>
        <w:t xml:space="preserve">. </w:t>
      </w:r>
    </w:p>
    <w:p w14:paraId="1CABCDAF" w14:textId="0B330361" w:rsidR="00891D1B" w:rsidRPr="00891D1B" w:rsidRDefault="00AF695E" w:rsidP="00AF695E">
      <w:pPr>
        <w:rPr>
          <w:rFonts w:ascii="Times New Roman" w:hAnsi="Times New Roman" w:cs="Times New Roman"/>
          <w:sz w:val="28"/>
          <w:szCs w:val="28"/>
        </w:rPr>
      </w:pPr>
      <w:r w:rsidRPr="00AF695E">
        <w:rPr>
          <w:rFonts w:ascii="Times New Roman" w:hAnsi="Times New Roman" w:cs="Times New Roman"/>
          <w:sz w:val="28"/>
          <w:szCs w:val="28"/>
        </w:rPr>
        <w:t>İslam dini, insanların birbirleriyle kaynaşmalarını sağlamak, fakir ve zengin arasındaki maddi ayrımı en aza indirerek sosyal adaleti sağlamak, insanların mutlu bir yaşam sürdürmelerine yardımcı olmak için çeşitli düzenlemeler getirmiştir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Bunlardan en önemlisi ise zekattır</w:t>
      </w:r>
      <w:r w:rsidR="00D46266">
        <w:rPr>
          <w:rFonts w:ascii="Times New Roman" w:hAnsi="Times New Roman" w:cs="Times New Roman"/>
          <w:sz w:val="28"/>
          <w:szCs w:val="28"/>
        </w:rPr>
        <w:t xml:space="preserve">. </w:t>
      </w:r>
      <w:r w:rsidR="00CB3288" w:rsidRPr="00AF695E">
        <w:rPr>
          <w:rFonts w:ascii="Times New Roman" w:hAnsi="Times New Roman" w:cs="Times New Roman"/>
          <w:sz w:val="28"/>
          <w:szCs w:val="28"/>
        </w:rPr>
        <w:t>Zekât</w:t>
      </w:r>
      <w:r w:rsidRPr="00AF695E">
        <w:rPr>
          <w:rFonts w:ascii="Times New Roman" w:hAnsi="Times New Roman" w:cs="Times New Roman"/>
          <w:sz w:val="28"/>
          <w:szCs w:val="28"/>
        </w:rPr>
        <w:t>, zenginlerin fakirlerle paylaşması gereken bir sadakadır ve İslam dini bu sadakanın toplumsal faydalarına dikkat çeker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Bu sayede, toplumda adalet sağlanır ve insanlar arasındaki maddi eşitsizlik en aza indirilir</w:t>
      </w:r>
      <w:r w:rsidR="00D46266">
        <w:rPr>
          <w:rFonts w:ascii="Times New Roman" w:hAnsi="Times New Roman" w:cs="Times New Roman"/>
          <w:sz w:val="28"/>
          <w:szCs w:val="28"/>
        </w:rPr>
        <w:t xml:space="preserve">. </w:t>
      </w:r>
      <w:r w:rsidRPr="00AF695E">
        <w:rPr>
          <w:rFonts w:ascii="Times New Roman" w:hAnsi="Times New Roman" w:cs="Times New Roman"/>
          <w:sz w:val="28"/>
          <w:szCs w:val="28"/>
        </w:rPr>
        <w:t>İslam dini, insanların toplumda birbirlerine yardım etmelerini, dayanışma içinde olmalarını ve mutlu bir yaşam sürdürmelerini teşvik eder</w:t>
      </w:r>
      <w:r w:rsidR="00D46266">
        <w:rPr>
          <w:rFonts w:ascii="Times New Roman" w:hAnsi="Times New Roman" w:cs="Times New Roman"/>
          <w:sz w:val="28"/>
          <w:szCs w:val="28"/>
        </w:rPr>
        <w:t xml:space="preserve">. </w:t>
      </w:r>
    </w:p>
    <w:p w14:paraId="05FE6801" w14:textId="5E991235"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Sözlükte "artma, çoğalma, temizlik, bereket, iyi hal ve övgü" anlamlarına gelen zekât, dinî bir terim olarak, belirli bir malın bir kısmının Allah rızası için muayyen kişilere verilmesi demektir</w:t>
      </w:r>
      <w:r w:rsidR="00D46266">
        <w:rPr>
          <w:rFonts w:ascii="Times New Roman" w:hAnsi="Times New Roman" w:cs="Times New Roman"/>
          <w:sz w:val="28"/>
          <w:szCs w:val="28"/>
        </w:rPr>
        <w:t xml:space="preserve">. </w:t>
      </w:r>
    </w:p>
    <w:p w14:paraId="0BE88F09" w14:textId="3FFF76F5"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İslam Dininin beş temel esasından biridir</w:t>
      </w:r>
      <w:r w:rsidR="00D46266">
        <w:rPr>
          <w:rFonts w:ascii="Times New Roman" w:hAnsi="Times New Roman" w:cs="Times New Roman"/>
          <w:sz w:val="28"/>
          <w:szCs w:val="28"/>
        </w:rPr>
        <w:t xml:space="preserve">. </w:t>
      </w:r>
    </w:p>
    <w:p w14:paraId="73C4073C" w14:textId="3B57251B"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Bu husus Efendimizin hadisinde şöyle zikredilmektedir</w:t>
      </w:r>
      <w:r w:rsidR="00D46266">
        <w:rPr>
          <w:rFonts w:ascii="Times New Roman" w:hAnsi="Times New Roman" w:cs="Times New Roman"/>
          <w:sz w:val="28"/>
          <w:szCs w:val="28"/>
        </w:rPr>
        <w:t xml:space="preserve">. </w:t>
      </w:r>
    </w:p>
    <w:p w14:paraId="42568720" w14:textId="5F0B106B" w:rsidR="00891D1B" w:rsidRPr="00891D1B" w:rsidRDefault="00891D1B" w:rsidP="00CB3288">
      <w:pPr>
        <w:jc w:val="center"/>
        <w:rPr>
          <w:rFonts w:ascii="Times New Roman" w:hAnsi="Times New Roman" w:cs="Times New Roman"/>
          <w:sz w:val="28"/>
          <w:szCs w:val="28"/>
        </w:rPr>
      </w:pPr>
      <w:r w:rsidRPr="00891D1B">
        <w:rPr>
          <w:rFonts w:ascii="Times New Roman" w:hAnsi="Times New Roman" w:cs="Times New Roman"/>
          <w:sz w:val="28"/>
          <w:szCs w:val="28"/>
          <w:rtl/>
        </w:rPr>
        <w:t xml:space="preserve">بُنِيَ الإِسْلامُ عَلى </w:t>
      </w:r>
      <w:r w:rsidR="00CB3288" w:rsidRPr="00891D1B">
        <w:rPr>
          <w:rFonts w:ascii="Times New Roman" w:hAnsi="Times New Roman" w:cs="Times New Roman" w:hint="cs"/>
          <w:sz w:val="28"/>
          <w:szCs w:val="28"/>
          <w:rtl/>
        </w:rPr>
        <w:t>خَمْسٍ:</w:t>
      </w:r>
      <w:r w:rsidRPr="00891D1B">
        <w:rPr>
          <w:rFonts w:ascii="Times New Roman" w:hAnsi="Times New Roman" w:cs="Times New Roman"/>
          <w:sz w:val="28"/>
          <w:szCs w:val="28"/>
          <w:rtl/>
        </w:rPr>
        <w:t xml:space="preserve"> شَهَادَةِ أَنْ لا إِلهَ إِلاَّ </w:t>
      </w:r>
      <w:r w:rsidR="00CB3288" w:rsidRPr="00891D1B">
        <w:rPr>
          <w:rFonts w:ascii="Times New Roman" w:hAnsi="Times New Roman" w:cs="Times New Roman" w:hint="cs"/>
          <w:sz w:val="28"/>
          <w:szCs w:val="28"/>
          <w:rtl/>
        </w:rPr>
        <w:t>اللَّه،</w:t>
      </w:r>
      <w:r w:rsidRPr="00891D1B">
        <w:rPr>
          <w:rFonts w:ascii="Times New Roman" w:hAnsi="Times New Roman" w:cs="Times New Roman"/>
          <w:sz w:val="28"/>
          <w:szCs w:val="28"/>
          <w:rtl/>
        </w:rPr>
        <w:t xml:space="preserve"> وأَنَّ مُحمَّداً عَبْدُهُ </w:t>
      </w:r>
      <w:r w:rsidR="00CB3288" w:rsidRPr="00891D1B">
        <w:rPr>
          <w:rFonts w:ascii="Times New Roman" w:hAnsi="Times New Roman" w:cs="Times New Roman" w:hint="cs"/>
          <w:sz w:val="28"/>
          <w:szCs w:val="28"/>
          <w:rtl/>
        </w:rPr>
        <w:t>ورسُولهُ،</w:t>
      </w:r>
      <w:r w:rsidRPr="00891D1B">
        <w:rPr>
          <w:rFonts w:ascii="Times New Roman" w:hAnsi="Times New Roman" w:cs="Times New Roman"/>
          <w:sz w:val="28"/>
          <w:szCs w:val="28"/>
          <w:rtl/>
        </w:rPr>
        <w:t xml:space="preserve"> وإِقامِ </w:t>
      </w:r>
      <w:r w:rsidR="00CB3288" w:rsidRPr="00891D1B">
        <w:rPr>
          <w:rFonts w:ascii="Times New Roman" w:hAnsi="Times New Roman" w:cs="Times New Roman" w:hint="cs"/>
          <w:sz w:val="28"/>
          <w:szCs w:val="28"/>
          <w:rtl/>
        </w:rPr>
        <w:t>الصَّلاةِ،</w:t>
      </w:r>
      <w:r w:rsidRPr="00891D1B">
        <w:rPr>
          <w:rFonts w:ascii="Times New Roman" w:hAnsi="Times New Roman" w:cs="Times New Roman"/>
          <w:sz w:val="28"/>
          <w:szCs w:val="28"/>
          <w:rtl/>
        </w:rPr>
        <w:t xml:space="preserve"> وَإِيتَاءِ </w:t>
      </w:r>
      <w:r w:rsidR="00CB3288" w:rsidRPr="00891D1B">
        <w:rPr>
          <w:rFonts w:ascii="Times New Roman" w:hAnsi="Times New Roman" w:cs="Times New Roman" w:hint="cs"/>
          <w:sz w:val="28"/>
          <w:szCs w:val="28"/>
          <w:rtl/>
        </w:rPr>
        <w:t>الزَّكَاةِ،</w:t>
      </w:r>
      <w:r w:rsidRPr="00891D1B">
        <w:rPr>
          <w:rFonts w:ascii="Times New Roman" w:hAnsi="Times New Roman" w:cs="Times New Roman"/>
          <w:sz w:val="28"/>
          <w:szCs w:val="28"/>
          <w:rtl/>
        </w:rPr>
        <w:t xml:space="preserve"> وحَجِّ </w:t>
      </w:r>
      <w:r w:rsidR="00CB3288" w:rsidRPr="00891D1B">
        <w:rPr>
          <w:rFonts w:ascii="Times New Roman" w:hAnsi="Times New Roman" w:cs="Times New Roman" w:hint="cs"/>
          <w:sz w:val="28"/>
          <w:szCs w:val="28"/>
          <w:rtl/>
        </w:rPr>
        <w:t>البَيْتِ،</w:t>
      </w:r>
      <w:r w:rsidRPr="00891D1B">
        <w:rPr>
          <w:rFonts w:ascii="Times New Roman" w:hAnsi="Times New Roman" w:cs="Times New Roman"/>
          <w:sz w:val="28"/>
          <w:szCs w:val="28"/>
          <w:rtl/>
        </w:rPr>
        <w:t xml:space="preserve"> وَصَوْمِ رمضَان</w:t>
      </w:r>
    </w:p>
    <w:p w14:paraId="0C8ABA0F" w14:textId="7CC252F8"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 xml:space="preserve">“İslâm dini beş esas üzerine kurulmuştur: Allah'tan başka ilâh olmadığına ve Muhammed'in Allah'ın resulü olduğuna </w:t>
      </w:r>
      <w:proofErr w:type="spellStart"/>
      <w:r w:rsidRPr="00891D1B">
        <w:rPr>
          <w:rFonts w:ascii="Times New Roman" w:hAnsi="Times New Roman" w:cs="Times New Roman"/>
          <w:sz w:val="28"/>
          <w:szCs w:val="28"/>
        </w:rPr>
        <w:t>şehâdet</w:t>
      </w:r>
      <w:proofErr w:type="spellEnd"/>
      <w:r w:rsidRPr="00891D1B">
        <w:rPr>
          <w:rFonts w:ascii="Times New Roman" w:hAnsi="Times New Roman" w:cs="Times New Roman"/>
          <w:sz w:val="28"/>
          <w:szCs w:val="28"/>
        </w:rPr>
        <w:t xml:space="preserve"> etmek, namaz kılmak, zekât vermek, hacca gitmek ve ramazan orucunu tutmak</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(Buhârî, </w:t>
      </w:r>
      <w:proofErr w:type="spellStart"/>
      <w:r w:rsidRPr="00891D1B">
        <w:rPr>
          <w:rFonts w:ascii="Times New Roman" w:hAnsi="Times New Roman" w:cs="Times New Roman"/>
          <w:sz w:val="28"/>
          <w:szCs w:val="28"/>
        </w:rPr>
        <w:t>Îmân</w:t>
      </w:r>
      <w:proofErr w:type="spellEnd"/>
      <w:r w:rsidRPr="00891D1B">
        <w:rPr>
          <w:rFonts w:ascii="Times New Roman" w:hAnsi="Times New Roman" w:cs="Times New Roman"/>
          <w:sz w:val="28"/>
          <w:szCs w:val="28"/>
        </w:rPr>
        <w:t xml:space="preserve"> 1)</w:t>
      </w:r>
    </w:p>
    <w:p w14:paraId="41108659" w14:textId="083F52A3"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 xml:space="preserve">İslam Dini ile namazın cemaatle kılınması tek başına kılınmasından daha sevap olduğu zikredilmiş, Cuma namazı için cemaat (birliktelik) farz kılınmış, bayram namazlarının ferdi kılınmasının mümkün olmadığı hükme bağlanmış, hac ibadeti birlik ve beraberliğin en ulvi noktası olarak inananlara farz kılınmış, zekât ile sosyal hayatta yaşam bulan bütün Müslümanlar için azami şekilde her türlü nimetten yararlanabilme </w:t>
      </w:r>
      <w:r w:rsidR="00CB3288" w:rsidRPr="00891D1B">
        <w:rPr>
          <w:rFonts w:ascii="Times New Roman" w:hAnsi="Times New Roman" w:cs="Times New Roman"/>
          <w:sz w:val="28"/>
          <w:szCs w:val="28"/>
        </w:rPr>
        <w:t>imkânı</w:t>
      </w:r>
      <w:r w:rsidRPr="00891D1B">
        <w:rPr>
          <w:rFonts w:ascii="Times New Roman" w:hAnsi="Times New Roman" w:cs="Times New Roman"/>
          <w:sz w:val="28"/>
          <w:szCs w:val="28"/>
        </w:rPr>
        <w:t xml:space="preserve"> sunulmuştur</w:t>
      </w:r>
      <w:r w:rsidR="00D46266">
        <w:rPr>
          <w:rFonts w:ascii="Times New Roman" w:hAnsi="Times New Roman" w:cs="Times New Roman"/>
          <w:sz w:val="28"/>
          <w:szCs w:val="28"/>
        </w:rPr>
        <w:t xml:space="preserve">. </w:t>
      </w:r>
    </w:p>
    <w:p w14:paraId="31FEE750" w14:textId="4BC3E2AB"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Toplum hayatında zenginler ve fakirlerin bulunması doğaldır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Öteden beri bu durum böyle gelmiştir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Toplumda zenginlerin bulunması fakirler için ne kadar büyük nimet ise, fakirlerin bulunması ise zenginler için o kadar büyük nimettir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Zaten insanoğlu her haliyle olduğu gibi </w:t>
      </w:r>
      <w:r w:rsidRPr="00891D1B">
        <w:rPr>
          <w:rFonts w:ascii="Times New Roman" w:hAnsi="Times New Roman" w:cs="Times New Roman"/>
          <w:sz w:val="28"/>
          <w:szCs w:val="28"/>
        </w:rPr>
        <w:lastRenderedPageBreak/>
        <w:t>bu haliyle de birbirine muhtaçtır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İşte tam bu noktada ihtiyaçların giderilmesi, fakirliklerin fakirlikleri içerisinde kalıp dünya hayatını sıkıntıya sokması, fakirin sosyal yaşamda dışlanmasını engellemek için zekât ibadeti zenginler için emredilmektedir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Bu vesile ile zengin kardeşlerimiz zekât vermek suretiyle hem ibadetlerini yerine </w:t>
      </w:r>
      <w:r w:rsidR="008E5FDF" w:rsidRPr="00891D1B">
        <w:rPr>
          <w:rFonts w:ascii="Times New Roman" w:hAnsi="Times New Roman" w:cs="Times New Roman"/>
          <w:sz w:val="28"/>
          <w:szCs w:val="28"/>
        </w:rPr>
        <w:t>getirirken</w:t>
      </w:r>
      <w:r w:rsidRPr="00891D1B">
        <w:rPr>
          <w:rFonts w:ascii="Times New Roman" w:hAnsi="Times New Roman" w:cs="Times New Roman"/>
          <w:sz w:val="28"/>
          <w:szCs w:val="28"/>
        </w:rPr>
        <w:t xml:space="preserve"> hem de toplum içerisindeki adaletin gerçekleşmesine vesile olmaktadırlar</w:t>
      </w:r>
      <w:r w:rsidR="00D46266">
        <w:rPr>
          <w:rFonts w:ascii="Times New Roman" w:hAnsi="Times New Roman" w:cs="Times New Roman"/>
          <w:sz w:val="28"/>
          <w:szCs w:val="28"/>
        </w:rPr>
        <w:t xml:space="preserve">. </w:t>
      </w:r>
    </w:p>
    <w:p w14:paraId="1AFCBFE2" w14:textId="145B0E1F"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Kur’an-ı Kerim’de zekât namazla birlikte zikredilmiştir</w:t>
      </w:r>
      <w:r w:rsidR="00D46266">
        <w:rPr>
          <w:rFonts w:ascii="Times New Roman" w:hAnsi="Times New Roman" w:cs="Times New Roman"/>
          <w:sz w:val="28"/>
          <w:szCs w:val="28"/>
        </w:rPr>
        <w:t xml:space="preserve">. </w:t>
      </w:r>
    </w:p>
    <w:p w14:paraId="6D59F014" w14:textId="028B06A2"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Ayetler dikkatle incelendiği zaman namaz ferdi temizlenmeyi, zekât ise toplumsal temizlenmeyi ifade ettiği dikkat-i nazardan kaçmamaktadır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Nitekim Kur’an-ı Kerim’de 27 yerde namaz ile zekât ibadeti aynı ayette zikredilmiştir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Hayatın iki temel yönü fert ve toplum namaz ve zekât ile mutluğu yakalayabilmektedir</w:t>
      </w:r>
      <w:r w:rsidR="00D46266">
        <w:rPr>
          <w:rFonts w:ascii="Times New Roman" w:hAnsi="Times New Roman" w:cs="Times New Roman"/>
          <w:sz w:val="28"/>
          <w:szCs w:val="28"/>
        </w:rPr>
        <w:t xml:space="preserve">. </w:t>
      </w:r>
    </w:p>
    <w:p w14:paraId="2E5C2B33" w14:textId="77777777" w:rsidR="00891D1B" w:rsidRPr="00891D1B" w:rsidRDefault="00891D1B" w:rsidP="00CB3288">
      <w:pPr>
        <w:jc w:val="center"/>
        <w:rPr>
          <w:rFonts w:ascii="Times New Roman" w:hAnsi="Times New Roman" w:cs="Times New Roman"/>
          <w:sz w:val="28"/>
          <w:szCs w:val="28"/>
        </w:rPr>
      </w:pPr>
      <w:r w:rsidRPr="00891D1B">
        <w:rPr>
          <w:rFonts w:ascii="Times New Roman" w:hAnsi="Times New Roman" w:cs="Times New Roman"/>
          <w:sz w:val="28"/>
          <w:szCs w:val="28"/>
          <w:rtl/>
        </w:rPr>
        <w:t>وَأَقِيمُوا الصَّلَاةَ وَآتُوا الزَّكَاةَ وَأَطِيعُوا الرَّسُولَ لَعَلَّكُمْ تُرْحَمُونَ</w:t>
      </w:r>
    </w:p>
    <w:p w14:paraId="20F207CA" w14:textId="1F86E8E9" w:rsidR="00891D1B" w:rsidRPr="00891D1B" w:rsidRDefault="00891D1B" w:rsidP="00CB3288">
      <w:pPr>
        <w:jc w:val="center"/>
        <w:rPr>
          <w:rFonts w:ascii="Times New Roman" w:hAnsi="Times New Roman" w:cs="Times New Roman"/>
          <w:sz w:val="28"/>
          <w:szCs w:val="28"/>
        </w:rPr>
      </w:pPr>
      <w:r w:rsidRPr="00891D1B">
        <w:rPr>
          <w:rFonts w:ascii="Times New Roman" w:hAnsi="Times New Roman" w:cs="Times New Roman"/>
          <w:sz w:val="28"/>
          <w:szCs w:val="28"/>
        </w:rPr>
        <w:t xml:space="preserve">“Namazı dosdoğru kılın, zekâtı verin, </w:t>
      </w:r>
      <w:proofErr w:type="spellStart"/>
      <w:r w:rsidRPr="00891D1B">
        <w:rPr>
          <w:rFonts w:ascii="Times New Roman" w:hAnsi="Times New Roman" w:cs="Times New Roman"/>
          <w:sz w:val="28"/>
          <w:szCs w:val="28"/>
        </w:rPr>
        <w:t>Resûle</w:t>
      </w:r>
      <w:proofErr w:type="spellEnd"/>
      <w:r w:rsidRPr="00891D1B">
        <w:rPr>
          <w:rFonts w:ascii="Times New Roman" w:hAnsi="Times New Roman" w:cs="Times New Roman"/>
          <w:sz w:val="28"/>
          <w:szCs w:val="28"/>
        </w:rPr>
        <w:t xml:space="preserve"> itaat edin ki size merhamet edilsin</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(Nur, 24/56)</w:t>
      </w:r>
    </w:p>
    <w:p w14:paraId="00219612" w14:textId="26D5F66B" w:rsidR="00891D1B" w:rsidRPr="00891D1B" w:rsidRDefault="00891D1B" w:rsidP="00891D1B">
      <w:pPr>
        <w:rPr>
          <w:rFonts w:ascii="Times New Roman" w:hAnsi="Times New Roman" w:cs="Times New Roman"/>
          <w:sz w:val="28"/>
          <w:szCs w:val="28"/>
        </w:rPr>
      </w:pPr>
      <w:proofErr w:type="spellStart"/>
      <w:r w:rsidRPr="00891D1B">
        <w:rPr>
          <w:rFonts w:ascii="Times New Roman" w:hAnsi="Times New Roman" w:cs="Times New Roman"/>
          <w:sz w:val="28"/>
          <w:szCs w:val="28"/>
        </w:rPr>
        <w:t>Müttaki</w:t>
      </w:r>
      <w:proofErr w:type="spellEnd"/>
      <w:r w:rsidRPr="00891D1B">
        <w:rPr>
          <w:rFonts w:ascii="Times New Roman" w:hAnsi="Times New Roman" w:cs="Times New Roman"/>
          <w:sz w:val="28"/>
          <w:szCs w:val="28"/>
        </w:rPr>
        <w:t xml:space="preserve"> olmanın yolu olarak imandan sonra namaz ve ihtiyaç sahiplerine infak etme dile getirilmektedir</w:t>
      </w:r>
      <w:r w:rsidR="00D46266">
        <w:rPr>
          <w:rFonts w:ascii="Times New Roman" w:hAnsi="Times New Roman" w:cs="Times New Roman"/>
          <w:sz w:val="28"/>
          <w:szCs w:val="28"/>
        </w:rPr>
        <w:t xml:space="preserve">. </w:t>
      </w:r>
    </w:p>
    <w:p w14:paraId="2386E12B" w14:textId="0385FA61" w:rsidR="00891D1B" w:rsidRPr="00891D1B" w:rsidRDefault="00891D1B" w:rsidP="000F64B3">
      <w:pPr>
        <w:jc w:val="center"/>
        <w:rPr>
          <w:rFonts w:ascii="Times New Roman" w:hAnsi="Times New Roman" w:cs="Times New Roman"/>
          <w:sz w:val="28"/>
          <w:szCs w:val="28"/>
        </w:rPr>
      </w:pPr>
      <w:r w:rsidRPr="00891D1B">
        <w:rPr>
          <w:rFonts w:ascii="Times New Roman" w:hAnsi="Times New Roman" w:cs="Times New Roman"/>
          <w:sz w:val="28"/>
          <w:szCs w:val="28"/>
          <w:rtl/>
        </w:rPr>
        <w:t>الم ذَلِكَ الْكِتَابُ لاَ رَيْبَ فِيهِ هُدًى لِّلْمُتَّقِين الَّذِينَ يُؤْمِنُونَ بِالْغَيْبِ وَيُقِيمُونَ الصَّلاةَ وَمِمَّا رَزَقْنَاهُمْ يُنفِقُونََ</w:t>
      </w:r>
    </w:p>
    <w:p w14:paraId="0879040B" w14:textId="017E687C"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“Elif Lam Mim</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Bu, kendisinde şüphe olmayan kitaptır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Allah’a karşı gelmekten sakınanlar için yol göstericidir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Onlar </w:t>
      </w:r>
      <w:proofErr w:type="spellStart"/>
      <w:r w:rsidRPr="00891D1B">
        <w:rPr>
          <w:rFonts w:ascii="Times New Roman" w:hAnsi="Times New Roman" w:cs="Times New Roman"/>
          <w:sz w:val="28"/>
          <w:szCs w:val="28"/>
        </w:rPr>
        <w:t>gaybe</w:t>
      </w:r>
      <w:proofErr w:type="spellEnd"/>
      <w:r w:rsidRPr="00891D1B">
        <w:rPr>
          <w:rFonts w:ascii="Times New Roman" w:hAnsi="Times New Roman" w:cs="Times New Roman"/>
          <w:sz w:val="28"/>
          <w:szCs w:val="28"/>
        </w:rPr>
        <w:t xml:space="preserve"> inanırlar, namazı dosdoğru kılarlar, kendilerine rızık olarak verdiğimizden de Allah yolunda harcarlar</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(Bakara, 2/1-3)</w:t>
      </w:r>
    </w:p>
    <w:p w14:paraId="259CDE8F" w14:textId="01F50BEF"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Müminun süresinin ilk ayetlerinde kurtuluşa, felaha ermiş insanlardan şöyle bahsedilmektedir</w:t>
      </w:r>
      <w:r w:rsidR="00D46266">
        <w:rPr>
          <w:rFonts w:ascii="Times New Roman" w:hAnsi="Times New Roman" w:cs="Times New Roman"/>
          <w:sz w:val="28"/>
          <w:szCs w:val="28"/>
        </w:rPr>
        <w:t xml:space="preserve">. </w:t>
      </w:r>
    </w:p>
    <w:p w14:paraId="0E12CF25" w14:textId="25FE68F3" w:rsidR="00891D1B" w:rsidRPr="0046186F" w:rsidRDefault="00891D1B" w:rsidP="000F64B3">
      <w:pPr>
        <w:jc w:val="center"/>
        <w:rPr>
          <w:rFonts w:ascii="Times New Roman" w:hAnsi="Times New Roman" w:cs="Times New Roman"/>
          <w:sz w:val="32"/>
          <w:szCs w:val="32"/>
        </w:rPr>
      </w:pPr>
      <w:r w:rsidRPr="0046186F">
        <w:rPr>
          <w:rFonts w:ascii="Times New Roman" w:hAnsi="Times New Roman" w:cs="Times New Roman"/>
          <w:sz w:val="32"/>
          <w:szCs w:val="32"/>
          <w:rtl/>
        </w:rPr>
        <w:t xml:space="preserve">قَدْ أَفْلَحَ الْمُؤْمِنُونَ {} الَّذِينَ هُمْ فِي صَلَاتِهِمْ خَاشِعُونَ </w:t>
      </w:r>
      <w:r w:rsidR="0046186F" w:rsidRPr="0046186F">
        <w:rPr>
          <w:rFonts w:ascii="Times New Roman" w:hAnsi="Times New Roman" w:cs="Times New Roman" w:hint="cs"/>
          <w:sz w:val="32"/>
          <w:szCs w:val="32"/>
          <w:rtl/>
        </w:rPr>
        <w:t>{} وَالَّذِين</w:t>
      </w:r>
      <w:r w:rsidR="0046186F" w:rsidRPr="0046186F">
        <w:rPr>
          <w:rFonts w:ascii="Times New Roman" w:hAnsi="Times New Roman" w:cs="Times New Roman" w:hint="eastAsia"/>
          <w:sz w:val="32"/>
          <w:szCs w:val="32"/>
          <w:rtl/>
        </w:rPr>
        <w:t>َ</w:t>
      </w:r>
      <w:r w:rsidRPr="0046186F">
        <w:rPr>
          <w:rFonts w:ascii="Times New Roman" w:hAnsi="Times New Roman" w:cs="Times New Roman"/>
          <w:sz w:val="32"/>
          <w:szCs w:val="32"/>
          <w:rtl/>
        </w:rPr>
        <w:t xml:space="preserve"> هُمْ عَنِ اللَّغْوِ مُعْرِضُونَ {} وَالَّذِينَ هُمْ </w:t>
      </w:r>
      <w:r w:rsidR="0046186F" w:rsidRPr="0046186F">
        <w:rPr>
          <w:rFonts w:ascii="Times New Roman" w:hAnsi="Times New Roman" w:cs="Times New Roman" w:hint="cs"/>
          <w:sz w:val="32"/>
          <w:szCs w:val="32"/>
          <w:rtl/>
        </w:rPr>
        <w:t>للزكاة فاعلون</w:t>
      </w:r>
    </w:p>
    <w:p w14:paraId="09763533" w14:textId="22E15C7E" w:rsidR="00891D1B" w:rsidRPr="00891D1B" w:rsidRDefault="00891D1B" w:rsidP="00CB3288">
      <w:pPr>
        <w:rPr>
          <w:rFonts w:ascii="Times New Roman" w:hAnsi="Times New Roman" w:cs="Times New Roman"/>
          <w:sz w:val="28"/>
          <w:szCs w:val="28"/>
        </w:rPr>
      </w:pPr>
      <w:r w:rsidRPr="00891D1B">
        <w:rPr>
          <w:rFonts w:ascii="Times New Roman" w:hAnsi="Times New Roman" w:cs="Times New Roman"/>
          <w:sz w:val="28"/>
          <w:szCs w:val="28"/>
        </w:rPr>
        <w:t>“Müminler gerçekten kurtuluşa ermişlerdir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ki, namazlarında derin saygı içindedirler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ki, faydasız işlerden ve boş sözlerden yüz çevirirler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ki, zekâtı öderler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(Müminun, 23/1-4)</w:t>
      </w:r>
    </w:p>
    <w:p w14:paraId="16E38D9F" w14:textId="55BA2059" w:rsidR="00891D1B" w:rsidRPr="00891D1B" w:rsidRDefault="00891D1B" w:rsidP="000F64B3">
      <w:pPr>
        <w:rPr>
          <w:rFonts w:ascii="Times New Roman" w:hAnsi="Times New Roman" w:cs="Times New Roman"/>
          <w:sz w:val="28"/>
          <w:szCs w:val="28"/>
        </w:rPr>
      </w:pPr>
      <w:r w:rsidRPr="00891D1B">
        <w:rPr>
          <w:rFonts w:ascii="Times New Roman" w:hAnsi="Times New Roman" w:cs="Times New Roman"/>
          <w:sz w:val="28"/>
          <w:szCs w:val="28"/>
        </w:rPr>
        <w:t>Yüce Rabbimiz zekât verenleri kendi Rahmetinin altında bulunduğunu bildirmiştir</w:t>
      </w:r>
      <w:r w:rsidR="00D46266">
        <w:rPr>
          <w:rFonts w:ascii="Times New Roman" w:hAnsi="Times New Roman" w:cs="Times New Roman"/>
          <w:sz w:val="28"/>
          <w:szCs w:val="28"/>
        </w:rPr>
        <w:t xml:space="preserve">. </w:t>
      </w:r>
    </w:p>
    <w:p w14:paraId="32BCB7B0" w14:textId="77777777" w:rsidR="00891D1B" w:rsidRPr="0046186F" w:rsidRDefault="00891D1B" w:rsidP="000F64B3">
      <w:pPr>
        <w:jc w:val="center"/>
        <w:rPr>
          <w:rFonts w:ascii="Times New Roman" w:hAnsi="Times New Roman" w:cs="Times New Roman"/>
          <w:sz w:val="32"/>
          <w:szCs w:val="32"/>
        </w:rPr>
      </w:pPr>
      <w:r w:rsidRPr="0046186F">
        <w:rPr>
          <w:rFonts w:ascii="Times New Roman" w:hAnsi="Times New Roman" w:cs="Times New Roman"/>
          <w:sz w:val="32"/>
          <w:szCs w:val="32"/>
          <w:rtl/>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p>
    <w:p w14:paraId="0CDFA89B" w14:textId="7681017E"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“Bizim için bu dünyada da bir iyilik yaz, ahirette de</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Çünkü biz sana varan doğru yola yöneldik</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Allah şöyle dedi: “Azabım var ya, dilediğim kimseyi ona uğratırım</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Rahmetim ise her şeyi kapsamıştır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Onu, bana karşı gelmekten sakınanlara, zekâtı verenlere ve </w:t>
      </w:r>
      <w:r w:rsidR="00CB3288" w:rsidRPr="00891D1B">
        <w:rPr>
          <w:rFonts w:ascii="Times New Roman" w:hAnsi="Times New Roman" w:cs="Times New Roman"/>
          <w:sz w:val="28"/>
          <w:szCs w:val="28"/>
        </w:rPr>
        <w:t>ayetlerimize</w:t>
      </w:r>
      <w:r w:rsidRPr="00891D1B">
        <w:rPr>
          <w:rFonts w:ascii="Times New Roman" w:hAnsi="Times New Roman" w:cs="Times New Roman"/>
          <w:sz w:val="28"/>
          <w:szCs w:val="28"/>
        </w:rPr>
        <w:t xml:space="preserve"> inananlara yazacağım</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(Araf, 7/156)</w:t>
      </w:r>
    </w:p>
    <w:p w14:paraId="7B53ECFA" w14:textId="54B254F4"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lastRenderedPageBreak/>
        <w:t>Diğer bir ayette ise şöyle buyrulmaktadır</w:t>
      </w:r>
      <w:r w:rsidR="00D46266">
        <w:rPr>
          <w:rFonts w:ascii="Times New Roman" w:hAnsi="Times New Roman" w:cs="Times New Roman"/>
          <w:sz w:val="28"/>
          <w:szCs w:val="28"/>
        </w:rPr>
        <w:t xml:space="preserve">. </w:t>
      </w:r>
    </w:p>
    <w:p w14:paraId="5DB730E3" w14:textId="77777777" w:rsidR="00891D1B" w:rsidRPr="0046186F" w:rsidRDefault="00891D1B" w:rsidP="000F64B3">
      <w:pPr>
        <w:jc w:val="center"/>
        <w:rPr>
          <w:rFonts w:ascii="Times New Roman" w:hAnsi="Times New Roman" w:cs="Times New Roman"/>
          <w:sz w:val="32"/>
          <w:szCs w:val="32"/>
        </w:rPr>
      </w:pPr>
      <w:r w:rsidRPr="0046186F">
        <w:rPr>
          <w:rFonts w:ascii="Times New Roman" w:hAnsi="Times New Roman" w:cs="Times New Roman"/>
          <w:sz w:val="32"/>
          <w:szCs w:val="32"/>
          <w:rtl/>
        </w:rPr>
        <w:t>لَّيْسَ الْبِرَّ أَن تُوَلُّواْ وُجُوهَكُمْ قِبَلَ الْمَشْرِقِ وَالْمَغْرِبِ وَلَكِنَّ الْبِرَّ مَنْ آمَنَ بِاللّهِ وَالْيَوْمِ الآخِرِ وَالْمَلآئِكَةِ وَالْكِتَابِ وَالنَّبِيِّينَ وَآتَى الْمَالَ عَلَى حُبِّهِ ذَوِي الْقُرْبَى وَالْيَتَامَى وَالْمَسَاكِينَ وَابْنَ السَّبِيلِ وَالسَّآئِلِينَ وَفِي الرِّقَابِ وَأَقَامَ الصَّلاةَ وَآتَى الزَّكَاةَ وَالْمُوفُونَ بِعَهْدِهِمْ إِذَا عَاهَدُواْ وَالصَّابِرِينَ فِي الْبَأْسَاء والضَّرَّاء وَحِينَ الْبَأْسِ أُولَئِكَ الَّذِينَ صَدَقُوا وَأُولَئِكَ هُمُ الْمُتَّقُونَ</w:t>
      </w:r>
    </w:p>
    <w:p w14:paraId="57DB52A6" w14:textId="624EE89A"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 xml:space="preserve">“İyilik, yüzlerinizi doğu ve batı taraflarına </w:t>
      </w:r>
      <w:r w:rsidR="00CB3288" w:rsidRPr="00891D1B">
        <w:rPr>
          <w:rFonts w:ascii="Times New Roman" w:hAnsi="Times New Roman" w:cs="Times New Roman"/>
          <w:sz w:val="28"/>
          <w:szCs w:val="28"/>
        </w:rPr>
        <w:t>çevirmeniz (</w:t>
      </w:r>
      <w:r w:rsidRPr="00891D1B">
        <w:rPr>
          <w:rFonts w:ascii="Times New Roman" w:hAnsi="Times New Roman" w:cs="Times New Roman"/>
          <w:sz w:val="28"/>
          <w:szCs w:val="28"/>
        </w:rPr>
        <w:t>den ibaret) değildir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Asıl iyilik, Allah’a, ahiret gününe, meleklere, kitap ve peygamberlere iman edenlerin; mala olan sevgilerine rağmen, onu yakınlara, yetimlere, yoksullara, yolda kalmışa, (ihtiyacından dolayı) isteyene ve (özgürlükleri için) kölelere verenlerin; namazı dosdoğru kılan, zekâtı veren, antlaşma yaptıklarında sözlerini yerine getirenlerin ve zorda, hastalıkta ve savaşın kızıştığı zamanlarda (direnip) sabredenlerin tutum ve davranışlarıdır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İşte bunlar, doğru olanlardır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İşte bunlar, Allah’a karşı gelmekten sakınanların ta kendileridir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(Bakara, 2/177)</w:t>
      </w:r>
    </w:p>
    <w:p w14:paraId="13FE9083" w14:textId="73DA645B"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verilmeyen mal kişinin başına beladır</w:t>
      </w:r>
      <w:r w:rsidR="00D46266">
        <w:rPr>
          <w:rFonts w:ascii="Times New Roman" w:hAnsi="Times New Roman" w:cs="Times New Roman"/>
          <w:sz w:val="28"/>
          <w:szCs w:val="28"/>
        </w:rPr>
        <w:t xml:space="preserve">. </w:t>
      </w:r>
    </w:p>
    <w:p w14:paraId="27FA9BC7" w14:textId="360359EF"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Kur’an-ı Kerimin bir ayetinde ise zekât vermeyenler, mala tamahkar olanlar için şu ikaz yapılmaktadır</w:t>
      </w:r>
      <w:r w:rsidR="00D46266">
        <w:rPr>
          <w:rFonts w:ascii="Times New Roman" w:hAnsi="Times New Roman" w:cs="Times New Roman"/>
          <w:sz w:val="28"/>
          <w:szCs w:val="28"/>
        </w:rPr>
        <w:t xml:space="preserve">. </w:t>
      </w:r>
    </w:p>
    <w:p w14:paraId="5436DEE2" w14:textId="77777777" w:rsidR="00891D1B" w:rsidRPr="0046186F" w:rsidRDefault="00891D1B" w:rsidP="000F64B3">
      <w:pPr>
        <w:jc w:val="center"/>
        <w:rPr>
          <w:rFonts w:ascii="Times New Roman" w:hAnsi="Times New Roman" w:cs="Times New Roman"/>
          <w:sz w:val="32"/>
          <w:szCs w:val="32"/>
        </w:rPr>
      </w:pPr>
      <w:r w:rsidRPr="0046186F">
        <w:rPr>
          <w:rFonts w:ascii="Times New Roman" w:hAnsi="Times New Roman" w:cs="Times New Roman"/>
          <w:sz w:val="32"/>
          <w:szCs w:val="32"/>
          <w:rtl/>
        </w:rPr>
        <w:t>وَالَّذِينَ يَكْنِزُونَ الذَّهَبَ وَالْفِضَّةَ وَلاَ يُنفِقُونَهَا فِي سَبِيلِ اللّهِ فَبَشِّرْهُم بِعَذَابٍ أَلِيمٍ</w:t>
      </w:r>
    </w:p>
    <w:p w14:paraId="581169C7" w14:textId="77777777" w:rsidR="00891D1B" w:rsidRPr="0046186F" w:rsidRDefault="00891D1B" w:rsidP="000F64B3">
      <w:pPr>
        <w:jc w:val="center"/>
        <w:rPr>
          <w:rFonts w:ascii="Times New Roman" w:hAnsi="Times New Roman" w:cs="Times New Roman"/>
          <w:sz w:val="32"/>
          <w:szCs w:val="32"/>
          <w:rtl/>
        </w:rPr>
      </w:pPr>
      <w:r w:rsidRPr="0046186F">
        <w:rPr>
          <w:rFonts w:ascii="Times New Roman" w:hAnsi="Times New Roman" w:cs="Times New Roman"/>
          <w:sz w:val="32"/>
          <w:szCs w:val="32"/>
          <w:rtl/>
        </w:rPr>
        <w:t>يَوْمَ يُحْمَى عَلَيْهَا فِي نَارِ جَهَنَّمَ فَتُكْوَى بِهَا جِبَاهُهُمْ وَجُنوبُهُمْ وَظُهُورُهُمْ هَذَا مَا كَنَزْتُمْ لأَنفُسِكُمْ فَذُوقُواْ مَا كُنتُمْ تَكْنِزُونَ</w:t>
      </w:r>
    </w:p>
    <w:p w14:paraId="2F13E3CA" w14:textId="0D716898"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“Altını ve gümüşü biriktirip de onları Allah yolunda harcamayanlar için acıklı bir azabı müjdele</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 gün (bu altın ve gümüşler) cehennem ateşinde kızdırılıp bunlarla onların alınları, böğürleri, sırtları dağlanacak ve (o esnada) işte nefisleriniz için toplayıp, sakladıklarınız; artık saklayıp istifçilik ettiğiniz bu nesnelerin acısını haydi tadın! (</w:t>
      </w:r>
      <w:proofErr w:type="gramStart"/>
      <w:r w:rsidRPr="00891D1B">
        <w:rPr>
          <w:rFonts w:ascii="Times New Roman" w:hAnsi="Times New Roman" w:cs="Times New Roman"/>
          <w:sz w:val="28"/>
          <w:szCs w:val="28"/>
        </w:rPr>
        <w:t>denilecek</w:t>
      </w:r>
      <w:proofErr w:type="gramEnd"/>
      <w:r w:rsidRPr="00891D1B">
        <w:rPr>
          <w:rFonts w:ascii="Times New Roman" w:hAnsi="Times New Roman" w:cs="Times New Roman"/>
          <w:sz w:val="28"/>
          <w:szCs w:val="28"/>
        </w:rPr>
        <w:t>)” (Tevbe, 9/34-35)</w:t>
      </w:r>
    </w:p>
    <w:p w14:paraId="291696D3" w14:textId="61DD52D6"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Peygamberimiz (s</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s) ise şu uyarıyı yapmaktadır</w:t>
      </w:r>
      <w:r w:rsidR="00D46266">
        <w:rPr>
          <w:rFonts w:ascii="Times New Roman" w:hAnsi="Times New Roman" w:cs="Times New Roman"/>
          <w:sz w:val="28"/>
          <w:szCs w:val="28"/>
        </w:rPr>
        <w:t xml:space="preserve">. </w:t>
      </w:r>
    </w:p>
    <w:p w14:paraId="0549C71F" w14:textId="77777777" w:rsidR="008E5FDF" w:rsidRPr="008E5FDF" w:rsidRDefault="008E5FDF" w:rsidP="008E5FDF">
      <w:pPr>
        <w:jc w:val="center"/>
        <w:rPr>
          <w:rFonts w:ascii="Times New Roman" w:hAnsi="Times New Roman" w:cs="Times New Roman"/>
          <w:sz w:val="32"/>
          <w:szCs w:val="32"/>
        </w:rPr>
      </w:pPr>
      <w:r w:rsidRPr="008E5FDF">
        <w:rPr>
          <w:rFonts w:ascii="Times New Roman" w:hAnsi="Times New Roman" w:cs="Times New Roman"/>
          <w:sz w:val="32"/>
          <w:szCs w:val="32"/>
          <w:rtl/>
        </w:rPr>
        <w:t>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sidRPr="008E5FDF">
        <w:rPr>
          <w:rFonts w:ascii="Times New Roman" w:hAnsi="Times New Roman" w:cs="Times New Roman"/>
          <w:sz w:val="32"/>
          <w:szCs w:val="32"/>
        </w:rPr>
        <w:t>.</w:t>
      </w:r>
    </w:p>
    <w:p w14:paraId="6932E3C0" w14:textId="2F48223F"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“Zekâtı verilmeyen her altın ve gümüş, kıyamet günü ateşte kızdırılarak plaka haline getirilip sahibinin yanları, alnı ve sırtı bunlarla dağlanır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Bu plakalar soğudukça, süresi elli bin sene olan bir günde kullar arasında hüküm verilinceye kadar sahibine azap için tekrar kızdırılır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Neticede kişi, yolunun ya cennete ya da cehenneme çıktığını görür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(Müslim, </w:t>
      </w:r>
      <w:r w:rsidR="00CB3288" w:rsidRPr="00891D1B">
        <w:rPr>
          <w:rFonts w:ascii="Times New Roman" w:hAnsi="Times New Roman" w:cs="Times New Roman"/>
          <w:sz w:val="28"/>
          <w:szCs w:val="28"/>
        </w:rPr>
        <w:t>Zekât</w:t>
      </w:r>
      <w:r w:rsidRPr="00891D1B">
        <w:rPr>
          <w:rFonts w:ascii="Times New Roman" w:hAnsi="Times New Roman" w:cs="Times New Roman"/>
          <w:sz w:val="28"/>
          <w:szCs w:val="28"/>
        </w:rPr>
        <w:t xml:space="preserve"> 24)</w:t>
      </w:r>
    </w:p>
    <w:p w14:paraId="60583455" w14:textId="320AF74E"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malı bereketlendirir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Zekât verilmeyen mal ise kirlenmiştir</w:t>
      </w:r>
      <w:r w:rsidR="00D46266">
        <w:rPr>
          <w:rFonts w:ascii="Times New Roman" w:hAnsi="Times New Roman" w:cs="Times New Roman"/>
          <w:sz w:val="28"/>
          <w:szCs w:val="28"/>
        </w:rPr>
        <w:t xml:space="preserve">. </w:t>
      </w:r>
    </w:p>
    <w:p w14:paraId="32DC9D30" w14:textId="77777777" w:rsidR="00891D1B" w:rsidRPr="00AD3D15" w:rsidRDefault="00891D1B" w:rsidP="00891D1B">
      <w:pPr>
        <w:rPr>
          <w:rFonts w:ascii="Times New Roman" w:hAnsi="Times New Roman" w:cs="Times New Roman"/>
          <w:sz w:val="32"/>
          <w:szCs w:val="32"/>
        </w:rPr>
      </w:pPr>
      <w:r w:rsidRPr="00AD3D15">
        <w:rPr>
          <w:rFonts w:ascii="Times New Roman" w:hAnsi="Times New Roman" w:cs="Times New Roman"/>
          <w:sz w:val="32"/>
          <w:szCs w:val="32"/>
          <w:rtl/>
        </w:rPr>
        <w:t>خُذْ مِنْ أَمْوَالِهِمْ صَدَقَةً تُطَهِّرُهُمْ وَتُزَكِّيهِم بِهَا وَصَلِّ عَلَيْهِمْ إِنَّ صَلاَتَكَ سَكَنٌ لَّهُمْ وَاللّهُ سَمِيعٌ عَلِيمٌ</w:t>
      </w:r>
    </w:p>
    <w:p w14:paraId="5486FB06" w14:textId="03C81D6A"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lastRenderedPageBreak/>
        <w:t>“Onların mallarından, onları kendisiyle arındıracağın ve temizleyeceğin bir sadaka (zekât) al ve onlara dua et</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Çünkü senin duan onlar için sükûnettir (Onların kalplerini yatıştırır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Allah, hakkıyla işitendir, hakkıyla bilendir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(Tevbe, 9/103)</w:t>
      </w:r>
    </w:p>
    <w:p w14:paraId="5959050C" w14:textId="0EE2EC6A"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Müslüman tüm işlerini Allah rızası için yapar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Zekâtını da Allah rızası için verir</w:t>
      </w:r>
      <w:r w:rsidR="00D46266">
        <w:rPr>
          <w:rFonts w:ascii="Times New Roman" w:hAnsi="Times New Roman" w:cs="Times New Roman"/>
          <w:sz w:val="28"/>
          <w:szCs w:val="28"/>
        </w:rPr>
        <w:t xml:space="preserve">. </w:t>
      </w:r>
    </w:p>
    <w:p w14:paraId="47237E77" w14:textId="77777777" w:rsidR="00891D1B" w:rsidRPr="00AD3D15" w:rsidRDefault="00891D1B" w:rsidP="00CB3288">
      <w:pPr>
        <w:jc w:val="center"/>
        <w:rPr>
          <w:rFonts w:ascii="Times New Roman" w:hAnsi="Times New Roman" w:cs="Times New Roman"/>
          <w:sz w:val="32"/>
          <w:szCs w:val="32"/>
        </w:rPr>
      </w:pPr>
      <w:r w:rsidRPr="00AD3D15">
        <w:rPr>
          <w:rFonts w:ascii="Times New Roman" w:hAnsi="Times New Roman" w:cs="Times New Roman"/>
          <w:sz w:val="32"/>
          <w:szCs w:val="32"/>
          <w:rtl/>
        </w:rPr>
        <w:t>قُلْ إِنَّ صَلاَتِي وَنُسُكِي وَمَحْيَايَ وَمَمَاتِي لِلّهِ رَبِّ الْعَالَمِينَ</w:t>
      </w:r>
    </w:p>
    <w:p w14:paraId="37B784A8" w14:textId="6C134FF4"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 xml:space="preserve">Ey Muhammed! De ki: “Şüphesiz benim namazım </w:t>
      </w:r>
      <w:r w:rsidR="00CB3288" w:rsidRPr="00891D1B">
        <w:rPr>
          <w:rFonts w:ascii="Times New Roman" w:hAnsi="Times New Roman" w:cs="Times New Roman"/>
          <w:sz w:val="28"/>
          <w:szCs w:val="28"/>
        </w:rPr>
        <w:t>da</w:t>
      </w:r>
      <w:r w:rsidRPr="00891D1B">
        <w:rPr>
          <w:rFonts w:ascii="Times New Roman" w:hAnsi="Times New Roman" w:cs="Times New Roman"/>
          <w:sz w:val="28"/>
          <w:szCs w:val="28"/>
        </w:rPr>
        <w:t xml:space="preserve"> diğer ibadetlerim </w:t>
      </w:r>
      <w:r w:rsidR="008D1060" w:rsidRPr="00891D1B">
        <w:rPr>
          <w:rFonts w:ascii="Times New Roman" w:hAnsi="Times New Roman" w:cs="Times New Roman"/>
          <w:sz w:val="28"/>
          <w:szCs w:val="28"/>
        </w:rPr>
        <w:t>de</w:t>
      </w:r>
      <w:r w:rsidRPr="00891D1B">
        <w:rPr>
          <w:rFonts w:ascii="Times New Roman" w:hAnsi="Times New Roman" w:cs="Times New Roman"/>
          <w:sz w:val="28"/>
          <w:szCs w:val="28"/>
        </w:rPr>
        <w:t xml:space="preserve"> yaşamam </w:t>
      </w:r>
      <w:r w:rsidR="008D1060" w:rsidRPr="00891D1B">
        <w:rPr>
          <w:rFonts w:ascii="Times New Roman" w:hAnsi="Times New Roman" w:cs="Times New Roman"/>
          <w:sz w:val="28"/>
          <w:szCs w:val="28"/>
        </w:rPr>
        <w:t>da</w:t>
      </w:r>
      <w:r w:rsidRPr="00891D1B">
        <w:rPr>
          <w:rFonts w:ascii="Times New Roman" w:hAnsi="Times New Roman" w:cs="Times New Roman"/>
          <w:sz w:val="28"/>
          <w:szCs w:val="28"/>
        </w:rPr>
        <w:t xml:space="preserve"> ölümüm de âlemlerin Rabbi Allah içindir</w:t>
      </w:r>
      <w:r w:rsidR="00CB3288">
        <w:rPr>
          <w:rFonts w:ascii="Times New Roman" w:hAnsi="Times New Roman" w:cs="Times New Roman"/>
          <w:sz w:val="28"/>
          <w:szCs w:val="28"/>
        </w:rPr>
        <w:t>.”</w:t>
      </w:r>
      <w:r w:rsidRPr="00891D1B">
        <w:rPr>
          <w:rFonts w:ascii="Times New Roman" w:hAnsi="Times New Roman" w:cs="Times New Roman"/>
          <w:sz w:val="28"/>
          <w:szCs w:val="28"/>
        </w:rPr>
        <w:t xml:space="preserve"> (En’am, 6/162)</w:t>
      </w:r>
    </w:p>
    <w:p w14:paraId="1668EA50" w14:textId="2A414001"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bir ibadettir ve Yaratanımızın emridir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Birçok faydaları vardır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Ancak bununla beraber asıl ifa edilme sebebi Allah rızası olmalıdır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Her ibadetin özünde asıl yatması gereken unsur Allah rızasıdır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Allah’ın rızası gerçekleştirilmek için yapılmayan her ibadette ise dünyalık fayda elde edilse dahi uhrevi açından bir getiri elde edilemeyecektir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Bu sebeple ibadetlerimizi yapmaya gayret gösteriyorsak ibadetlerimizde bulunan niyetlerimizi de halis hale getirmemiz gerekmektedir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İnşallah böyle bir halis niyetle yapmış olduğumuz </w:t>
      </w:r>
      <w:r w:rsidR="00231421" w:rsidRPr="00891D1B">
        <w:rPr>
          <w:rFonts w:ascii="Times New Roman" w:hAnsi="Times New Roman" w:cs="Times New Roman"/>
          <w:sz w:val="28"/>
          <w:szCs w:val="28"/>
        </w:rPr>
        <w:t>ibadetler</w:t>
      </w:r>
      <w:r w:rsidRPr="00891D1B">
        <w:rPr>
          <w:rFonts w:ascii="Times New Roman" w:hAnsi="Times New Roman" w:cs="Times New Roman"/>
          <w:sz w:val="28"/>
          <w:szCs w:val="28"/>
        </w:rPr>
        <w:t xml:space="preserve"> hem kendimize hem ailemize hem de yaşam bulduğumuz bütün insanlara fayda getirecektir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Yü</w:t>
      </w:r>
      <w:r w:rsidR="00F773B4">
        <w:rPr>
          <w:rFonts w:ascii="Times New Roman" w:hAnsi="Times New Roman" w:cs="Times New Roman"/>
          <w:sz w:val="28"/>
          <w:szCs w:val="28"/>
        </w:rPr>
        <w:t>c</w:t>
      </w:r>
      <w:r w:rsidRPr="00891D1B">
        <w:rPr>
          <w:rFonts w:ascii="Times New Roman" w:hAnsi="Times New Roman" w:cs="Times New Roman"/>
          <w:sz w:val="28"/>
          <w:szCs w:val="28"/>
        </w:rPr>
        <w:t>e Rabbimiz</w:t>
      </w:r>
      <w:r w:rsidR="00F773B4">
        <w:rPr>
          <w:rFonts w:ascii="Times New Roman" w:hAnsi="Times New Roman" w:cs="Times New Roman"/>
          <w:sz w:val="28"/>
          <w:szCs w:val="28"/>
        </w:rPr>
        <w:t xml:space="preserve"> </w:t>
      </w:r>
      <w:r w:rsidRPr="00891D1B">
        <w:rPr>
          <w:rFonts w:ascii="Times New Roman" w:hAnsi="Times New Roman" w:cs="Times New Roman"/>
          <w:sz w:val="28"/>
          <w:szCs w:val="28"/>
        </w:rPr>
        <w:t>Bakara süresinde bizlere şöyle bildiriyor</w:t>
      </w:r>
      <w:r w:rsidR="00D46266">
        <w:rPr>
          <w:rFonts w:ascii="Times New Roman" w:hAnsi="Times New Roman" w:cs="Times New Roman"/>
          <w:sz w:val="28"/>
          <w:szCs w:val="28"/>
        </w:rPr>
        <w:t xml:space="preserve">. </w:t>
      </w:r>
    </w:p>
    <w:p w14:paraId="51F1CB44" w14:textId="77777777" w:rsidR="00891D1B" w:rsidRPr="00AD3D15" w:rsidRDefault="00891D1B" w:rsidP="00AD3D15">
      <w:pPr>
        <w:jc w:val="center"/>
        <w:rPr>
          <w:rFonts w:ascii="Times New Roman" w:hAnsi="Times New Roman" w:cs="Times New Roman"/>
          <w:sz w:val="32"/>
          <w:szCs w:val="32"/>
        </w:rPr>
      </w:pPr>
      <w:r w:rsidRPr="00AD3D15">
        <w:rPr>
          <w:rFonts w:ascii="Times New Roman" w:hAnsi="Times New Roman" w:cs="Times New Roman"/>
          <w:sz w:val="32"/>
          <w:szCs w:val="32"/>
          <w:rtl/>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p>
    <w:p w14:paraId="440FBF21" w14:textId="3093056E" w:rsidR="00891D1B" w:rsidRPr="00891D1B" w:rsidRDefault="00891D1B" w:rsidP="00775E86">
      <w:pPr>
        <w:jc w:val="both"/>
        <w:rPr>
          <w:rFonts w:ascii="Times New Roman" w:hAnsi="Times New Roman" w:cs="Times New Roman"/>
          <w:sz w:val="28"/>
          <w:szCs w:val="28"/>
          <w:rtl/>
        </w:rPr>
      </w:pPr>
      <w:r w:rsidRPr="00891D1B">
        <w:rPr>
          <w:rFonts w:ascii="Times New Roman" w:hAnsi="Times New Roman" w:cs="Times New Roman"/>
          <w:sz w:val="28"/>
          <w:szCs w:val="28"/>
        </w:rPr>
        <w:t>“Allah’ın rızasını kazanmak arzusuyla ve kalben mutmain olarak mallarını Allah yolunda harcayanların durumu, yüksekçe bir yerdeki güzel bir bahçenin durumu gibidir ki, bol yağmur alınca iki kat ürün verir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Bol yağmur almasa bile ona çiseleme yeter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 yaptıklarınızı hakkıyla görendir</w:t>
      </w:r>
      <w:r w:rsidR="00775E86">
        <w:rPr>
          <w:rFonts w:ascii="Times New Roman" w:hAnsi="Times New Roman" w:cs="Times New Roman"/>
          <w:sz w:val="28"/>
          <w:szCs w:val="28"/>
        </w:rPr>
        <w:t>.”</w:t>
      </w:r>
      <w:r w:rsidRPr="00891D1B">
        <w:rPr>
          <w:rFonts w:ascii="Times New Roman" w:hAnsi="Times New Roman" w:cs="Times New Roman"/>
          <w:sz w:val="28"/>
          <w:szCs w:val="28"/>
        </w:rPr>
        <w:t xml:space="preserve"> (Bakara, 2/265)</w:t>
      </w:r>
    </w:p>
    <w:p w14:paraId="2B241D25" w14:textId="23A309E5"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cennete gitmeye bir vesiledir</w:t>
      </w:r>
      <w:r w:rsidR="00D46266">
        <w:rPr>
          <w:rFonts w:ascii="Times New Roman" w:hAnsi="Times New Roman" w:cs="Times New Roman"/>
          <w:sz w:val="28"/>
          <w:szCs w:val="28"/>
        </w:rPr>
        <w:t xml:space="preserve">. </w:t>
      </w:r>
    </w:p>
    <w:p w14:paraId="237EEB36" w14:textId="11C26982" w:rsidR="00891D1B" w:rsidRPr="00891D1B" w:rsidRDefault="002D77DC" w:rsidP="00891D1B">
      <w:pPr>
        <w:rPr>
          <w:rFonts w:ascii="Times New Roman" w:hAnsi="Times New Roman" w:cs="Times New Roman"/>
          <w:sz w:val="28"/>
          <w:szCs w:val="28"/>
        </w:rPr>
      </w:pPr>
      <w:r>
        <w:rPr>
          <w:rFonts w:ascii="Times New Roman" w:hAnsi="Times New Roman" w:cs="Times New Roman"/>
          <w:sz w:val="28"/>
          <w:szCs w:val="28"/>
        </w:rPr>
        <w:t xml:space="preserve">Bir </w:t>
      </w:r>
      <w:r w:rsidR="00891D1B" w:rsidRPr="00891D1B">
        <w:rPr>
          <w:rFonts w:ascii="Times New Roman" w:hAnsi="Times New Roman" w:cs="Times New Roman"/>
          <w:sz w:val="28"/>
          <w:szCs w:val="28"/>
        </w:rPr>
        <w:t xml:space="preserve">adam Peygamber </w:t>
      </w:r>
      <w:proofErr w:type="spellStart"/>
      <w:r w:rsidR="00891D1B" w:rsidRPr="00891D1B">
        <w:rPr>
          <w:rFonts w:ascii="Times New Roman" w:hAnsi="Times New Roman" w:cs="Times New Roman"/>
          <w:sz w:val="28"/>
          <w:szCs w:val="28"/>
        </w:rPr>
        <w:t>sallallahu</w:t>
      </w:r>
      <w:proofErr w:type="spellEnd"/>
      <w:r w:rsidR="00891D1B" w:rsidRPr="00891D1B">
        <w:rPr>
          <w:rFonts w:ascii="Times New Roman" w:hAnsi="Times New Roman" w:cs="Times New Roman"/>
          <w:sz w:val="28"/>
          <w:szCs w:val="28"/>
        </w:rPr>
        <w:t xml:space="preserve"> aleyhi ve </w:t>
      </w:r>
      <w:proofErr w:type="spellStart"/>
      <w:r w:rsidR="00891D1B" w:rsidRPr="00891D1B">
        <w:rPr>
          <w:rFonts w:ascii="Times New Roman" w:hAnsi="Times New Roman" w:cs="Times New Roman"/>
          <w:sz w:val="28"/>
          <w:szCs w:val="28"/>
        </w:rPr>
        <w:t>sellem'e</w:t>
      </w:r>
      <w:proofErr w:type="spellEnd"/>
      <w:r w:rsidR="00891D1B" w:rsidRPr="00891D1B">
        <w:rPr>
          <w:rFonts w:ascii="Times New Roman" w:hAnsi="Times New Roman" w:cs="Times New Roman"/>
          <w:sz w:val="28"/>
          <w:szCs w:val="28"/>
        </w:rPr>
        <w:t>:</w:t>
      </w:r>
    </w:p>
    <w:p w14:paraId="57123721" w14:textId="3BAC0E7E"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Beni cennete götürecek bir amel söyle! dedi</w:t>
      </w:r>
      <w:r w:rsidR="00D46266">
        <w:rPr>
          <w:rFonts w:ascii="Times New Roman" w:hAnsi="Times New Roman" w:cs="Times New Roman"/>
          <w:sz w:val="28"/>
          <w:szCs w:val="28"/>
        </w:rPr>
        <w:t xml:space="preserve">. </w:t>
      </w:r>
      <w:proofErr w:type="spellStart"/>
      <w:r w:rsidRPr="00891D1B">
        <w:rPr>
          <w:rFonts w:ascii="Times New Roman" w:hAnsi="Times New Roman" w:cs="Times New Roman"/>
          <w:sz w:val="28"/>
          <w:szCs w:val="28"/>
        </w:rPr>
        <w:t>Resûl</w:t>
      </w:r>
      <w:proofErr w:type="spellEnd"/>
      <w:r w:rsidRPr="00891D1B">
        <w:rPr>
          <w:rFonts w:ascii="Times New Roman" w:hAnsi="Times New Roman" w:cs="Times New Roman"/>
          <w:sz w:val="28"/>
          <w:szCs w:val="28"/>
        </w:rPr>
        <w:t>-i Ekrem de:</w:t>
      </w:r>
    </w:p>
    <w:p w14:paraId="70D9D5E3" w14:textId="27282A1F" w:rsidR="00891D1B" w:rsidRPr="00AD3D15" w:rsidRDefault="00891D1B" w:rsidP="002D77DC">
      <w:pPr>
        <w:jc w:val="center"/>
        <w:rPr>
          <w:rFonts w:ascii="Times New Roman" w:hAnsi="Times New Roman" w:cs="Times New Roman"/>
          <w:sz w:val="32"/>
          <w:szCs w:val="32"/>
        </w:rPr>
      </w:pPr>
      <w:r w:rsidRPr="00AD3D15">
        <w:rPr>
          <w:rFonts w:ascii="Times New Roman" w:hAnsi="Times New Roman" w:cs="Times New Roman"/>
          <w:sz w:val="32"/>
          <w:szCs w:val="32"/>
          <w:rtl/>
        </w:rPr>
        <w:t xml:space="preserve">تَعْبُدُ اللَّه وَلاَ تُشْرِكُ بِه </w:t>
      </w:r>
      <w:r w:rsidR="002D77DC" w:rsidRPr="00AD3D15">
        <w:rPr>
          <w:rFonts w:ascii="Times New Roman" w:hAnsi="Times New Roman" w:cs="Times New Roman" w:hint="cs"/>
          <w:sz w:val="32"/>
          <w:szCs w:val="32"/>
          <w:rtl/>
        </w:rPr>
        <w:t>شَيْئاً،</w:t>
      </w:r>
      <w:r w:rsidRPr="00AD3D15">
        <w:rPr>
          <w:rFonts w:ascii="Times New Roman" w:hAnsi="Times New Roman" w:cs="Times New Roman"/>
          <w:sz w:val="32"/>
          <w:szCs w:val="32"/>
          <w:rtl/>
        </w:rPr>
        <w:t xml:space="preserve"> وتُقِيمُ </w:t>
      </w:r>
      <w:r w:rsidR="002D77DC" w:rsidRPr="00AD3D15">
        <w:rPr>
          <w:rFonts w:ascii="Times New Roman" w:hAnsi="Times New Roman" w:cs="Times New Roman" w:hint="cs"/>
          <w:sz w:val="32"/>
          <w:szCs w:val="32"/>
          <w:rtl/>
        </w:rPr>
        <w:t>الصَّلاةَ،</w:t>
      </w:r>
      <w:r w:rsidRPr="00AD3D15">
        <w:rPr>
          <w:rFonts w:ascii="Times New Roman" w:hAnsi="Times New Roman" w:cs="Times New Roman"/>
          <w:sz w:val="32"/>
          <w:szCs w:val="32"/>
          <w:rtl/>
        </w:rPr>
        <w:t xml:space="preserve"> وتُؤْتي </w:t>
      </w:r>
      <w:r w:rsidR="002D77DC" w:rsidRPr="00AD3D15">
        <w:rPr>
          <w:rFonts w:ascii="Times New Roman" w:hAnsi="Times New Roman" w:cs="Times New Roman" w:hint="cs"/>
          <w:sz w:val="32"/>
          <w:szCs w:val="32"/>
          <w:rtl/>
        </w:rPr>
        <w:t>الزَّكاةَ،</w:t>
      </w:r>
      <w:r w:rsidRPr="00AD3D15">
        <w:rPr>
          <w:rFonts w:ascii="Times New Roman" w:hAnsi="Times New Roman" w:cs="Times New Roman"/>
          <w:sz w:val="32"/>
          <w:szCs w:val="32"/>
          <w:rtl/>
        </w:rPr>
        <w:t xml:space="preserve"> وتَصِلُ الرَّحِمَ</w:t>
      </w:r>
    </w:p>
    <w:p w14:paraId="6FEF4AB1" w14:textId="7DCED1AF"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“Allah'a ibadet eder, O'na hiçbir şeyi ortak koşmazsın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Namazı kılar, zekâtı verir ve akrabanı görüp gözetirsin!” buyurdu (Riyazü’s-Salihin, Hadis No: 1214)</w:t>
      </w:r>
    </w:p>
    <w:p w14:paraId="4A11516D" w14:textId="202C3B67"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vermenin adabı vardır</w:t>
      </w:r>
      <w:r w:rsidR="00D46266">
        <w:rPr>
          <w:rFonts w:ascii="Times New Roman" w:hAnsi="Times New Roman" w:cs="Times New Roman"/>
          <w:sz w:val="28"/>
          <w:szCs w:val="28"/>
        </w:rPr>
        <w:t xml:space="preserve">. </w:t>
      </w:r>
    </w:p>
    <w:p w14:paraId="156D9672" w14:textId="15689A11"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Bu adapları Kur’an-ı Kerim’den öğrenelim</w:t>
      </w:r>
      <w:r w:rsidR="00D46266">
        <w:rPr>
          <w:rFonts w:ascii="Times New Roman" w:hAnsi="Times New Roman" w:cs="Times New Roman"/>
          <w:sz w:val="28"/>
          <w:szCs w:val="28"/>
        </w:rPr>
        <w:t xml:space="preserve">. </w:t>
      </w:r>
    </w:p>
    <w:p w14:paraId="283150B5" w14:textId="2397516D"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-Fakirin başına kakmadan ve gönül incitmeden zekât verilmelidir</w:t>
      </w:r>
      <w:r w:rsidR="00D46266">
        <w:rPr>
          <w:rFonts w:ascii="Times New Roman" w:hAnsi="Times New Roman" w:cs="Times New Roman"/>
          <w:sz w:val="28"/>
          <w:szCs w:val="28"/>
        </w:rPr>
        <w:t xml:space="preserve">. </w:t>
      </w:r>
    </w:p>
    <w:p w14:paraId="06F1F990" w14:textId="77777777" w:rsidR="00891D1B" w:rsidRPr="00AD3D15" w:rsidRDefault="00891D1B" w:rsidP="00891D1B">
      <w:pPr>
        <w:rPr>
          <w:rFonts w:ascii="Times New Roman" w:hAnsi="Times New Roman" w:cs="Times New Roman"/>
          <w:sz w:val="32"/>
          <w:szCs w:val="32"/>
        </w:rPr>
      </w:pPr>
      <w:r w:rsidRPr="00AD3D15">
        <w:rPr>
          <w:rFonts w:ascii="Times New Roman" w:hAnsi="Times New Roman" w:cs="Times New Roman"/>
          <w:sz w:val="32"/>
          <w:szCs w:val="32"/>
          <w:rtl/>
        </w:rPr>
        <w:t>الَّذِينَ يُنفِقُونَ أَمْوَالَهُمْ فِي سَبِيلِ اللّهِ ثُمَّ لاَ يُتْبِعُونَ مَا أَنفَقُواُ مَنًّا وَلاَ أَذًى لَّهُمْ أَجْرُهُمْ عِندَ رَبِّهِمْ وَلاَ خَوْفٌ عَلَيْهِمْ وَلاَ هُمْ يَحْزَنُونَ</w:t>
      </w:r>
    </w:p>
    <w:p w14:paraId="0BFFB992" w14:textId="34954F70"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lastRenderedPageBreak/>
        <w:t xml:space="preserve">“Mallarını Allah yolunda harcayan, sonra da harcadıklarının peşinden (bunları) başa kakmayan ve gönül incitmeyenlerin, </w:t>
      </w:r>
      <w:r w:rsidR="00DF019E" w:rsidRPr="00891D1B">
        <w:rPr>
          <w:rFonts w:ascii="Times New Roman" w:hAnsi="Times New Roman" w:cs="Times New Roman"/>
          <w:sz w:val="28"/>
          <w:szCs w:val="28"/>
        </w:rPr>
        <w:t>Rableri</w:t>
      </w:r>
      <w:r w:rsidRPr="00891D1B">
        <w:rPr>
          <w:rFonts w:ascii="Times New Roman" w:hAnsi="Times New Roman" w:cs="Times New Roman"/>
          <w:sz w:val="28"/>
          <w:szCs w:val="28"/>
        </w:rPr>
        <w:t xml:space="preserve"> katında mükâfatları vardır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için korku yoktur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üzülmeyeceklerdir de</w:t>
      </w:r>
      <w:r w:rsidR="00DF019E">
        <w:rPr>
          <w:rFonts w:ascii="Times New Roman" w:hAnsi="Times New Roman" w:cs="Times New Roman"/>
          <w:sz w:val="28"/>
          <w:szCs w:val="28"/>
        </w:rPr>
        <w:t>.”</w:t>
      </w:r>
      <w:r w:rsidR="008E2332">
        <w:rPr>
          <w:rFonts w:ascii="Times New Roman" w:hAnsi="Times New Roman" w:cs="Times New Roman"/>
          <w:sz w:val="28"/>
          <w:szCs w:val="28"/>
        </w:rPr>
        <w:t xml:space="preserve"> </w:t>
      </w:r>
      <w:r w:rsidRPr="00891D1B">
        <w:rPr>
          <w:rFonts w:ascii="Times New Roman" w:hAnsi="Times New Roman" w:cs="Times New Roman"/>
          <w:sz w:val="28"/>
          <w:szCs w:val="28"/>
        </w:rPr>
        <w:t>(Bakara, 2/262)</w:t>
      </w:r>
    </w:p>
    <w:p w14:paraId="6C7EC89D" w14:textId="77777777" w:rsidR="00891D1B" w:rsidRPr="00AD3D15" w:rsidRDefault="00891D1B" w:rsidP="00DF019E">
      <w:pPr>
        <w:jc w:val="center"/>
        <w:rPr>
          <w:rFonts w:ascii="Times New Roman" w:hAnsi="Times New Roman" w:cs="Times New Roman"/>
          <w:sz w:val="32"/>
          <w:szCs w:val="32"/>
        </w:rPr>
      </w:pPr>
      <w:r w:rsidRPr="00AD3D15">
        <w:rPr>
          <w:rFonts w:ascii="Times New Roman" w:hAnsi="Times New Roman" w:cs="Times New Roman"/>
          <w:sz w:val="32"/>
          <w:szCs w:val="32"/>
          <w:rtl/>
        </w:rPr>
        <w:t>قَوْلٌ مَّعْرُوفٌ وَمَغْفِرَةٌ خَيْرٌ مِّن صَدَقَةٍ يَتْبَعُهَآ أَذًى وَاللّهُ غَنِيٌّ حَلِيمٌ</w:t>
      </w:r>
    </w:p>
    <w:p w14:paraId="56E3202D" w14:textId="630198C1"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“Güzel bir söz ve bağışlama, peşinden gönül kırma gelen bir sadakadan daha hayırlıdır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Allah, her bakımdan sınırsız zengindir, </w:t>
      </w:r>
      <w:r w:rsidR="0086188E" w:rsidRPr="00891D1B">
        <w:rPr>
          <w:rFonts w:ascii="Times New Roman" w:hAnsi="Times New Roman" w:cs="Times New Roman"/>
          <w:sz w:val="28"/>
          <w:szCs w:val="28"/>
        </w:rPr>
        <w:t>halimdir</w:t>
      </w:r>
      <w:r w:rsidRPr="00891D1B">
        <w:rPr>
          <w:rFonts w:ascii="Times New Roman" w:hAnsi="Times New Roman" w:cs="Times New Roman"/>
          <w:sz w:val="28"/>
          <w:szCs w:val="28"/>
        </w:rPr>
        <w:t xml:space="preserve"> (hemen cezalandırmaz, mühlet verir)</w:t>
      </w:r>
      <w:r w:rsidR="0086188E">
        <w:rPr>
          <w:rFonts w:ascii="Times New Roman" w:hAnsi="Times New Roman" w:cs="Times New Roman"/>
          <w:sz w:val="28"/>
          <w:szCs w:val="28"/>
        </w:rPr>
        <w:t>.”</w:t>
      </w:r>
      <w:r w:rsidRPr="00891D1B">
        <w:rPr>
          <w:rFonts w:ascii="Times New Roman" w:hAnsi="Times New Roman" w:cs="Times New Roman"/>
          <w:sz w:val="28"/>
          <w:szCs w:val="28"/>
        </w:rPr>
        <w:t xml:space="preserve"> (Bakara, 2/263)</w:t>
      </w:r>
    </w:p>
    <w:p w14:paraId="625642F9" w14:textId="77777777" w:rsidR="00891D1B" w:rsidRPr="00AD3D15" w:rsidRDefault="00891D1B" w:rsidP="00AD3D15">
      <w:pPr>
        <w:jc w:val="center"/>
        <w:rPr>
          <w:rFonts w:ascii="Times New Roman" w:hAnsi="Times New Roman" w:cs="Times New Roman"/>
          <w:sz w:val="32"/>
          <w:szCs w:val="32"/>
        </w:rPr>
      </w:pPr>
      <w:r w:rsidRPr="00AD3D15">
        <w:rPr>
          <w:rFonts w:ascii="Times New Roman" w:hAnsi="Times New Roman" w:cs="Times New Roman"/>
          <w:sz w:val="32"/>
          <w:szCs w:val="32"/>
          <w:rtl/>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p>
    <w:p w14:paraId="2254487D" w14:textId="3340DED1"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“Ey iman edenler! Allah’a ve ahiret gününe inanmadığı hâlde insanlara gösteriş olsun diye malını harcayan kimse gibi, sadakalarınızı başa kakmak ve gönül kırmak suretiyle boşa çıkarmayın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Böylesinin durumu, üzerinde biraz toprak bulunan ve maruz kaldığı şiddetli yağmurun kendisini çıplak bıraktığı bir kayanın durumu gibidir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Onlar kazandıklarından hiçbir şey elde edemezler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 kâfirler topluluğunu hidayete erdirmez</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(Bakara, 2/264)</w:t>
      </w:r>
    </w:p>
    <w:p w14:paraId="166DAAD2" w14:textId="77777777"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-Malımızı helalinden kazanmalı, malımızın en iyi yerinden zekâtını vermeliyiz</w:t>
      </w:r>
    </w:p>
    <w:p w14:paraId="083EF1BD" w14:textId="77777777" w:rsidR="00891D1B" w:rsidRPr="00D73424" w:rsidRDefault="00891D1B" w:rsidP="00481B32">
      <w:pPr>
        <w:jc w:val="center"/>
        <w:rPr>
          <w:rFonts w:ascii="Times New Roman" w:hAnsi="Times New Roman" w:cs="Times New Roman"/>
          <w:sz w:val="32"/>
          <w:szCs w:val="32"/>
        </w:rPr>
      </w:pPr>
      <w:r w:rsidRPr="00D73424">
        <w:rPr>
          <w:rFonts w:ascii="Times New Roman" w:hAnsi="Times New Roman" w:cs="Times New Roman"/>
          <w:sz w:val="32"/>
          <w:szCs w:val="32"/>
          <w:rtl/>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w:t>
      </w:r>
    </w:p>
    <w:p w14:paraId="71CCA305" w14:textId="4AE80F55"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“Ey iman edenler! Kazandıklarınızın iyilerinden ve yerden sizin için çıkardıklarımızdan Allah yolunda harcayın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Kendinizin göz yummadan alıcısı olmayacağınız bayağı şeyleri vermeye kalkışmayın ve bilin ki Allah, her bakımdan zengindir, övülmeye lâyıktır</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(Bakara, 2/267)</w:t>
      </w:r>
    </w:p>
    <w:p w14:paraId="5296DBF8" w14:textId="7F1585D6"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-Onurların zedelenmemesi için zekâtı gizli vermek evladır</w:t>
      </w:r>
      <w:r w:rsidR="00D46266">
        <w:rPr>
          <w:rFonts w:ascii="Times New Roman" w:hAnsi="Times New Roman" w:cs="Times New Roman"/>
          <w:sz w:val="28"/>
          <w:szCs w:val="28"/>
        </w:rPr>
        <w:t xml:space="preserve">. </w:t>
      </w:r>
    </w:p>
    <w:p w14:paraId="00819B54" w14:textId="77777777" w:rsidR="00891D1B" w:rsidRPr="00D73424" w:rsidRDefault="00891D1B" w:rsidP="00481B32">
      <w:pPr>
        <w:jc w:val="center"/>
        <w:rPr>
          <w:rFonts w:ascii="Times New Roman" w:hAnsi="Times New Roman" w:cs="Times New Roman"/>
          <w:sz w:val="32"/>
          <w:szCs w:val="32"/>
        </w:rPr>
      </w:pPr>
      <w:r w:rsidRPr="00D73424">
        <w:rPr>
          <w:rFonts w:ascii="Times New Roman" w:hAnsi="Times New Roman" w:cs="Times New Roman"/>
          <w:sz w:val="32"/>
          <w:szCs w:val="32"/>
          <w:rtl/>
        </w:rPr>
        <w:t>إِن تُبْدُواْ الصَّدَقَاتِ فَنِعِمَّا هِيَ وَإِن تُخْفُوهَا وَتُؤْتُوهَا الْفُقَرَاء فَهُوَ خَيْرٌ لُّكُمْ وَيُكَفِّرُ عَنكُم مِّن سَيِّئَاتِكُمْ وَاللّهُ بِمَا تَعْمَلُونَ خَبِيرٌ</w:t>
      </w:r>
    </w:p>
    <w:p w14:paraId="07309E04" w14:textId="16D0290F"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 xml:space="preserve">“Sadakaları açıktan verirseniz ne güzel! Fakat onları gizleyerek fakirlere verirseniz bu, sizin için daha hayırlıdır ve günahlarınızdan bir kısmına da </w:t>
      </w:r>
      <w:proofErr w:type="spellStart"/>
      <w:r w:rsidRPr="00891D1B">
        <w:rPr>
          <w:rFonts w:ascii="Times New Roman" w:hAnsi="Times New Roman" w:cs="Times New Roman"/>
          <w:sz w:val="28"/>
          <w:szCs w:val="28"/>
        </w:rPr>
        <w:t>keffaret</w:t>
      </w:r>
      <w:proofErr w:type="spellEnd"/>
      <w:r w:rsidRPr="00891D1B">
        <w:rPr>
          <w:rFonts w:ascii="Times New Roman" w:hAnsi="Times New Roman" w:cs="Times New Roman"/>
          <w:sz w:val="28"/>
          <w:szCs w:val="28"/>
        </w:rPr>
        <w:t xml:space="preserve"> olur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 yaptıklarınızdan hakkıyla haberdardır</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(Bakara, 2/271)</w:t>
      </w:r>
    </w:p>
    <w:p w14:paraId="6F2AB147" w14:textId="3A4E0638"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-Araştırma yapılmalı ve en çok muhtaç olana zekât verilmedir</w:t>
      </w:r>
      <w:r w:rsidR="00D46266">
        <w:rPr>
          <w:rFonts w:ascii="Times New Roman" w:hAnsi="Times New Roman" w:cs="Times New Roman"/>
          <w:sz w:val="28"/>
          <w:szCs w:val="28"/>
        </w:rPr>
        <w:t xml:space="preserve">. </w:t>
      </w:r>
    </w:p>
    <w:p w14:paraId="53DFF47B" w14:textId="77777777" w:rsidR="00891D1B" w:rsidRPr="00D73424" w:rsidRDefault="00891D1B" w:rsidP="00481B32">
      <w:pPr>
        <w:jc w:val="center"/>
        <w:rPr>
          <w:rFonts w:ascii="Times New Roman" w:hAnsi="Times New Roman" w:cs="Times New Roman"/>
          <w:sz w:val="32"/>
          <w:szCs w:val="32"/>
        </w:rPr>
      </w:pPr>
      <w:r w:rsidRPr="00D73424">
        <w:rPr>
          <w:rFonts w:ascii="Times New Roman" w:hAnsi="Times New Roman" w:cs="Times New Roman"/>
          <w:sz w:val="32"/>
          <w:szCs w:val="32"/>
          <w:rtl/>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p>
    <w:p w14:paraId="51B2E255" w14:textId="260C64BA" w:rsidR="00891D1B" w:rsidRPr="00891D1B" w:rsidRDefault="00891D1B" w:rsidP="00891D1B">
      <w:pPr>
        <w:rPr>
          <w:rFonts w:ascii="Times New Roman" w:hAnsi="Times New Roman" w:cs="Times New Roman"/>
          <w:sz w:val="28"/>
          <w:szCs w:val="28"/>
          <w:rtl/>
        </w:rPr>
      </w:pPr>
      <w:r w:rsidRPr="00891D1B">
        <w:rPr>
          <w:rFonts w:ascii="Times New Roman" w:hAnsi="Times New Roman" w:cs="Times New Roman"/>
          <w:sz w:val="28"/>
          <w:szCs w:val="28"/>
        </w:rPr>
        <w:t>(Sadakalar) kendilerini Allah yoluna adayan, yeryüzünde dolaşmaya güç yetiremeyen fakirler içindir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İffetlerinden dolayı (dilenmedikleri için), bilmeyen onları zengin sanır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Sen </w:t>
      </w:r>
      <w:r w:rsidRPr="00891D1B">
        <w:rPr>
          <w:rFonts w:ascii="Times New Roman" w:hAnsi="Times New Roman" w:cs="Times New Roman"/>
          <w:sz w:val="28"/>
          <w:szCs w:val="28"/>
        </w:rPr>
        <w:lastRenderedPageBreak/>
        <w:t>onları yüzlerinden tanırsın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İnsanlardan arsızca (bir şey) istemezler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Siz hayır olarak ne verirseniz, şüphesiz Allah onu bilir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(Bakara, 2/273)</w:t>
      </w:r>
    </w:p>
    <w:p w14:paraId="56A1B3F0" w14:textId="503F4675"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Zekâtın nerelere verileceğini Yüce Rabbimiz bizlere bildirmiştir</w:t>
      </w:r>
      <w:r w:rsidR="00D46266">
        <w:rPr>
          <w:rFonts w:ascii="Times New Roman" w:hAnsi="Times New Roman" w:cs="Times New Roman"/>
          <w:sz w:val="28"/>
          <w:szCs w:val="28"/>
        </w:rPr>
        <w:t xml:space="preserve">. </w:t>
      </w:r>
    </w:p>
    <w:p w14:paraId="1480EEF5" w14:textId="77777777" w:rsidR="00891D1B" w:rsidRPr="00D73424" w:rsidRDefault="00891D1B" w:rsidP="00481B32">
      <w:pPr>
        <w:jc w:val="center"/>
        <w:rPr>
          <w:rFonts w:ascii="Times New Roman" w:hAnsi="Times New Roman" w:cs="Times New Roman"/>
          <w:sz w:val="32"/>
          <w:szCs w:val="32"/>
        </w:rPr>
      </w:pPr>
      <w:r w:rsidRPr="00D73424">
        <w:rPr>
          <w:rFonts w:ascii="Times New Roman" w:hAnsi="Times New Roman" w:cs="Times New Roman"/>
          <w:sz w:val="32"/>
          <w:szCs w:val="32"/>
          <w:rtl/>
        </w:rPr>
        <w:t>إِنَّمَا الصَّدَقَاتُ لِلْفُقَرَاء وَالْمَسَاكِينِ وَالْعَامِلِينَ عَلَيْهَا وَالْمُؤَلَّفَةِ قُلُوبُهُمْ وَفِي الرِّقَابِ وَالْغَارِمِينَ وَفِي سَبِيلِ اللّهِ وَابْنِ السَّبِيلِ فَرِيضَةً مِّنَ اللّهِ وَاللّهُ عَلِيمٌ حَكِيمٌ</w:t>
      </w:r>
    </w:p>
    <w:p w14:paraId="315BEEA4" w14:textId="74658A83"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“Sadakalar (zekâtlar), Allah’tan bir farz olarak ancak fakirler, düşkünler, zekât toplayan memurlar, kalpleri İslâm’a ısındırılacak olanlarla (özgürlüğüne kavuşturulacak) köleler, borçlular, Allah yolunda cihad edenler ve yolda kalmış yolcular içindir</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 hakkıyla bilendir, hüküm ve hikmet sahibidir</w:t>
      </w:r>
      <w:r w:rsidR="00D46266">
        <w:rPr>
          <w:rFonts w:ascii="Times New Roman" w:hAnsi="Times New Roman" w:cs="Times New Roman"/>
          <w:sz w:val="28"/>
          <w:szCs w:val="28"/>
        </w:rPr>
        <w:t>.</w:t>
      </w:r>
      <w:r w:rsidR="00481B32">
        <w:rPr>
          <w:rFonts w:ascii="Times New Roman" w:hAnsi="Times New Roman" w:cs="Times New Roman"/>
          <w:sz w:val="28"/>
          <w:szCs w:val="28"/>
        </w:rPr>
        <w:t>”</w:t>
      </w:r>
      <w:r w:rsidRPr="00891D1B">
        <w:rPr>
          <w:rFonts w:ascii="Times New Roman" w:hAnsi="Times New Roman" w:cs="Times New Roman"/>
          <w:sz w:val="28"/>
          <w:szCs w:val="28"/>
        </w:rPr>
        <w:t xml:space="preserve"> (Tevbe, 9/60)</w:t>
      </w:r>
    </w:p>
    <w:p w14:paraId="2EDEE7EA" w14:textId="1CE0BF70"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Zekât anaya, babaya, dedeye ve neneye verilmez</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 xml:space="preserve">Yine </w:t>
      </w:r>
      <w:r w:rsidR="00D73424" w:rsidRPr="00891D1B">
        <w:rPr>
          <w:rFonts w:ascii="Times New Roman" w:hAnsi="Times New Roman" w:cs="Times New Roman"/>
          <w:sz w:val="28"/>
          <w:szCs w:val="28"/>
        </w:rPr>
        <w:t>zekât</w:t>
      </w:r>
      <w:r w:rsidRPr="00891D1B">
        <w:rPr>
          <w:rFonts w:ascii="Times New Roman" w:hAnsi="Times New Roman" w:cs="Times New Roman"/>
          <w:sz w:val="28"/>
          <w:szCs w:val="28"/>
        </w:rPr>
        <w:t xml:space="preserve"> erkek ve kız çocuklarımıza, onların çocuklarına (torunlarımıza) verilmez</w:t>
      </w:r>
      <w:r w:rsidR="00D46266">
        <w:rPr>
          <w:rFonts w:ascii="Times New Roman" w:hAnsi="Times New Roman" w:cs="Times New Roman"/>
          <w:sz w:val="28"/>
          <w:szCs w:val="28"/>
        </w:rPr>
        <w:t xml:space="preserve">. </w:t>
      </w:r>
    </w:p>
    <w:p w14:paraId="3873C9C9" w14:textId="70005E3E"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Bununla beraber zekâtımızı eğer ihtiyaç sahibi iseler erkek ve kız kardeşimize, onların çocuklarına (yeğenlerimize), amca, dayı, hala, teyze ve onların çocuklarına (kuzenlerimize), uzak akrabalarımıza, komşularımıza ve ayette bildirilen ihtiyaç sahiplerine (ister memleketimizde olsun isterse memleketimizin dışında yaşayan muhtaç fakir kardeşlerimiz olsun) verebiliriz</w:t>
      </w:r>
      <w:r w:rsidR="00D46266">
        <w:rPr>
          <w:rFonts w:ascii="Times New Roman" w:hAnsi="Times New Roman" w:cs="Times New Roman"/>
          <w:sz w:val="28"/>
          <w:szCs w:val="28"/>
        </w:rPr>
        <w:t xml:space="preserve">. </w:t>
      </w:r>
    </w:p>
    <w:p w14:paraId="4D10EC53" w14:textId="171036CA"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Ayetler ve hadisler ışığında gerçekleştirmeye çalıştığımız vaazımızın bu son kısmında konumuzu özetleyerek vaazımızı sonlandırıyoruz</w:t>
      </w:r>
      <w:r w:rsidR="00D46266">
        <w:rPr>
          <w:rFonts w:ascii="Times New Roman" w:hAnsi="Times New Roman" w:cs="Times New Roman"/>
          <w:sz w:val="28"/>
          <w:szCs w:val="28"/>
        </w:rPr>
        <w:t xml:space="preserve">. </w:t>
      </w:r>
    </w:p>
    <w:p w14:paraId="1D4710DC" w14:textId="16BF2A01"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Allah’ın</w:t>
      </w:r>
      <w:r w:rsidR="00481B32" w:rsidRPr="00B40438">
        <w:rPr>
          <w:rFonts w:ascii="Times New Roman" w:hAnsi="Times New Roman" w:cs="Times New Roman"/>
          <w:sz w:val="28"/>
          <w:szCs w:val="28"/>
        </w:rPr>
        <w:t xml:space="preserve"> </w:t>
      </w:r>
      <w:r w:rsidRPr="00B40438">
        <w:rPr>
          <w:rFonts w:ascii="Times New Roman" w:hAnsi="Times New Roman" w:cs="Times New Roman"/>
          <w:sz w:val="28"/>
          <w:szCs w:val="28"/>
        </w:rPr>
        <w:t>bizlere emrettiği bir ibadettir</w:t>
      </w:r>
      <w:r w:rsidR="00D46266" w:rsidRPr="00B40438">
        <w:rPr>
          <w:rFonts w:ascii="Times New Roman" w:hAnsi="Times New Roman" w:cs="Times New Roman"/>
          <w:sz w:val="28"/>
          <w:szCs w:val="28"/>
        </w:rPr>
        <w:t xml:space="preserve">. </w:t>
      </w:r>
    </w:p>
    <w:p w14:paraId="4A5E8031" w14:textId="3EBB3278"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 xml:space="preserve">Zekât </w:t>
      </w:r>
      <w:r w:rsidR="00481B32" w:rsidRPr="00B40438">
        <w:rPr>
          <w:rFonts w:ascii="Times New Roman" w:hAnsi="Times New Roman" w:cs="Times New Roman"/>
          <w:sz w:val="28"/>
          <w:szCs w:val="28"/>
        </w:rPr>
        <w:t>İslam’ın</w:t>
      </w:r>
      <w:r w:rsidRPr="00B40438">
        <w:rPr>
          <w:rFonts w:ascii="Times New Roman" w:hAnsi="Times New Roman" w:cs="Times New Roman"/>
          <w:sz w:val="28"/>
          <w:szCs w:val="28"/>
        </w:rPr>
        <w:t xml:space="preserve"> beş esas şartından biridir</w:t>
      </w:r>
      <w:r w:rsidR="00D46266" w:rsidRPr="00B40438">
        <w:rPr>
          <w:rFonts w:ascii="Times New Roman" w:hAnsi="Times New Roman" w:cs="Times New Roman"/>
          <w:sz w:val="28"/>
          <w:szCs w:val="28"/>
        </w:rPr>
        <w:t xml:space="preserve">. </w:t>
      </w:r>
    </w:p>
    <w:p w14:paraId="2668C174" w14:textId="2E8BF1B9"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malı bereketlendirir</w:t>
      </w:r>
      <w:r w:rsidR="00D46266" w:rsidRPr="00B40438">
        <w:rPr>
          <w:rFonts w:ascii="Times New Roman" w:hAnsi="Times New Roman" w:cs="Times New Roman"/>
          <w:sz w:val="28"/>
          <w:szCs w:val="28"/>
        </w:rPr>
        <w:t xml:space="preserve">. </w:t>
      </w:r>
    </w:p>
    <w:p w14:paraId="1BD236F7" w14:textId="49C50EAA"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toplumsal problemlerin en aza indirilmesine vesiledir</w:t>
      </w:r>
      <w:r w:rsidR="00D46266" w:rsidRPr="00B40438">
        <w:rPr>
          <w:rFonts w:ascii="Times New Roman" w:hAnsi="Times New Roman" w:cs="Times New Roman"/>
          <w:sz w:val="28"/>
          <w:szCs w:val="28"/>
        </w:rPr>
        <w:t xml:space="preserve">. </w:t>
      </w:r>
    </w:p>
    <w:p w14:paraId="6A936191" w14:textId="27D05C09"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fakirlerin daha fakir hale gelmemelerini sağlayan önemli bir yardımlaşmadır</w:t>
      </w:r>
      <w:r w:rsidR="00D46266" w:rsidRPr="00B40438">
        <w:rPr>
          <w:rFonts w:ascii="Times New Roman" w:hAnsi="Times New Roman" w:cs="Times New Roman"/>
          <w:sz w:val="28"/>
          <w:szCs w:val="28"/>
        </w:rPr>
        <w:t xml:space="preserve">. </w:t>
      </w:r>
    </w:p>
    <w:p w14:paraId="3312EE97" w14:textId="7F679BA9"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verirken incitmemeli, rencide etmemeliyiz</w:t>
      </w:r>
      <w:r w:rsidR="00D46266" w:rsidRPr="00B40438">
        <w:rPr>
          <w:rFonts w:ascii="Times New Roman" w:hAnsi="Times New Roman" w:cs="Times New Roman"/>
          <w:sz w:val="28"/>
          <w:szCs w:val="28"/>
        </w:rPr>
        <w:t xml:space="preserve">. </w:t>
      </w:r>
    </w:p>
    <w:p w14:paraId="7857D472" w14:textId="44CB8CCB"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verirken sadece Allah’ın rızasını hedeflemeli, hiç kimsenin tebrikini veya teşekkürünü beklememeliyiz</w:t>
      </w:r>
      <w:r w:rsidR="00D46266" w:rsidRPr="00B40438">
        <w:rPr>
          <w:rFonts w:ascii="Times New Roman" w:hAnsi="Times New Roman" w:cs="Times New Roman"/>
          <w:sz w:val="28"/>
          <w:szCs w:val="28"/>
        </w:rPr>
        <w:t xml:space="preserve">. </w:t>
      </w:r>
    </w:p>
    <w:p w14:paraId="5C7DFF17" w14:textId="4FE51EE3"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mutlaka fakire aktarılmalıdır</w:t>
      </w:r>
      <w:r w:rsidR="00D46266" w:rsidRPr="00B40438">
        <w:rPr>
          <w:rFonts w:ascii="Times New Roman" w:hAnsi="Times New Roman" w:cs="Times New Roman"/>
          <w:sz w:val="28"/>
          <w:szCs w:val="28"/>
        </w:rPr>
        <w:t xml:space="preserve">. </w:t>
      </w:r>
    </w:p>
    <w:p w14:paraId="68B001ED" w14:textId="23DECDD2" w:rsidR="00891D1B" w:rsidRPr="00B40438" w:rsidRDefault="00891D1B" w:rsidP="00B40438">
      <w:pPr>
        <w:pStyle w:val="ListeParagraf"/>
        <w:numPr>
          <w:ilvl w:val="0"/>
          <w:numId w:val="9"/>
        </w:numPr>
        <w:rPr>
          <w:rFonts w:ascii="Times New Roman" w:hAnsi="Times New Roman" w:cs="Times New Roman"/>
          <w:sz w:val="28"/>
          <w:szCs w:val="28"/>
        </w:rPr>
      </w:pPr>
      <w:r w:rsidRPr="00B40438">
        <w:rPr>
          <w:rFonts w:ascii="Times New Roman" w:hAnsi="Times New Roman" w:cs="Times New Roman"/>
          <w:sz w:val="28"/>
          <w:szCs w:val="28"/>
        </w:rPr>
        <w:t>Zekât ana, baba, dede, nine, erkek ve kız evlat, erkek ve kızımızın evlatları (torunlara) verilmez</w:t>
      </w:r>
      <w:r w:rsidR="00D46266" w:rsidRPr="00B40438">
        <w:rPr>
          <w:rFonts w:ascii="Times New Roman" w:hAnsi="Times New Roman" w:cs="Times New Roman"/>
          <w:sz w:val="28"/>
          <w:szCs w:val="28"/>
        </w:rPr>
        <w:t xml:space="preserve">. </w:t>
      </w:r>
    </w:p>
    <w:p w14:paraId="4346C281" w14:textId="4AA40AF3" w:rsidR="00891D1B" w:rsidRPr="00891D1B" w:rsidRDefault="00891D1B" w:rsidP="00891D1B">
      <w:pPr>
        <w:rPr>
          <w:rFonts w:ascii="Times New Roman" w:hAnsi="Times New Roman" w:cs="Times New Roman"/>
          <w:sz w:val="28"/>
          <w:szCs w:val="28"/>
        </w:rPr>
      </w:pPr>
      <w:r w:rsidRPr="00891D1B">
        <w:rPr>
          <w:rFonts w:ascii="Times New Roman" w:hAnsi="Times New Roman" w:cs="Times New Roman"/>
          <w:sz w:val="28"/>
          <w:szCs w:val="28"/>
        </w:rPr>
        <w:t>Yüce Rabbim bizleri zekât verenlerden eylesin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Zekât veren kardeşlerimin ibadetlerini makbul eylesin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Bu ramazan hürmetine dünyadaki Müslüman kardeşlerimin sıkıntılarını dindirsin</w:t>
      </w:r>
      <w:r w:rsidR="00D46266">
        <w:rPr>
          <w:rFonts w:ascii="Times New Roman" w:hAnsi="Times New Roman" w:cs="Times New Roman"/>
          <w:sz w:val="28"/>
          <w:szCs w:val="28"/>
        </w:rPr>
        <w:t xml:space="preserve">. </w:t>
      </w:r>
      <w:r w:rsidRPr="00891D1B">
        <w:rPr>
          <w:rFonts w:ascii="Times New Roman" w:hAnsi="Times New Roman" w:cs="Times New Roman"/>
          <w:sz w:val="28"/>
          <w:szCs w:val="28"/>
        </w:rPr>
        <w:t>Allah’a emanet olun</w:t>
      </w:r>
      <w:r w:rsidR="00D46266">
        <w:rPr>
          <w:rFonts w:ascii="Times New Roman" w:hAnsi="Times New Roman" w:cs="Times New Roman"/>
          <w:sz w:val="28"/>
          <w:szCs w:val="28"/>
        </w:rPr>
        <w:t xml:space="preserve">. </w:t>
      </w:r>
    </w:p>
    <w:p w14:paraId="4F1762E8" w14:textId="343B6012" w:rsidR="00C03D23" w:rsidRDefault="00C03D23">
      <w:pPr>
        <w:spacing w:after="0" w:line="240" w:lineRule="auto"/>
      </w:pPr>
      <w:r>
        <w:br w:type="page"/>
      </w:r>
    </w:p>
    <w:p w14:paraId="142B1FDA" w14:textId="77777777" w:rsidR="00C03D23" w:rsidRPr="00C03D23" w:rsidRDefault="00C03D23" w:rsidP="00D73424">
      <w:pPr>
        <w:spacing w:before="100" w:beforeAutospacing="1" w:after="100" w:afterAutospacing="1"/>
        <w:jc w:val="center"/>
        <w:rPr>
          <w:rFonts w:asciiTheme="majorBidi" w:hAnsiTheme="majorBidi" w:cstheme="majorBidi"/>
          <w:sz w:val="28"/>
          <w:szCs w:val="28"/>
        </w:rPr>
      </w:pPr>
      <w:r w:rsidRPr="00C03D23">
        <w:rPr>
          <w:rFonts w:asciiTheme="majorBidi" w:hAnsiTheme="majorBidi" w:cstheme="majorBidi"/>
          <w:sz w:val="28"/>
          <w:szCs w:val="28"/>
        </w:rPr>
        <w:lastRenderedPageBreak/>
        <w:t>ZEKÂTLA İLGİLİ FIKHI HÜKÜMLER</w:t>
      </w:r>
    </w:p>
    <w:p w14:paraId="55719ADA" w14:textId="30EEF6B3"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Temizlik, artma, bereket</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Bir malın belli bir miktarını, Allah'ın </w:t>
      </w:r>
      <w:r w:rsidR="00B40438" w:rsidRPr="00C03D23">
        <w:rPr>
          <w:rFonts w:asciiTheme="majorBidi" w:hAnsiTheme="majorBidi" w:cstheme="majorBidi"/>
          <w:sz w:val="28"/>
          <w:szCs w:val="28"/>
        </w:rPr>
        <w:t>Kur’an</w:t>
      </w:r>
      <w:r w:rsidRPr="00C03D23">
        <w:rPr>
          <w:rFonts w:asciiTheme="majorBidi" w:hAnsiTheme="majorBidi" w:cstheme="majorBidi"/>
          <w:sz w:val="28"/>
          <w:szCs w:val="28"/>
        </w:rPr>
        <w:t xml:space="preserve">-ı Kerim'de saydığı sekiz sınıftan birisine veya </w:t>
      </w:r>
      <w:r w:rsidR="00B40438" w:rsidRPr="00C03D23">
        <w:rPr>
          <w:rFonts w:asciiTheme="majorBidi" w:hAnsiTheme="majorBidi" w:cstheme="majorBidi"/>
          <w:sz w:val="28"/>
          <w:szCs w:val="28"/>
        </w:rPr>
        <w:t>birkaçına</w:t>
      </w:r>
      <w:r w:rsidRPr="00C03D23">
        <w:rPr>
          <w:rFonts w:asciiTheme="majorBidi" w:hAnsiTheme="majorBidi" w:cstheme="majorBidi"/>
          <w:sz w:val="28"/>
          <w:szCs w:val="28"/>
        </w:rPr>
        <w:t xml:space="preserve"> Allah rızası için vermek</w:t>
      </w:r>
      <w:r w:rsidR="00D46266">
        <w:rPr>
          <w:rFonts w:asciiTheme="majorBidi" w:hAnsiTheme="majorBidi" w:cstheme="majorBidi"/>
          <w:sz w:val="28"/>
          <w:szCs w:val="28"/>
        </w:rPr>
        <w:t xml:space="preserve">. </w:t>
      </w:r>
      <w:r w:rsidRPr="00C03D23">
        <w:rPr>
          <w:rFonts w:asciiTheme="majorBidi" w:hAnsiTheme="majorBidi" w:cstheme="majorBidi"/>
          <w:sz w:val="28"/>
          <w:szCs w:val="28"/>
        </w:rPr>
        <w:t>Terim olarak zekât; İslâm'ın beş şartından birisi olan malî ibadetin adıdır</w:t>
      </w:r>
      <w:r w:rsidR="00D46266">
        <w:rPr>
          <w:rFonts w:asciiTheme="majorBidi" w:hAnsiTheme="majorBidi" w:cstheme="majorBidi"/>
          <w:sz w:val="28"/>
          <w:szCs w:val="28"/>
        </w:rPr>
        <w:t xml:space="preserve">. </w:t>
      </w:r>
    </w:p>
    <w:p w14:paraId="024E80EE" w14:textId="5A7B0745"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Fakirin hakkı çıkarılarak malı, cimrilik kirinden arındırarak da şahsı temizlediği ve malda berekete sebep olduğu için bu malî ibadete zekât denilmiştir</w:t>
      </w:r>
      <w:r w:rsidR="00D46266">
        <w:rPr>
          <w:rFonts w:asciiTheme="majorBidi" w:hAnsiTheme="majorBidi" w:cstheme="majorBidi"/>
          <w:sz w:val="28"/>
          <w:szCs w:val="28"/>
        </w:rPr>
        <w:t>.</w:t>
      </w:r>
      <w:r w:rsidRPr="00C03D23">
        <w:rPr>
          <w:rFonts w:asciiTheme="majorBidi" w:hAnsiTheme="majorBidi" w:cstheme="majorBidi"/>
          <w:sz w:val="28"/>
          <w:szCs w:val="28"/>
        </w:rPr>
        <w:t xml:space="preserve"> Nitekim </w:t>
      </w:r>
      <w:proofErr w:type="spellStart"/>
      <w:r w:rsidRPr="00C03D23">
        <w:rPr>
          <w:rFonts w:asciiTheme="majorBidi" w:hAnsiTheme="majorBidi" w:cstheme="majorBidi"/>
          <w:sz w:val="28"/>
          <w:szCs w:val="28"/>
        </w:rPr>
        <w:t>Kur'ân</w:t>
      </w:r>
      <w:proofErr w:type="spellEnd"/>
      <w:r w:rsidRPr="00C03D23">
        <w:rPr>
          <w:rFonts w:asciiTheme="majorBidi" w:hAnsiTheme="majorBidi" w:cstheme="majorBidi"/>
          <w:sz w:val="28"/>
          <w:szCs w:val="28"/>
        </w:rPr>
        <w:t>-ı Kerîm'de:</w:t>
      </w:r>
    </w:p>
    <w:p w14:paraId="18B4D4E0" w14:textId="77777777" w:rsidR="00C03D23" w:rsidRPr="00C03D23" w:rsidRDefault="00C03D23" w:rsidP="006B38D4">
      <w:pPr>
        <w:spacing w:before="100" w:beforeAutospacing="1" w:after="100" w:afterAutospacing="1"/>
        <w:jc w:val="center"/>
        <w:rPr>
          <w:rFonts w:asciiTheme="majorBidi" w:hAnsiTheme="majorBidi" w:cstheme="majorBidi"/>
          <w:sz w:val="32"/>
          <w:szCs w:val="32"/>
        </w:rPr>
      </w:pPr>
      <w:r w:rsidRPr="00C03D23">
        <w:rPr>
          <w:rFonts w:asciiTheme="majorBidi" w:hAnsiTheme="majorBidi" w:cstheme="majorBidi"/>
          <w:sz w:val="32"/>
          <w:szCs w:val="32"/>
          <w:rtl/>
        </w:rPr>
        <w:t>خُذْ مِنْ اَمْوَالِهِمْ صَدَقَةً تُطَهِّرُهُمْ وَتُزَكِّيهِمْ بِهَا وَصَلِّ عَلَيْهِمْ اِنَّ صَلاَتَكَ سَكَنٌ لَهُمْ وَاللهُ سَمِيعٌ عَلِيمٌ</w:t>
      </w:r>
    </w:p>
    <w:p w14:paraId="57861211" w14:textId="77777777" w:rsidR="006B38D4"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Ey Muhammed! Mallarının bir kısmını kendilerini temizleyip arıtacak sadaka olarak al" ve</w:t>
      </w:r>
    </w:p>
    <w:p w14:paraId="6C574182" w14:textId="5A3B645F" w:rsidR="00C03D23" w:rsidRPr="00C03D23" w:rsidRDefault="00C03D23" w:rsidP="00C03D23">
      <w:pPr>
        <w:spacing w:before="100" w:beforeAutospacing="1" w:after="100" w:afterAutospacing="1"/>
        <w:rPr>
          <w:rFonts w:asciiTheme="majorBidi" w:hAnsiTheme="majorBidi" w:cstheme="majorBidi"/>
          <w:sz w:val="32"/>
          <w:szCs w:val="32"/>
        </w:rPr>
      </w:pPr>
      <w:r w:rsidRPr="00C03D23">
        <w:rPr>
          <w:rFonts w:asciiTheme="majorBidi" w:hAnsiTheme="majorBidi" w:cstheme="majorBidi"/>
          <w:sz w:val="32"/>
          <w:szCs w:val="32"/>
          <w:rtl/>
        </w:rPr>
        <w:t xml:space="preserve">وَمَا اَنْفَقْتُمْ مِنْ </w:t>
      </w:r>
      <w:r w:rsidR="006B38D4" w:rsidRPr="00C03D23">
        <w:rPr>
          <w:rFonts w:asciiTheme="majorBidi" w:hAnsiTheme="majorBidi" w:cstheme="majorBidi" w:hint="cs"/>
          <w:sz w:val="32"/>
          <w:szCs w:val="32"/>
          <w:rtl/>
        </w:rPr>
        <w:t>شيء</w:t>
      </w:r>
      <w:r w:rsidR="00620981">
        <w:rPr>
          <w:rFonts w:asciiTheme="majorBidi" w:hAnsiTheme="majorBidi" w:cstheme="majorBidi"/>
          <w:sz w:val="32"/>
          <w:szCs w:val="32"/>
        </w:rPr>
        <w:tab/>
      </w:r>
      <w:r w:rsidRPr="00C03D23">
        <w:rPr>
          <w:rFonts w:asciiTheme="majorBidi" w:hAnsiTheme="majorBidi" w:cstheme="majorBidi"/>
          <w:sz w:val="32"/>
          <w:szCs w:val="32"/>
          <w:rtl/>
        </w:rPr>
        <w:t xml:space="preserve"> فَهُوَ يُخْلِفُهُ وَهُوَ خَيْرُ الرَّازِقِينَ</w:t>
      </w:r>
    </w:p>
    <w:p w14:paraId="6A79088B" w14:textId="4796C1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w:t>
      </w:r>
      <w:r w:rsidR="00D46266">
        <w:rPr>
          <w:rFonts w:asciiTheme="majorBidi" w:hAnsiTheme="majorBidi" w:cstheme="majorBidi"/>
          <w:sz w:val="28"/>
          <w:szCs w:val="28"/>
        </w:rPr>
        <w:t xml:space="preserve">. . . </w:t>
      </w:r>
      <w:r w:rsidRPr="00C03D23">
        <w:rPr>
          <w:rFonts w:asciiTheme="majorBidi" w:hAnsiTheme="majorBidi" w:cstheme="majorBidi"/>
          <w:sz w:val="28"/>
          <w:szCs w:val="28"/>
        </w:rPr>
        <w:t xml:space="preserve">Sarfettiğiniz </w:t>
      </w:r>
      <w:r w:rsidR="008D1184" w:rsidRPr="00C03D23">
        <w:rPr>
          <w:rFonts w:asciiTheme="majorBidi" w:hAnsiTheme="majorBidi" w:cstheme="majorBidi"/>
          <w:sz w:val="28"/>
          <w:szCs w:val="28"/>
        </w:rPr>
        <w:t>herhangi</w:t>
      </w:r>
      <w:r w:rsidRPr="00C03D23">
        <w:rPr>
          <w:rFonts w:asciiTheme="majorBidi" w:hAnsiTheme="majorBidi" w:cstheme="majorBidi"/>
          <w:sz w:val="28"/>
          <w:szCs w:val="28"/>
        </w:rPr>
        <w:t xml:space="preserve"> bir şeyin yerine O daha iyisini koyar</w:t>
      </w:r>
      <w:r w:rsidR="00D46266">
        <w:rPr>
          <w:rFonts w:asciiTheme="majorBidi" w:hAnsiTheme="majorBidi" w:cstheme="majorBidi"/>
          <w:sz w:val="28"/>
          <w:szCs w:val="28"/>
        </w:rPr>
        <w:t xml:space="preserve">. </w:t>
      </w:r>
      <w:r w:rsidRPr="00C03D23">
        <w:rPr>
          <w:rFonts w:asciiTheme="majorBidi" w:hAnsiTheme="majorBidi" w:cstheme="majorBidi"/>
          <w:sz w:val="28"/>
          <w:szCs w:val="28"/>
        </w:rPr>
        <w:t>" Buyurulur</w:t>
      </w:r>
      <w:r w:rsidR="00D46266">
        <w:rPr>
          <w:rFonts w:asciiTheme="majorBidi" w:hAnsiTheme="majorBidi" w:cstheme="majorBidi"/>
          <w:sz w:val="28"/>
          <w:szCs w:val="28"/>
        </w:rPr>
        <w:t xml:space="preserve">. </w:t>
      </w:r>
    </w:p>
    <w:p w14:paraId="4049A120" w14:textId="393596B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Zekâta sadaka da denilir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ismin verilmesinin sebebi zekâtın malı temizleyip sıhhat ve kemaline sebep olması, zekât verenin de </w:t>
      </w:r>
      <w:r w:rsidR="008D1184" w:rsidRPr="00C03D23">
        <w:rPr>
          <w:rFonts w:asciiTheme="majorBidi" w:hAnsiTheme="majorBidi" w:cstheme="majorBidi"/>
          <w:sz w:val="28"/>
          <w:szCs w:val="28"/>
        </w:rPr>
        <w:t>imanındaki</w:t>
      </w:r>
      <w:r w:rsidRPr="00C03D23">
        <w:rPr>
          <w:rFonts w:asciiTheme="majorBidi" w:hAnsiTheme="majorBidi" w:cstheme="majorBidi"/>
          <w:sz w:val="28"/>
          <w:szCs w:val="28"/>
        </w:rPr>
        <w:t xml:space="preserve"> sadakat ve olgunluğuna delalet etmesidir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Ancak </w:t>
      </w:r>
      <w:r w:rsidR="008D1184" w:rsidRPr="00C03D23">
        <w:rPr>
          <w:rFonts w:asciiTheme="majorBidi" w:hAnsiTheme="majorBidi" w:cstheme="majorBidi"/>
          <w:sz w:val="28"/>
          <w:szCs w:val="28"/>
        </w:rPr>
        <w:t>sadaka</w:t>
      </w:r>
      <w:r w:rsidRPr="00C03D23">
        <w:rPr>
          <w:rFonts w:asciiTheme="majorBidi" w:hAnsiTheme="majorBidi" w:cstheme="majorBidi"/>
          <w:sz w:val="28"/>
          <w:szCs w:val="28"/>
        </w:rPr>
        <w:t xml:space="preserve"> hem farz hem de nafile olan malî ibadetler için kullanıldığı halde zekât sadece farz olanına mahsustur</w:t>
      </w:r>
      <w:r w:rsidR="00D46266">
        <w:rPr>
          <w:rFonts w:asciiTheme="majorBidi" w:hAnsiTheme="majorBidi" w:cstheme="majorBidi"/>
          <w:sz w:val="28"/>
          <w:szCs w:val="28"/>
        </w:rPr>
        <w:t xml:space="preserve">. </w:t>
      </w:r>
    </w:p>
    <w:p w14:paraId="63B7204A" w14:textId="741BC372" w:rsidR="00C03D23" w:rsidRPr="00C03D23" w:rsidRDefault="006E4081"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Zekâtın</w:t>
      </w:r>
      <w:r w:rsidR="00C03D23" w:rsidRPr="00C03D23">
        <w:rPr>
          <w:rFonts w:asciiTheme="majorBidi" w:hAnsiTheme="majorBidi" w:cstheme="majorBidi"/>
          <w:b/>
          <w:bCs/>
          <w:sz w:val="28"/>
          <w:szCs w:val="28"/>
        </w:rPr>
        <w:t xml:space="preserve"> Hükmü</w:t>
      </w:r>
    </w:p>
    <w:p w14:paraId="035EA4A8" w14:textId="6A12D789" w:rsidR="00C03D23" w:rsidRPr="00C03D23" w:rsidRDefault="006E4081"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Zekâtın</w:t>
      </w:r>
      <w:r w:rsidR="00C03D23" w:rsidRPr="00C03D23">
        <w:rPr>
          <w:rFonts w:asciiTheme="majorBidi" w:hAnsiTheme="majorBidi" w:cstheme="majorBidi"/>
          <w:sz w:val="28"/>
          <w:szCs w:val="28"/>
        </w:rPr>
        <w:t xml:space="preserve"> farz oluşu esa</w:t>
      </w:r>
      <w:r>
        <w:rPr>
          <w:rFonts w:asciiTheme="majorBidi" w:hAnsiTheme="majorBidi" w:cstheme="majorBidi"/>
          <w:sz w:val="28"/>
          <w:szCs w:val="28"/>
        </w:rPr>
        <w:t>s</w:t>
      </w:r>
      <w:r w:rsidR="00C03D23" w:rsidRPr="00C03D23">
        <w:rPr>
          <w:rFonts w:asciiTheme="majorBidi" w:hAnsiTheme="majorBidi" w:cstheme="majorBidi"/>
          <w:sz w:val="28"/>
          <w:szCs w:val="28"/>
        </w:rPr>
        <w:t xml:space="preserve"> olan görüşe göre fevrîdir</w:t>
      </w:r>
      <w:r w:rsidR="00D46266">
        <w:rPr>
          <w:rFonts w:asciiTheme="majorBidi" w:hAnsiTheme="majorBidi" w:cstheme="majorBidi"/>
          <w:sz w:val="28"/>
          <w:szCs w:val="28"/>
        </w:rPr>
        <w:t xml:space="preserve">. </w:t>
      </w:r>
      <w:r w:rsidR="00C03D23" w:rsidRPr="00C03D23">
        <w:rPr>
          <w:rFonts w:asciiTheme="majorBidi" w:hAnsiTheme="majorBidi" w:cstheme="majorBidi"/>
          <w:sz w:val="28"/>
          <w:szCs w:val="28"/>
        </w:rPr>
        <w:t>Yani kendisine zekât vermesi gerekli olan kişi hiç geciktirmeden hemen zekâtını vermelidir</w:t>
      </w:r>
      <w:r w:rsidR="00D46266">
        <w:rPr>
          <w:rFonts w:asciiTheme="majorBidi" w:hAnsiTheme="majorBidi" w:cstheme="majorBidi"/>
          <w:sz w:val="28"/>
          <w:szCs w:val="28"/>
        </w:rPr>
        <w:t xml:space="preserve">. </w:t>
      </w:r>
      <w:r w:rsidR="00C03D23" w:rsidRPr="00C03D23">
        <w:rPr>
          <w:rFonts w:asciiTheme="majorBidi" w:hAnsiTheme="majorBidi" w:cstheme="majorBidi"/>
          <w:sz w:val="28"/>
          <w:szCs w:val="28"/>
        </w:rPr>
        <w:t>Aksi halde günahkâr olur</w:t>
      </w:r>
      <w:r w:rsidR="00D46266">
        <w:rPr>
          <w:rFonts w:asciiTheme="majorBidi" w:hAnsiTheme="majorBidi" w:cstheme="majorBidi"/>
          <w:sz w:val="28"/>
          <w:szCs w:val="28"/>
        </w:rPr>
        <w:t xml:space="preserve">. </w:t>
      </w:r>
    </w:p>
    <w:p w14:paraId="60DF787A" w14:textId="2A9E7661"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Bir kimseye zekâtın farz olması için bazı şartların tahakkuk etmesi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şartlar biraz ileride ele alınacaktır</w:t>
      </w:r>
      <w:r w:rsidR="00D46266">
        <w:rPr>
          <w:rFonts w:asciiTheme="majorBidi" w:hAnsiTheme="majorBidi" w:cstheme="majorBidi"/>
          <w:sz w:val="28"/>
          <w:szCs w:val="28"/>
        </w:rPr>
        <w:t xml:space="preserve">. </w:t>
      </w:r>
    </w:p>
    <w:p w14:paraId="781DCA0B"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Zekâtın Rüknü ve Sebebi</w:t>
      </w:r>
    </w:p>
    <w:p w14:paraId="29DCED27" w14:textId="704A4CF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Zekâtın rüknü, temliktir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Yani, bir malın menfaatine her yönden kendisinden kesip, zekât verilebilecek kişilerden birine veya </w:t>
      </w:r>
      <w:r w:rsidR="008D1408" w:rsidRPr="00C03D23">
        <w:rPr>
          <w:rFonts w:asciiTheme="majorBidi" w:hAnsiTheme="majorBidi" w:cstheme="majorBidi"/>
          <w:sz w:val="28"/>
          <w:szCs w:val="28"/>
        </w:rPr>
        <w:t>birkaçına</w:t>
      </w:r>
      <w:r w:rsidRPr="00C03D23">
        <w:rPr>
          <w:rFonts w:asciiTheme="majorBidi" w:hAnsiTheme="majorBidi" w:cstheme="majorBidi"/>
          <w:sz w:val="28"/>
          <w:szCs w:val="28"/>
        </w:rPr>
        <w:t xml:space="preserve"> vermektir</w:t>
      </w:r>
      <w:r w:rsidR="00D46266">
        <w:rPr>
          <w:rFonts w:asciiTheme="majorBidi" w:hAnsiTheme="majorBidi" w:cstheme="majorBidi"/>
          <w:sz w:val="28"/>
          <w:szCs w:val="28"/>
        </w:rPr>
        <w:t xml:space="preserve">. </w:t>
      </w:r>
      <w:r w:rsidRPr="00C03D23">
        <w:rPr>
          <w:rFonts w:asciiTheme="majorBidi" w:hAnsiTheme="majorBidi" w:cstheme="majorBidi"/>
          <w:sz w:val="28"/>
          <w:szCs w:val="28"/>
        </w:rPr>
        <w:t>Temlik olmayan yollarla yapılan bağışlar zekât sayılmaz</w:t>
      </w:r>
      <w:r w:rsidR="00D46266">
        <w:rPr>
          <w:rFonts w:asciiTheme="majorBidi" w:hAnsiTheme="majorBidi" w:cstheme="majorBidi"/>
          <w:sz w:val="28"/>
          <w:szCs w:val="28"/>
        </w:rPr>
        <w:t xml:space="preserve">. </w:t>
      </w:r>
      <w:r w:rsidRPr="00C03D23">
        <w:rPr>
          <w:rFonts w:asciiTheme="majorBidi" w:hAnsiTheme="majorBidi" w:cstheme="majorBidi"/>
          <w:sz w:val="28"/>
          <w:szCs w:val="28"/>
        </w:rPr>
        <w:t>Buna göre; bir zenginin fakirden olan alacağını zekâtına sayması, Zekât niyetiyle okul, cami vs</w:t>
      </w:r>
      <w:r w:rsidR="00D46266">
        <w:rPr>
          <w:rFonts w:asciiTheme="majorBidi" w:hAnsiTheme="majorBidi" w:cstheme="majorBidi"/>
          <w:sz w:val="28"/>
          <w:szCs w:val="28"/>
        </w:rPr>
        <w:t xml:space="preserve">. </w:t>
      </w:r>
      <w:r w:rsidRPr="00C03D23">
        <w:rPr>
          <w:rFonts w:asciiTheme="majorBidi" w:hAnsiTheme="majorBidi" w:cstheme="majorBidi"/>
          <w:sz w:val="28"/>
          <w:szCs w:val="28"/>
        </w:rPr>
        <w:t>gibi bir hayır kurumu yaptırması Zekât sayılmaz</w:t>
      </w:r>
      <w:r w:rsidR="00D46266">
        <w:rPr>
          <w:rFonts w:asciiTheme="majorBidi" w:hAnsiTheme="majorBidi" w:cstheme="majorBidi"/>
          <w:sz w:val="28"/>
          <w:szCs w:val="28"/>
        </w:rPr>
        <w:t xml:space="preserve">. </w:t>
      </w:r>
    </w:p>
    <w:p w14:paraId="1B82AD0A" w14:textId="48BD06B0"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Zekâtın sebebi;</w:t>
      </w:r>
      <w:r w:rsidRPr="00C03D23">
        <w:rPr>
          <w:rFonts w:asciiTheme="majorBidi" w:hAnsiTheme="majorBidi" w:cstheme="majorBidi"/>
          <w:sz w:val="28"/>
          <w:szCs w:val="28"/>
        </w:rPr>
        <w:t> Zekât verecek olan kişinin belirli bir miktarda mala sahip olmasıdır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Zekât verilecek malın cinsine göre farklılık gösteren bu miktara, nisap denilir</w:t>
      </w:r>
      <w:r w:rsidR="00D46266">
        <w:rPr>
          <w:rFonts w:asciiTheme="majorBidi" w:hAnsiTheme="majorBidi" w:cstheme="majorBidi"/>
          <w:sz w:val="28"/>
          <w:szCs w:val="28"/>
        </w:rPr>
        <w:t xml:space="preserve">. </w:t>
      </w:r>
    </w:p>
    <w:p w14:paraId="7F351120"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Zekâtın Farz Olmasının Şartları</w:t>
      </w:r>
    </w:p>
    <w:p w14:paraId="31DEF72E"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A- Mükellef açısından gerekli olan şartlar:</w:t>
      </w:r>
    </w:p>
    <w:p w14:paraId="51BD719B"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 verecek olan kişi</w:t>
      </w:r>
    </w:p>
    <w:p w14:paraId="6BBC359A" w14:textId="4DB2B861" w:rsidR="00C03D23" w:rsidRPr="00D25160" w:rsidRDefault="00C03D23" w:rsidP="00D25160">
      <w:pPr>
        <w:pStyle w:val="ListeParagraf"/>
        <w:numPr>
          <w:ilvl w:val="0"/>
          <w:numId w:val="10"/>
        </w:numPr>
        <w:spacing w:before="100" w:beforeAutospacing="1" w:after="100" w:afterAutospacing="1"/>
        <w:rPr>
          <w:rFonts w:asciiTheme="majorBidi" w:hAnsiTheme="majorBidi" w:cstheme="majorBidi"/>
          <w:sz w:val="28"/>
          <w:szCs w:val="28"/>
        </w:rPr>
      </w:pPr>
      <w:r w:rsidRPr="00D25160">
        <w:rPr>
          <w:rFonts w:asciiTheme="majorBidi" w:hAnsiTheme="majorBidi" w:cstheme="majorBidi"/>
          <w:sz w:val="28"/>
          <w:szCs w:val="28"/>
        </w:rPr>
        <w:lastRenderedPageBreak/>
        <w:t>Akıllı,</w:t>
      </w:r>
    </w:p>
    <w:p w14:paraId="2E613D2C" w14:textId="41CDA9B2" w:rsidR="00C03D23" w:rsidRPr="00D25160" w:rsidRDefault="00C03D23" w:rsidP="00D25160">
      <w:pPr>
        <w:pStyle w:val="ListeParagraf"/>
        <w:numPr>
          <w:ilvl w:val="0"/>
          <w:numId w:val="10"/>
        </w:numPr>
        <w:spacing w:before="100" w:beforeAutospacing="1" w:after="100" w:afterAutospacing="1"/>
        <w:rPr>
          <w:rFonts w:asciiTheme="majorBidi" w:hAnsiTheme="majorBidi" w:cstheme="majorBidi"/>
          <w:sz w:val="28"/>
          <w:szCs w:val="28"/>
        </w:rPr>
      </w:pPr>
      <w:r w:rsidRPr="00D25160">
        <w:rPr>
          <w:rFonts w:asciiTheme="majorBidi" w:hAnsiTheme="majorBidi" w:cstheme="majorBidi"/>
          <w:sz w:val="28"/>
          <w:szCs w:val="28"/>
        </w:rPr>
        <w:t>Hür,</w:t>
      </w:r>
    </w:p>
    <w:p w14:paraId="63748DEF" w14:textId="6ACFE5DD" w:rsidR="00C03D23" w:rsidRPr="00D25160" w:rsidRDefault="00C03D23" w:rsidP="00D25160">
      <w:pPr>
        <w:pStyle w:val="ListeParagraf"/>
        <w:numPr>
          <w:ilvl w:val="0"/>
          <w:numId w:val="10"/>
        </w:numPr>
        <w:spacing w:before="100" w:beforeAutospacing="1" w:after="100" w:afterAutospacing="1"/>
        <w:rPr>
          <w:rFonts w:asciiTheme="majorBidi" w:hAnsiTheme="majorBidi" w:cstheme="majorBidi"/>
          <w:sz w:val="28"/>
          <w:szCs w:val="28"/>
        </w:rPr>
      </w:pPr>
      <w:r w:rsidRPr="00D25160">
        <w:rPr>
          <w:rFonts w:asciiTheme="majorBidi" w:hAnsiTheme="majorBidi" w:cstheme="majorBidi"/>
          <w:sz w:val="28"/>
          <w:szCs w:val="28"/>
        </w:rPr>
        <w:t>Erginlik çağına ermiş,</w:t>
      </w:r>
    </w:p>
    <w:p w14:paraId="0975F892" w14:textId="06BA4A82" w:rsidR="00C03D23" w:rsidRPr="00D25160" w:rsidRDefault="00C03D23" w:rsidP="00D25160">
      <w:pPr>
        <w:pStyle w:val="ListeParagraf"/>
        <w:numPr>
          <w:ilvl w:val="0"/>
          <w:numId w:val="10"/>
        </w:numPr>
        <w:spacing w:before="100" w:beforeAutospacing="1" w:after="100" w:afterAutospacing="1"/>
        <w:rPr>
          <w:rFonts w:asciiTheme="majorBidi" w:hAnsiTheme="majorBidi" w:cstheme="majorBidi"/>
          <w:sz w:val="28"/>
          <w:szCs w:val="28"/>
        </w:rPr>
      </w:pPr>
      <w:r w:rsidRPr="00D25160">
        <w:rPr>
          <w:rFonts w:asciiTheme="majorBidi" w:hAnsiTheme="majorBidi" w:cstheme="majorBidi"/>
          <w:sz w:val="28"/>
          <w:szCs w:val="28"/>
        </w:rPr>
        <w:t>Dinen zengin ve</w:t>
      </w:r>
    </w:p>
    <w:p w14:paraId="0DCDBE5A" w14:textId="4236CAB6" w:rsidR="00C03D23" w:rsidRPr="00D25160" w:rsidRDefault="00C03D23" w:rsidP="00D25160">
      <w:pPr>
        <w:pStyle w:val="ListeParagraf"/>
        <w:numPr>
          <w:ilvl w:val="0"/>
          <w:numId w:val="10"/>
        </w:numPr>
        <w:spacing w:before="100" w:beforeAutospacing="1" w:after="100" w:afterAutospacing="1"/>
        <w:rPr>
          <w:rFonts w:asciiTheme="majorBidi" w:hAnsiTheme="majorBidi" w:cstheme="majorBidi"/>
          <w:sz w:val="28"/>
          <w:szCs w:val="28"/>
        </w:rPr>
      </w:pPr>
      <w:r w:rsidRPr="00D25160">
        <w:rPr>
          <w:rFonts w:asciiTheme="majorBidi" w:hAnsiTheme="majorBidi" w:cstheme="majorBidi"/>
          <w:sz w:val="28"/>
          <w:szCs w:val="28"/>
        </w:rPr>
        <w:t>Müslüman olmalıdır</w:t>
      </w:r>
      <w:r w:rsidR="00D46266" w:rsidRPr="00D25160">
        <w:rPr>
          <w:rFonts w:asciiTheme="majorBidi" w:hAnsiTheme="majorBidi" w:cstheme="majorBidi"/>
          <w:sz w:val="28"/>
          <w:szCs w:val="28"/>
        </w:rPr>
        <w:t xml:space="preserve">. </w:t>
      </w:r>
    </w:p>
    <w:p w14:paraId="290C36D9" w14:textId="6586AD02"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Buna göre; Müslüman olmayanlara, delilere, çocuklara ve hürriyetini kaybetmiş olan köle ve esirlere zengin de olsalar zekât farz değildir</w:t>
      </w:r>
      <w:r w:rsidR="00D46266">
        <w:rPr>
          <w:rFonts w:asciiTheme="majorBidi" w:hAnsiTheme="majorBidi" w:cstheme="majorBidi"/>
          <w:sz w:val="28"/>
          <w:szCs w:val="28"/>
        </w:rPr>
        <w:t xml:space="preserve">. </w:t>
      </w:r>
    </w:p>
    <w:p w14:paraId="54A0E67E"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Zekâtın farz olmasına engel olan akıl hastalığında (delilik) iki hal düşünülebilir</w:t>
      </w:r>
      <w:r w:rsidRPr="00C03D23">
        <w:rPr>
          <w:rFonts w:asciiTheme="majorBidi" w:hAnsiTheme="majorBidi" w:cstheme="majorBidi"/>
          <w:sz w:val="28"/>
          <w:szCs w:val="28"/>
        </w:rPr>
        <w:t>:</w:t>
      </w:r>
    </w:p>
    <w:p w14:paraId="3BB74A70" w14:textId="0853393F"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i/>
          <w:iCs/>
          <w:sz w:val="28"/>
          <w:szCs w:val="28"/>
        </w:rPr>
        <w:t>Çocukluktan itibaren deli olanlar:</w:t>
      </w:r>
      <w:r w:rsidRPr="00C03D23">
        <w:rPr>
          <w:rFonts w:asciiTheme="majorBidi" w:hAnsiTheme="majorBidi" w:cstheme="majorBidi"/>
          <w:sz w:val="28"/>
          <w:szCs w:val="28"/>
        </w:rPr>
        <w:t xml:space="preserve"> Bunların hastalığı devam ettiği müddetçe mallarına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Erginlik çağına geldikten sonra sıhhate kavuşacak olurlarsa, o tarihten itibaren kendilerine zekât farz olur</w:t>
      </w:r>
      <w:r w:rsidR="00D46266">
        <w:rPr>
          <w:rFonts w:asciiTheme="majorBidi" w:hAnsiTheme="majorBidi" w:cstheme="majorBidi"/>
          <w:sz w:val="28"/>
          <w:szCs w:val="28"/>
        </w:rPr>
        <w:t xml:space="preserve">. </w:t>
      </w:r>
    </w:p>
    <w:p w14:paraId="01AF7C4A" w14:textId="57A85675"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i/>
          <w:iCs/>
          <w:sz w:val="28"/>
          <w:szCs w:val="28"/>
        </w:rPr>
        <w:t>Erginlik çağına geldikleri zaman akıllı oldukları halde sonradan akıl hastalığına tutulanla</w:t>
      </w:r>
      <w:r w:rsidR="00184C7D" w:rsidRPr="00184C7D">
        <w:rPr>
          <w:rFonts w:asciiTheme="majorBidi" w:hAnsiTheme="majorBidi" w:cstheme="majorBidi"/>
          <w:i/>
          <w:iCs/>
          <w:sz w:val="28"/>
          <w:szCs w:val="28"/>
        </w:rPr>
        <w:t>r:</w:t>
      </w:r>
      <w:r w:rsidR="00D46266" w:rsidRPr="00184C7D">
        <w:rPr>
          <w:rFonts w:asciiTheme="majorBidi" w:hAnsiTheme="majorBidi" w:cstheme="majorBidi"/>
          <w:i/>
          <w:iCs/>
          <w:sz w:val="28"/>
          <w:szCs w:val="28"/>
        </w:rPr>
        <w:t xml:space="preserve"> </w:t>
      </w:r>
      <w:r w:rsidRPr="00C03D23">
        <w:rPr>
          <w:rFonts w:asciiTheme="majorBidi" w:hAnsiTheme="majorBidi" w:cstheme="majorBidi"/>
          <w:sz w:val="28"/>
          <w:szCs w:val="28"/>
        </w:rPr>
        <w:t>Bu durumda olanların hastalıkları bir sene aralıksız devam ederse, o sene kendilerine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Fakat sene içerisinde bir iki gün gibi az bir zaman için de olsa sıhhat bulana o senenin zekâtı farz olur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söylenilenler İmam Muhammed'in görüşüdür</w:t>
      </w:r>
      <w:r w:rsidR="00D46266">
        <w:rPr>
          <w:rFonts w:asciiTheme="majorBidi" w:hAnsiTheme="majorBidi" w:cstheme="majorBidi"/>
          <w:sz w:val="28"/>
          <w:szCs w:val="28"/>
        </w:rPr>
        <w:t xml:space="preserve">. </w:t>
      </w:r>
      <w:r w:rsidRPr="00C03D23">
        <w:rPr>
          <w:rFonts w:asciiTheme="majorBidi" w:hAnsiTheme="majorBidi" w:cstheme="majorBidi"/>
          <w:sz w:val="28"/>
          <w:szCs w:val="28"/>
        </w:rPr>
        <w:t>İmam Ebû Yusuf'a göre; senenin çoğunu sıhhatli geçirmeyen akıl hastalarına o sene için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Bunaklık </w:t>
      </w:r>
      <w:r w:rsidR="000D4864" w:rsidRPr="00C03D23">
        <w:rPr>
          <w:rFonts w:asciiTheme="majorBidi" w:hAnsiTheme="majorBidi" w:cstheme="majorBidi"/>
          <w:sz w:val="28"/>
          <w:szCs w:val="28"/>
        </w:rPr>
        <w:t>da</w:t>
      </w:r>
      <w:r w:rsidRPr="00C03D23">
        <w:rPr>
          <w:rFonts w:asciiTheme="majorBidi" w:hAnsiTheme="majorBidi" w:cstheme="majorBidi"/>
          <w:sz w:val="28"/>
          <w:szCs w:val="28"/>
        </w:rPr>
        <w:t xml:space="preserve"> delilik hükmündedir</w:t>
      </w:r>
      <w:r w:rsidR="00D46266">
        <w:rPr>
          <w:rFonts w:asciiTheme="majorBidi" w:hAnsiTheme="majorBidi" w:cstheme="majorBidi"/>
          <w:sz w:val="28"/>
          <w:szCs w:val="28"/>
        </w:rPr>
        <w:t xml:space="preserve">. </w:t>
      </w:r>
    </w:p>
    <w:p w14:paraId="443FCEF1" w14:textId="0DD2E92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Zengin olan çocukların; erginlik çağına geldikleri andan, küçükken akıl hastası olup da erginlik çağına geldikten sonra sıhhat bulanların da sıhhat buldukları andan itibaren bir sene geçince zekât vermeleri gerekir</w:t>
      </w:r>
      <w:r w:rsidR="00D46266">
        <w:rPr>
          <w:rFonts w:asciiTheme="majorBidi" w:hAnsiTheme="majorBidi" w:cstheme="majorBidi"/>
          <w:sz w:val="28"/>
          <w:szCs w:val="28"/>
        </w:rPr>
        <w:t xml:space="preserve">. </w:t>
      </w:r>
    </w:p>
    <w:p w14:paraId="5EF2C5E6" w14:textId="3D9B1328"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Toprak </w:t>
      </w:r>
      <w:r w:rsidR="00184C7D" w:rsidRPr="00C03D23">
        <w:rPr>
          <w:rFonts w:asciiTheme="majorBidi" w:hAnsiTheme="majorBidi" w:cstheme="majorBidi"/>
          <w:sz w:val="28"/>
          <w:szCs w:val="28"/>
        </w:rPr>
        <w:t>mahsullerinde</w:t>
      </w:r>
      <w:r w:rsidRPr="00C03D23">
        <w:rPr>
          <w:rFonts w:asciiTheme="majorBidi" w:hAnsiTheme="majorBidi" w:cstheme="majorBidi"/>
          <w:sz w:val="28"/>
          <w:szCs w:val="28"/>
        </w:rPr>
        <w:t xml:space="preserve"> hem çocuklara hem de delilere zekât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Buna; öşür denilir</w:t>
      </w:r>
      <w:r w:rsidR="00D46266">
        <w:rPr>
          <w:rFonts w:asciiTheme="majorBidi" w:hAnsiTheme="majorBidi" w:cstheme="majorBidi"/>
          <w:sz w:val="28"/>
          <w:szCs w:val="28"/>
        </w:rPr>
        <w:t xml:space="preserve">. </w:t>
      </w:r>
    </w:p>
    <w:p w14:paraId="229EEAF0" w14:textId="319EABA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Şafiî, Malikî ve Hanbelî mezheplerine göre; </w:t>
      </w:r>
      <w:r w:rsidR="00184C7D" w:rsidRPr="00C03D23">
        <w:rPr>
          <w:rFonts w:asciiTheme="majorBidi" w:hAnsiTheme="majorBidi" w:cstheme="majorBidi"/>
          <w:sz w:val="28"/>
          <w:szCs w:val="28"/>
        </w:rPr>
        <w:t>hiçbir</w:t>
      </w:r>
      <w:r w:rsidRPr="00C03D23">
        <w:rPr>
          <w:rFonts w:asciiTheme="majorBidi" w:hAnsiTheme="majorBidi" w:cstheme="majorBidi"/>
          <w:sz w:val="28"/>
          <w:szCs w:val="28"/>
        </w:rPr>
        <w:t xml:space="preserve"> ayırım yapılmadan çocukların ve akıl hastalarının tüm mallarından zekât gerekir</w:t>
      </w:r>
      <w:r w:rsidR="00D46266">
        <w:rPr>
          <w:rFonts w:asciiTheme="majorBidi" w:hAnsiTheme="majorBidi" w:cstheme="majorBidi"/>
          <w:sz w:val="28"/>
          <w:szCs w:val="28"/>
        </w:rPr>
        <w:t xml:space="preserve">. </w:t>
      </w:r>
    </w:p>
    <w:p w14:paraId="45A7BF9F"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B- Mal açısından gerekli olan şartlar:</w:t>
      </w:r>
    </w:p>
    <w:p w14:paraId="4F6F06B6" w14:textId="44D0BD1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Mal, mal sahibinin aslî ihtiyaçlarından</w:t>
      </w:r>
      <w:r w:rsidRPr="00C03D23">
        <w:rPr>
          <w:rFonts w:asciiTheme="majorBidi" w:hAnsiTheme="majorBidi" w:cstheme="majorBidi"/>
          <w:sz w:val="28"/>
          <w:szCs w:val="28"/>
        </w:rPr>
        <w:t> ve borçlarından fazla olarak, nisab miktarı veya daha fazla olmalıdır</w:t>
      </w:r>
      <w:r w:rsidR="00D46266">
        <w:rPr>
          <w:rFonts w:asciiTheme="majorBidi" w:hAnsiTheme="majorBidi" w:cstheme="majorBidi"/>
          <w:sz w:val="28"/>
          <w:szCs w:val="28"/>
        </w:rPr>
        <w:t xml:space="preserve">. </w:t>
      </w:r>
    </w:p>
    <w:p w14:paraId="716146AF" w14:textId="183ECF3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Aslî ihtiyaç; kişinin ve ailesinin ihtiyaçları olan mal, eşya ve aletlerdir</w:t>
      </w:r>
      <w:r w:rsidR="00D46266">
        <w:rPr>
          <w:rFonts w:asciiTheme="majorBidi" w:hAnsiTheme="majorBidi" w:cstheme="majorBidi"/>
          <w:sz w:val="28"/>
          <w:szCs w:val="28"/>
        </w:rPr>
        <w:t xml:space="preserve">. </w:t>
      </w:r>
    </w:p>
    <w:p w14:paraId="3BE1AE39" w14:textId="0164D47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Mal, hakikaten veya hükmen artıcı olmalıdır</w:t>
      </w:r>
      <w:r w:rsidR="00D46266">
        <w:rPr>
          <w:rFonts w:asciiTheme="majorBidi" w:hAnsiTheme="majorBidi" w:cstheme="majorBidi"/>
          <w:b/>
          <w:bCs/>
          <w:sz w:val="28"/>
          <w:szCs w:val="28"/>
        </w:rPr>
        <w:t xml:space="preserve">. </w:t>
      </w:r>
    </w:p>
    <w:p w14:paraId="5BE583EB" w14:textId="680E879D"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Hakikaten artıcı olmasından maksat; malın, ticaret veya üreme yoluyla </w:t>
      </w:r>
      <w:proofErr w:type="spellStart"/>
      <w:r w:rsidRPr="00C03D23">
        <w:rPr>
          <w:rFonts w:asciiTheme="majorBidi" w:hAnsiTheme="majorBidi" w:cstheme="majorBidi"/>
          <w:sz w:val="28"/>
          <w:szCs w:val="28"/>
        </w:rPr>
        <w:t>çoğalıcı</w:t>
      </w:r>
      <w:proofErr w:type="spellEnd"/>
      <w:r w:rsidRPr="00C03D23">
        <w:rPr>
          <w:rFonts w:asciiTheme="majorBidi" w:hAnsiTheme="majorBidi" w:cstheme="majorBidi"/>
          <w:sz w:val="28"/>
          <w:szCs w:val="28"/>
        </w:rPr>
        <w:t xml:space="preserve"> olmasıdır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Buna göre; her türlü ticaret malı, nesli, sütü ve tüyü alınmak üzere kırlarda otlatılan erkek ve dişi hayvanlar hakikaten artıcıdır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şekilde hayvanlara; </w:t>
      </w:r>
      <w:proofErr w:type="spellStart"/>
      <w:r w:rsidRPr="00C03D23">
        <w:rPr>
          <w:rFonts w:asciiTheme="majorBidi" w:hAnsiTheme="majorBidi" w:cstheme="majorBidi"/>
          <w:sz w:val="28"/>
          <w:szCs w:val="28"/>
        </w:rPr>
        <w:t>saime</w:t>
      </w:r>
      <w:proofErr w:type="spellEnd"/>
      <w:r w:rsidR="008E2332">
        <w:rPr>
          <w:rFonts w:asciiTheme="majorBidi" w:hAnsiTheme="majorBidi" w:cstheme="majorBidi"/>
          <w:sz w:val="28"/>
          <w:szCs w:val="28"/>
        </w:rPr>
        <w:t xml:space="preserve"> </w:t>
      </w:r>
      <w:r w:rsidRPr="00C03D23">
        <w:rPr>
          <w:rFonts w:asciiTheme="majorBidi" w:hAnsiTheme="majorBidi" w:cstheme="majorBidi"/>
          <w:sz w:val="28"/>
          <w:szCs w:val="28"/>
        </w:rPr>
        <w:t>denilir</w:t>
      </w:r>
      <w:r w:rsidR="00D46266">
        <w:rPr>
          <w:rFonts w:asciiTheme="majorBidi" w:hAnsiTheme="majorBidi" w:cstheme="majorBidi"/>
          <w:sz w:val="28"/>
          <w:szCs w:val="28"/>
        </w:rPr>
        <w:t xml:space="preserve">. </w:t>
      </w:r>
    </w:p>
    <w:p w14:paraId="0F02A597" w14:textId="04BAF66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lastRenderedPageBreak/>
        <w:t>Malın hükmen artıcı olması; sahibinin veya sahibinin vekili elinde bulunması suretiyle artırılmaya elverişli olmasıdır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Altın, gümüş ve paralar bu kabildendir</w:t>
      </w:r>
      <w:r w:rsidR="00D46266">
        <w:rPr>
          <w:rFonts w:asciiTheme="majorBidi" w:hAnsiTheme="majorBidi" w:cstheme="majorBidi"/>
          <w:sz w:val="28"/>
          <w:szCs w:val="28"/>
        </w:rPr>
        <w:t xml:space="preserve">. </w:t>
      </w:r>
    </w:p>
    <w:p w14:paraId="739755D0" w14:textId="47248C4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Malın üzerinden bir yıl geçmiş olmalıdır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Buna; </w:t>
      </w:r>
      <w:proofErr w:type="spellStart"/>
      <w:r w:rsidRPr="00C03D23">
        <w:rPr>
          <w:rFonts w:asciiTheme="majorBidi" w:hAnsiTheme="majorBidi" w:cstheme="majorBidi"/>
          <w:sz w:val="28"/>
          <w:szCs w:val="28"/>
        </w:rPr>
        <w:t>Havelân</w:t>
      </w:r>
      <w:proofErr w:type="spellEnd"/>
      <w:r w:rsidRPr="00C03D23">
        <w:rPr>
          <w:rFonts w:asciiTheme="majorBidi" w:hAnsiTheme="majorBidi" w:cstheme="majorBidi"/>
          <w:sz w:val="28"/>
          <w:szCs w:val="28"/>
        </w:rPr>
        <w:t xml:space="preserve">-ı </w:t>
      </w:r>
      <w:proofErr w:type="spellStart"/>
      <w:r w:rsidRPr="00C03D23">
        <w:rPr>
          <w:rFonts w:asciiTheme="majorBidi" w:hAnsiTheme="majorBidi" w:cstheme="majorBidi"/>
          <w:sz w:val="28"/>
          <w:szCs w:val="28"/>
        </w:rPr>
        <w:t>Havl</w:t>
      </w:r>
      <w:proofErr w:type="spellEnd"/>
      <w:r w:rsidRPr="00C03D23">
        <w:rPr>
          <w:rFonts w:asciiTheme="majorBidi" w:hAnsiTheme="majorBidi" w:cstheme="majorBidi"/>
          <w:sz w:val="28"/>
          <w:szCs w:val="28"/>
        </w:rPr>
        <w:t xml:space="preserve"> veya </w:t>
      </w:r>
      <w:proofErr w:type="spellStart"/>
      <w:r w:rsidRPr="00C03D23">
        <w:rPr>
          <w:rFonts w:asciiTheme="majorBidi" w:hAnsiTheme="majorBidi" w:cstheme="majorBidi"/>
          <w:sz w:val="28"/>
          <w:szCs w:val="28"/>
        </w:rPr>
        <w:t>Havl</w:t>
      </w:r>
      <w:proofErr w:type="spellEnd"/>
      <w:r w:rsidRPr="00C03D23">
        <w:rPr>
          <w:rFonts w:asciiTheme="majorBidi" w:hAnsiTheme="majorBidi" w:cstheme="majorBidi"/>
          <w:sz w:val="28"/>
          <w:szCs w:val="28"/>
        </w:rPr>
        <w:t xml:space="preserve">-i </w:t>
      </w:r>
      <w:proofErr w:type="spellStart"/>
      <w:r w:rsidRPr="00C03D23">
        <w:rPr>
          <w:rFonts w:asciiTheme="majorBidi" w:hAnsiTheme="majorBidi" w:cstheme="majorBidi"/>
          <w:sz w:val="28"/>
          <w:szCs w:val="28"/>
        </w:rPr>
        <w:t>Havelân</w:t>
      </w:r>
      <w:proofErr w:type="spellEnd"/>
      <w:r w:rsidRPr="00C03D23">
        <w:rPr>
          <w:rFonts w:asciiTheme="majorBidi" w:hAnsiTheme="majorBidi" w:cstheme="majorBidi"/>
          <w:sz w:val="28"/>
          <w:szCs w:val="28"/>
        </w:rPr>
        <w:t xml:space="preserve"> denilir</w:t>
      </w:r>
      <w:r w:rsidR="00D46266">
        <w:rPr>
          <w:rFonts w:asciiTheme="majorBidi" w:hAnsiTheme="majorBidi" w:cstheme="majorBidi"/>
          <w:sz w:val="28"/>
          <w:szCs w:val="28"/>
        </w:rPr>
        <w:t xml:space="preserve">. </w:t>
      </w:r>
    </w:p>
    <w:p w14:paraId="0FC4031A" w14:textId="60275457" w:rsidR="00C03D23" w:rsidRPr="00C03D23" w:rsidRDefault="00C03D23" w:rsidP="00C03D23">
      <w:pPr>
        <w:spacing w:before="100" w:beforeAutospacing="1" w:after="100" w:afterAutospacing="1"/>
        <w:rPr>
          <w:rFonts w:asciiTheme="majorBidi" w:hAnsiTheme="majorBidi" w:cstheme="majorBidi"/>
          <w:sz w:val="28"/>
          <w:szCs w:val="28"/>
        </w:rPr>
      </w:pPr>
      <w:proofErr w:type="spellStart"/>
      <w:r w:rsidRPr="00C03D23">
        <w:rPr>
          <w:rFonts w:asciiTheme="majorBidi" w:hAnsiTheme="majorBidi" w:cstheme="majorBidi"/>
          <w:sz w:val="28"/>
          <w:szCs w:val="28"/>
        </w:rPr>
        <w:t>Nisâb</w:t>
      </w:r>
      <w:proofErr w:type="spellEnd"/>
      <w:r w:rsidRPr="00C03D23">
        <w:rPr>
          <w:rFonts w:asciiTheme="majorBidi" w:hAnsiTheme="majorBidi" w:cstheme="majorBidi"/>
          <w:sz w:val="28"/>
          <w:szCs w:val="28"/>
        </w:rPr>
        <w:t xml:space="preserve"> miktarı mala sahip olan bir kimseye; o mala sahip olduktan itibaren bir sene geçtikten sonra zekât vermesi farz olur</w:t>
      </w:r>
      <w:r w:rsidR="00D46266">
        <w:rPr>
          <w:rFonts w:asciiTheme="majorBidi" w:hAnsiTheme="majorBidi" w:cstheme="majorBidi"/>
          <w:sz w:val="28"/>
          <w:szCs w:val="28"/>
        </w:rPr>
        <w:t xml:space="preserve">. </w:t>
      </w:r>
      <w:proofErr w:type="spellStart"/>
      <w:proofErr w:type="gramStart"/>
      <w:r w:rsidRPr="00C03D23">
        <w:rPr>
          <w:rFonts w:asciiTheme="majorBidi" w:hAnsiTheme="majorBidi" w:cstheme="majorBidi"/>
          <w:sz w:val="28"/>
          <w:szCs w:val="28"/>
        </w:rPr>
        <w:t>Nisâbın</w:t>
      </w:r>
      <w:proofErr w:type="spellEnd"/>
      <w:r w:rsidRPr="00C03D23">
        <w:rPr>
          <w:rFonts w:asciiTheme="majorBidi" w:hAnsiTheme="majorBidi" w:cstheme="majorBidi"/>
          <w:sz w:val="28"/>
          <w:szCs w:val="28"/>
        </w:rPr>
        <w:t>,</w:t>
      </w:r>
      <w:proofErr w:type="gramEnd"/>
      <w:r w:rsidRPr="00C03D23">
        <w:rPr>
          <w:rFonts w:asciiTheme="majorBidi" w:hAnsiTheme="majorBidi" w:cstheme="majorBidi"/>
          <w:sz w:val="28"/>
          <w:szCs w:val="28"/>
        </w:rPr>
        <w:t xml:space="preserve"> hem senenin başında hem de sonunda mevcut olması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Arada azalıp çoğalmasına itibar edilmez</w:t>
      </w:r>
      <w:r w:rsidR="00D46266">
        <w:rPr>
          <w:rFonts w:asciiTheme="majorBidi" w:hAnsiTheme="majorBidi" w:cstheme="majorBidi"/>
          <w:sz w:val="28"/>
          <w:szCs w:val="28"/>
        </w:rPr>
        <w:t xml:space="preserve">. </w:t>
      </w:r>
      <w:r w:rsidRPr="00C03D23">
        <w:rPr>
          <w:rFonts w:asciiTheme="majorBidi" w:hAnsiTheme="majorBidi" w:cstheme="majorBidi"/>
          <w:sz w:val="28"/>
          <w:szCs w:val="28"/>
        </w:rPr>
        <w:t>Zekât verirken malın, sene başındaki veya sene ortasındaki değil, sene sonundaki değerine itibar edilir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Mesela; sene başında 500</w:t>
      </w:r>
      <w:r w:rsidR="00D46266">
        <w:rPr>
          <w:rFonts w:asciiTheme="majorBidi" w:hAnsiTheme="majorBidi" w:cstheme="majorBidi"/>
          <w:sz w:val="28"/>
          <w:szCs w:val="28"/>
        </w:rPr>
        <w:t xml:space="preserve">. </w:t>
      </w:r>
      <w:r w:rsidRPr="00C03D23">
        <w:rPr>
          <w:rFonts w:asciiTheme="majorBidi" w:hAnsiTheme="majorBidi" w:cstheme="majorBidi"/>
          <w:sz w:val="28"/>
          <w:szCs w:val="28"/>
        </w:rPr>
        <w:t>lirası olan bir kimsenin sene ortasında 300</w:t>
      </w:r>
      <w:r w:rsidR="00D46266">
        <w:rPr>
          <w:rFonts w:asciiTheme="majorBidi" w:hAnsiTheme="majorBidi" w:cstheme="majorBidi"/>
          <w:sz w:val="28"/>
          <w:szCs w:val="28"/>
        </w:rPr>
        <w:t xml:space="preserve">. </w:t>
      </w:r>
      <w:r w:rsidRPr="00C03D23">
        <w:rPr>
          <w:rFonts w:asciiTheme="majorBidi" w:hAnsiTheme="majorBidi" w:cstheme="majorBidi"/>
          <w:sz w:val="28"/>
          <w:szCs w:val="28"/>
        </w:rPr>
        <w:t>liraya düşse fakat sene sonunda 600</w:t>
      </w:r>
      <w:r w:rsidR="00D46266">
        <w:rPr>
          <w:rFonts w:asciiTheme="majorBidi" w:hAnsiTheme="majorBidi" w:cstheme="majorBidi"/>
          <w:sz w:val="28"/>
          <w:szCs w:val="28"/>
        </w:rPr>
        <w:t xml:space="preserve">. </w:t>
      </w:r>
      <w:r w:rsidRPr="00C03D23">
        <w:rPr>
          <w:rFonts w:asciiTheme="majorBidi" w:hAnsiTheme="majorBidi" w:cstheme="majorBidi"/>
          <w:sz w:val="28"/>
          <w:szCs w:val="28"/>
        </w:rPr>
        <w:t>olsa bu şahıs zekâtını 600</w:t>
      </w:r>
      <w:r w:rsidR="00D46266">
        <w:rPr>
          <w:rFonts w:asciiTheme="majorBidi" w:hAnsiTheme="majorBidi" w:cstheme="majorBidi"/>
          <w:sz w:val="28"/>
          <w:szCs w:val="28"/>
        </w:rPr>
        <w:t xml:space="preserve">. </w:t>
      </w:r>
      <w:r w:rsidRPr="00C03D23">
        <w:rPr>
          <w:rFonts w:asciiTheme="majorBidi" w:hAnsiTheme="majorBidi" w:cstheme="majorBidi"/>
          <w:sz w:val="28"/>
          <w:szCs w:val="28"/>
        </w:rPr>
        <w:t>lira üzerinden verecektir</w:t>
      </w:r>
      <w:r w:rsidR="00D46266">
        <w:rPr>
          <w:rFonts w:asciiTheme="majorBidi" w:hAnsiTheme="majorBidi" w:cstheme="majorBidi"/>
          <w:sz w:val="28"/>
          <w:szCs w:val="28"/>
        </w:rPr>
        <w:t xml:space="preserve">. </w:t>
      </w:r>
    </w:p>
    <w:p w14:paraId="6DB7BDB5" w14:textId="69B2ED6F"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Toprak mahsullerinin zekâtında; mahsulün üzerinden bir sene geçmesi şart değildir</w:t>
      </w:r>
      <w:r w:rsidR="00D46266">
        <w:rPr>
          <w:rFonts w:asciiTheme="majorBidi" w:hAnsiTheme="majorBidi" w:cstheme="majorBidi"/>
          <w:sz w:val="28"/>
          <w:szCs w:val="28"/>
        </w:rPr>
        <w:t xml:space="preserve">. </w:t>
      </w:r>
      <w:r w:rsidRPr="00C03D23">
        <w:rPr>
          <w:rFonts w:asciiTheme="majorBidi" w:hAnsiTheme="majorBidi" w:cstheme="majorBidi"/>
          <w:sz w:val="28"/>
          <w:szCs w:val="28"/>
        </w:rPr>
        <w:t>Hasadı yapıldıktan sonra zekâtlarının verilmesi gerekir</w:t>
      </w:r>
      <w:r w:rsidR="00D46266">
        <w:rPr>
          <w:rFonts w:asciiTheme="majorBidi" w:hAnsiTheme="majorBidi" w:cstheme="majorBidi"/>
          <w:sz w:val="28"/>
          <w:szCs w:val="28"/>
        </w:rPr>
        <w:t xml:space="preserve">. </w:t>
      </w:r>
    </w:p>
    <w:p w14:paraId="3CF5AA9C" w14:textId="7FF71EDF"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Sahibi, mala tam olarak malik olmalıdır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Bundan maksat; malın, sahibinin elinde olması ve onda bir başkasının hakkının bulunmamasıdır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Buna göre; kadının henüz eline geçmeyen </w:t>
      </w:r>
      <w:proofErr w:type="spellStart"/>
      <w:r w:rsidRPr="00C03D23">
        <w:rPr>
          <w:rFonts w:asciiTheme="majorBidi" w:hAnsiTheme="majorBidi" w:cstheme="majorBidi"/>
          <w:sz w:val="28"/>
          <w:szCs w:val="28"/>
        </w:rPr>
        <w:t>mehrine</w:t>
      </w:r>
      <w:proofErr w:type="spellEnd"/>
      <w:r w:rsidRPr="00C03D23">
        <w:rPr>
          <w:rFonts w:asciiTheme="majorBidi" w:hAnsiTheme="majorBidi" w:cstheme="majorBidi"/>
          <w:sz w:val="28"/>
          <w:szCs w:val="28"/>
        </w:rPr>
        <w:t xml:space="preserve"> ve insanın elinde bulunmakla beraber, buna karşılık borcu olan malına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Ancak, borcuna mukabil olanı çıktıktan sonra geriye kalan miktar </w:t>
      </w:r>
      <w:r w:rsidR="00611A39" w:rsidRPr="00C03D23">
        <w:rPr>
          <w:rFonts w:asciiTheme="majorBidi" w:hAnsiTheme="majorBidi" w:cstheme="majorBidi"/>
          <w:sz w:val="28"/>
          <w:szCs w:val="28"/>
        </w:rPr>
        <w:t>nisaba</w:t>
      </w:r>
      <w:r w:rsidRPr="00C03D23">
        <w:rPr>
          <w:rFonts w:asciiTheme="majorBidi" w:hAnsiTheme="majorBidi" w:cstheme="majorBidi"/>
          <w:sz w:val="28"/>
          <w:szCs w:val="28"/>
        </w:rPr>
        <w:t xml:space="preserve"> ulaşırsa o fazlalık için zekât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Buradaki borçtan maksat; kul borcudur</w:t>
      </w:r>
      <w:r w:rsidR="00D46266">
        <w:rPr>
          <w:rFonts w:asciiTheme="majorBidi" w:hAnsiTheme="majorBidi" w:cstheme="majorBidi"/>
          <w:sz w:val="28"/>
          <w:szCs w:val="28"/>
        </w:rPr>
        <w:t xml:space="preserve">. </w:t>
      </w:r>
      <w:proofErr w:type="spellStart"/>
      <w:r w:rsidRPr="00C03D23">
        <w:rPr>
          <w:rFonts w:asciiTheme="majorBidi" w:hAnsiTheme="majorBidi" w:cstheme="majorBidi"/>
          <w:sz w:val="28"/>
          <w:szCs w:val="28"/>
        </w:rPr>
        <w:t>Keffaret</w:t>
      </w:r>
      <w:proofErr w:type="spellEnd"/>
      <w:r w:rsidRPr="00C03D23">
        <w:rPr>
          <w:rFonts w:asciiTheme="majorBidi" w:hAnsiTheme="majorBidi" w:cstheme="majorBidi"/>
          <w:sz w:val="28"/>
          <w:szCs w:val="28"/>
        </w:rPr>
        <w:t xml:space="preserve">, nezir, </w:t>
      </w:r>
      <w:proofErr w:type="spellStart"/>
      <w:r w:rsidRPr="00C03D23">
        <w:rPr>
          <w:rFonts w:asciiTheme="majorBidi" w:hAnsiTheme="majorBidi" w:cstheme="majorBidi"/>
          <w:sz w:val="28"/>
          <w:szCs w:val="28"/>
        </w:rPr>
        <w:t>hacc</w:t>
      </w:r>
      <w:proofErr w:type="spellEnd"/>
      <w:r w:rsidRPr="00C03D23">
        <w:rPr>
          <w:rFonts w:asciiTheme="majorBidi" w:hAnsiTheme="majorBidi" w:cstheme="majorBidi"/>
          <w:sz w:val="28"/>
          <w:szCs w:val="28"/>
        </w:rPr>
        <w:t xml:space="preserve">, gibi dinî borçlar zekâtın gereğine </w:t>
      </w:r>
      <w:proofErr w:type="spellStart"/>
      <w:r w:rsidRPr="00C03D23">
        <w:rPr>
          <w:rFonts w:asciiTheme="majorBidi" w:hAnsiTheme="majorBidi" w:cstheme="majorBidi"/>
          <w:sz w:val="28"/>
          <w:szCs w:val="28"/>
        </w:rPr>
        <w:t>manî</w:t>
      </w:r>
      <w:proofErr w:type="spellEnd"/>
      <w:r w:rsidRPr="00C03D23">
        <w:rPr>
          <w:rFonts w:asciiTheme="majorBidi" w:hAnsiTheme="majorBidi" w:cstheme="majorBidi"/>
          <w:sz w:val="28"/>
          <w:szCs w:val="28"/>
        </w:rPr>
        <w:t xml:space="preserve"> değildir</w:t>
      </w:r>
      <w:r w:rsidR="00D46266">
        <w:rPr>
          <w:rFonts w:asciiTheme="majorBidi" w:hAnsiTheme="majorBidi" w:cstheme="majorBidi"/>
          <w:b/>
          <w:bCs/>
          <w:sz w:val="28"/>
          <w:szCs w:val="28"/>
        </w:rPr>
        <w:t xml:space="preserve">. </w:t>
      </w:r>
      <w:r w:rsidRPr="00C03D23">
        <w:rPr>
          <w:rFonts w:asciiTheme="majorBidi" w:hAnsiTheme="majorBidi" w:cstheme="majorBidi"/>
          <w:b/>
          <w:bCs/>
          <w:sz w:val="28"/>
          <w:szCs w:val="28"/>
        </w:rPr>
        <w:t xml:space="preserve">Eskiden kalma zekât borcu da </w:t>
      </w:r>
      <w:proofErr w:type="spellStart"/>
      <w:r w:rsidRPr="00C03D23">
        <w:rPr>
          <w:rFonts w:asciiTheme="majorBidi" w:hAnsiTheme="majorBidi" w:cstheme="majorBidi"/>
          <w:b/>
          <w:bCs/>
          <w:sz w:val="28"/>
          <w:szCs w:val="28"/>
        </w:rPr>
        <w:t>nisâba</w:t>
      </w:r>
      <w:proofErr w:type="spellEnd"/>
      <w:r w:rsidRPr="00C03D23">
        <w:rPr>
          <w:rFonts w:asciiTheme="majorBidi" w:hAnsiTheme="majorBidi" w:cstheme="majorBidi"/>
          <w:b/>
          <w:bCs/>
          <w:sz w:val="28"/>
          <w:szCs w:val="28"/>
        </w:rPr>
        <w:t xml:space="preserve"> manidir</w:t>
      </w:r>
      <w:r w:rsidR="00D46266">
        <w:rPr>
          <w:rFonts w:asciiTheme="majorBidi" w:hAnsiTheme="majorBidi" w:cstheme="majorBidi"/>
          <w:b/>
          <w:bCs/>
          <w:sz w:val="28"/>
          <w:szCs w:val="28"/>
        </w:rPr>
        <w:t xml:space="preserve">. </w:t>
      </w:r>
      <w:r w:rsidRPr="00C03D23">
        <w:rPr>
          <w:rFonts w:asciiTheme="majorBidi" w:hAnsiTheme="majorBidi" w:cstheme="majorBidi"/>
          <w:sz w:val="28"/>
          <w:szCs w:val="28"/>
        </w:rPr>
        <w:t xml:space="preserve">Buna göre; elinde </w:t>
      </w:r>
      <w:proofErr w:type="spellStart"/>
      <w:r w:rsidRPr="00C03D23">
        <w:rPr>
          <w:rFonts w:asciiTheme="majorBidi" w:hAnsiTheme="majorBidi" w:cstheme="majorBidi"/>
          <w:sz w:val="28"/>
          <w:szCs w:val="28"/>
        </w:rPr>
        <w:t>nisâb</w:t>
      </w:r>
      <w:proofErr w:type="spellEnd"/>
      <w:r w:rsidRPr="00C03D23">
        <w:rPr>
          <w:rFonts w:asciiTheme="majorBidi" w:hAnsiTheme="majorBidi" w:cstheme="majorBidi"/>
          <w:sz w:val="28"/>
          <w:szCs w:val="28"/>
        </w:rPr>
        <w:t xml:space="preserve"> miktarı malı olan bir kimsenin, eski senelerden kalma zekât borcu olur ve bu borç düşüldüğünde geri kalan miktar </w:t>
      </w:r>
      <w:proofErr w:type="spellStart"/>
      <w:r w:rsidRPr="00C03D23">
        <w:rPr>
          <w:rFonts w:asciiTheme="majorBidi" w:hAnsiTheme="majorBidi" w:cstheme="majorBidi"/>
          <w:sz w:val="28"/>
          <w:szCs w:val="28"/>
        </w:rPr>
        <w:t>nisâbtan</w:t>
      </w:r>
      <w:proofErr w:type="spellEnd"/>
      <w:r w:rsidRPr="00C03D23">
        <w:rPr>
          <w:rFonts w:asciiTheme="majorBidi" w:hAnsiTheme="majorBidi" w:cstheme="majorBidi"/>
          <w:sz w:val="28"/>
          <w:szCs w:val="28"/>
        </w:rPr>
        <w:t xml:space="preserve"> aşağı düşerse, o kimseye zekât </w:t>
      </w:r>
      <w:proofErr w:type="spellStart"/>
      <w:r w:rsidRPr="00C03D23">
        <w:rPr>
          <w:rFonts w:asciiTheme="majorBidi" w:hAnsiTheme="majorBidi" w:cstheme="majorBidi"/>
          <w:sz w:val="28"/>
          <w:szCs w:val="28"/>
        </w:rPr>
        <w:t>icabetmez</w:t>
      </w:r>
      <w:proofErr w:type="spellEnd"/>
      <w:r w:rsidR="00D46266">
        <w:rPr>
          <w:rFonts w:asciiTheme="majorBidi" w:hAnsiTheme="majorBidi" w:cstheme="majorBidi"/>
          <w:sz w:val="28"/>
          <w:szCs w:val="28"/>
        </w:rPr>
        <w:t xml:space="preserve">. </w:t>
      </w:r>
    </w:p>
    <w:p w14:paraId="379F0534" w14:textId="4107B6F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Satın alınıp henüz teslim alınmayan mal, borçlu tarafından inkâr edilmeyen, edilse bile </w:t>
      </w:r>
      <w:proofErr w:type="spellStart"/>
      <w:r w:rsidRPr="00C03D23">
        <w:rPr>
          <w:rFonts w:asciiTheme="majorBidi" w:hAnsiTheme="majorBidi" w:cstheme="majorBidi"/>
          <w:sz w:val="28"/>
          <w:szCs w:val="28"/>
        </w:rPr>
        <w:t>isbatı</w:t>
      </w:r>
      <w:proofErr w:type="spellEnd"/>
      <w:r w:rsidRPr="00C03D23">
        <w:rPr>
          <w:rFonts w:asciiTheme="majorBidi" w:hAnsiTheme="majorBidi" w:cstheme="majorBidi"/>
          <w:sz w:val="28"/>
          <w:szCs w:val="28"/>
        </w:rPr>
        <w:t xml:space="preserve"> mümkün olan alacaklar ve yolcuların memleketlerinde olan mallarına zekât gerekir</w:t>
      </w:r>
      <w:r w:rsidR="00D46266">
        <w:rPr>
          <w:rFonts w:asciiTheme="majorBidi" w:hAnsiTheme="majorBidi" w:cstheme="majorBidi"/>
          <w:sz w:val="28"/>
          <w:szCs w:val="28"/>
        </w:rPr>
        <w:t xml:space="preserve">. </w:t>
      </w:r>
    </w:p>
    <w:p w14:paraId="6A977042" w14:textId="0AA011F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Bir kimsenin, sahibi olmakla beraber elinden çıkan ve faydalanması ya da bir daha kendisine dönme umudu olmayan (denize düşen, kaybolan mallar; borçlu tarafından inkâr edilip </w:t>
      </w:r>
      <w:proofErr w:type="spellStart"/>
      <w:r w:rsidRPr="00C03D23">
        <w:rPr>
          <w:rFonts w:asciiTheme="majorBidi" w:hAnsiTheme="majorBidi" w:cstheme="majorBidi"/>
          <w:sz w:val="28"/>
          <w:szCs w:val="28"/>
        </w:rPr>
        <w:t>isbatı</w:t>
      </w:r>
      <w:proofErr w:type="spellEnd"/>
      <w:r w:rsidRPr="00C03D23">
        <w:rPr>
          <w:rFonts w:asciiTheme="majorBidi" w:hAnsiTheme="majorBidi" w:cstheme="majorBidi"/>
          <w:sz w:val="28"/>
          <w:szCs w:val="28"/>
        </w:rPr>
        <w:t xml:space="preserve"> mümkün olmayan alacaklar) mallardan dolayı zekât icap etmez</w:t>
      </w:r>
      <w:r w:rsidR="00D46266">
        <w:rPr>
          <w:rFonts w:asciiTheme="majorBidi" w:hAnsiTheme="majorBidi" w:cstheme="majorBidi"/>
          <w:sz w:val="28"/>
          <w:szCs w:val="28"/>
        </w:rPr>
        <w:t xml:space="preserve">. </w:t>
      </w:r>
    </w:p>
    <w:p w14:paraId="4EBA820C" w14:textId="56B5B5A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Haram yolla kazanılan malın zekâtı verilmez</w:t>
      </w:r>
      <w:r w:rsidR="00D46266">
        <w:rPr>
          <w:rFonts w:asciiTheme="majorBidi" w:hAnsiTheme="majorBidi" w:cstheme="majorBidi"/>
          <w:sz w:val="28"/>
          <w:szCs w:val="28"/>
        </w:rPr>
        <w:t xml:space="preserve">. </w:t>
      </w:r>
      <w:r w:rsidRPr="00C03D23">
        <w:rPr>
          <w:rFonts w:asciiTheme="majorBidi" w:hAnsiTheme="majorBidi" w:cstheme="majorBidi"/>
          <w:sz w:val="28"/>
          <w:szCs w:val="28"/>
        </w:rPr>
        <w:t>Bu malın, varsa sahibine verilmesi, bilinmiyorsa fakirlere dağıtılması gerekir</w:t>
      </w:r>
      <w:r w:rsidR="00D46266">
        <w:rPr>
          <w:rFonts w:asciiTheme="majorBidi" w:hAnsiTheme="majorBidi" w:cstheme="majorBidi"/>
          <w:sz w:val="28"/>
          <w:szCs w:val="28"/>
        </w:rPr>
        <w:t xml:space="preserve">. </w:t>
      </w:r>
    </w:p>
    <w:p w14:paraId="641BD9AE"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 Verilirken Bulunması Gereken Şart</w:t>
      </w:r>
    </w:p>
    <w:p w14:paraId="1B7AC174" w14:textId="7BC66AC1"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 verecek olan bir kimsenin, verdiği zekâtın sahih olması için niyet etmesi gerekir</w:t>
      </w:r>
      <w:r w:rsidR="00D46266">
        <w:rPr>
          <w:rFonts w:asciiTheme="majorBidi" w:hAnsiTheme="majorBidi" w:cstheme="majorBidi"/>
          <w:sz w:val="28"/>
          <w:szCs w:val="28"/>
        </w:rPr>
        <w:t xml:space="preserve">. </w:t>
      </w:r>
    </w:p>
    <w:p w14:paraId="4F5C3F6E" w14:textId="749D5D3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Niyet, ya bizzat zekât veren tarafından fakire verilirken veya zekâtını verilmesi için bir başkasına teslim ederken ya da zekât olarak verilmek üzere ayırırken olmalıdır</w:t>
      </w:r>
      <w:r w:rsidR="00D46266">
        <w:rPr>
          <w:rFonts w:asciiTheme="majorBidi" w:hAnsiTheme="majorBidi" w:cstheme="majorBidi"/>
          <w:sz w:val="28"/>
          <w:szCs w:val="28"/>
        </w:rPr>
        <w:t xml:space="preserve">. </w:t>
      </w:r>
    </w:p>
    <w:p w14:paraId="20FA32F5" w14:textId="7714228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lastRenderedPageBreak/>
        <w:t>Niyet edilmeden fakire verilen bir mal, henüz fakirin elinde iken zekâta niyet edilecek olursa, zekât olarak sahih olur</w:t>
      </w:r>
      <w:r w:rsidR="00D46266">
        <w:rPr>
          <w:rFonts w:asciiTheme="majorBidi" w:hAnsiTheme="majorBidi" w:cstheme="majorBidi"/>
          <w:sz w:val="28"/>
          <w:szCs w:val="28"/>
        </w:rPr>
        <w:t xml:space="preserve">. </w:t>
      </w:r>
      <w:r w:rsidRPr="00C03D23">
        <w:rPr>
          <w:rFonts w:asciiTheme="majorBidi" w:hAnsiTheme="majorBidi" w:cstheme="majorBidi"/>
          <w:sz w:val="28"/>
          <w:szCs w:val="28"/>
        </w:rPr>
        <w:t>Mal fakirin elinden çıktıktan sonra niyet edilirse bu zekât yerine geçmez</w:t>
      </w:r>
      <w:r w:rsidR="00D46266">
        <w:rPr>
          <w:rFonts w:asciiTheme="majorBidi" w:hAnsiTheme="majorBidi" w:cstheme="majorBidi"/>
          <w:sz w:val="28"/>
          <w:szCs w:val="28"/>
        </w:rPr>
        <w:t xml:space="preserve">. </w:t>
      </w:r>
    </w:p>
    <w:p w14:paraId="3981AC3C" w14:textId="0B7D825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 verilirken, onun zekât olduğunun fakire bildirilmesi şart değildir</w:t>
      </w:r>
      <w:r w:rsidR="00D46266">
        <w:rPr>
          <w:rFonts w:asciiTheme="majorBidi" w:hAnsiTheme="majorBidi" w:cstheme="majorBidi"/>
          <w:sz w:val="28"/>
          <w:szCs w:val="28"/>
        </w:rPr>
        <w:t xml:space="preserve">. </w:t>
      </w:r>
      <w:r w:rsidRPr="00C03D23">
        <w:rPr>
          <w:rFonts w:asciiTheme="majorBidi" w:hAnsiTheme="majorBidi" w:cstheme="majorBidi"/>
          <w:sz w:val="28"/>
          <w:szCs w:val="28"/>
        </w:rPr>
        <w:t>Hatta içten zekâta niyet edildiği halde, verirken hibe veya borç demek onun geçerliliğine engel olmaz</w:t>
      </w:r>
      <w:r w:rsidR="00D46266">
        <w:rPr>
          <w:rFonts w:asciiTheme="majorBidi" w:hAnsiTheme="majorBidi" w:cstheme="majorBidi"/>
          <w:sz w:val="28"/>
          <w:szCs w:val="28"/>
        </w:rPr>
        <w:t xml:space="preserve">. </w:t>
      </w:r>
    </w:p>
    <w:p w14:paraId="3EB93B5C"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Zekâta Konu Olan Mallar ve Bunların Nisapları</w:t>
      </w:r>
    </w:p>
    <w:p w14:paraId="63270FC9" w14:textId="2C81AB6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Mallar; açık (</w:t>
      </w:r>
      <w:r w:rsidR="00611A39" w:rsidRPr="00C03D23">
        <w:rPr>
          <w:rFonts w:asciiTheme="majorBidi" w:hAnsiTheme="majorBidi" w:cstheme="majorBidi"/>
          <w:sz w:val="28"/>
          <w:szCs w:val="28"/>
        </w:rPr>
        <w:t>zahire</w:t>
      </w:r>
      <w:r w:rsidRPr="00C03D23">
        <w:rPr>
          <w:rFonts w:asciiTheme="majorBidi" w:hAnsiTheme="majorBidi" w:cstheme="majorBidi"/>
          <w:sz w:val="28"/>
          <w:szCs w:val="28"/>
        </w:rPr>
        <w:t>) ve gizli (bâtıne) olmak üzere iki kısma ayrılır</w:t>
      </w:r>
      <w:r w:rsidR="00D46266">
        <w:rPr>
          <w:rFonts w:asciiTheme="majorBidi" w:hAnsiTheme="majorBidi" w:cstheme="majorBidi"/>
          <w:sz w:val="28"/>
          <w:szCs w:val="28"/>
        </w:rPr>
        <w:t xml:space="preserve">. </w:t>
      </w:r>
    </w:p>
    <w:p w14:paraId="6C958A47" w14:textId="2DFC42ED"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Yılın altı ayından fazlası kırlarda otlayarak beslenen ve ticaret için değil </w:t>
      </w:r>
      <w:proofErr w:type="gramStart"/>
      <w:r w:rsidRPr="00C03D23">
        <w:rPr>
          <w:rFonts w:asciiTheme="majorBidi" w:hAnsiTheme="majorBidi" w:cstheme="majorBidi"/>
          <w:sz w:val="28"/>
          <w:szCs w:val="28"/>
        </w:rPr>
        <w:t>de,</w:t>
      </w:r>
      <w:proofErr w:type="gramEnd"/>
      <w:r w:rsidRPr="00C03D23">
        <w:rPr>
          <w:rFonts w:asciiTheme="majorBidi" w:hAnsiTheme="majorBidi" w:cstheme="majorBidi"/>
          <w:sz w:val="28"/>
          <w:szCs w:val="28"/>
        </w:rPr>
        <w:t xml:space="preserve"> eti, sütü, yünü vs</w:t>
      </w:r>
      <w:r w:rsidR="00D46266">
        <w:rPr>
          <w:rFonts w:asciiTheme="majorBidi" w:hAnsiTheme="majorBidi" w:cstheme="majorBidi"/>
          <w:sz w:val="28"/>
          <w:szCs w:val="28"/>
        </w:rPr>
        <w:t xml:space="preserve">. </w:t>
      </w:r>
      <w:r w:rsidRPr="00C03D23">
        <w:rPr>
          <w:rFonts w:asciiTheme="majorBidi" w:hAnsiTheme="majorBidi" w:cstheme="majorBidi"/>
          <w:sz w:val="28"/>
          <w:szCs w:val="28"/>
        </w:rPr>
        <w:t>için tutulan (Sâime) hayvanlar, bazı toprak mahsulleri, madenleri, yer altından çıkartılan defineler ve gümrüklerden geçen ticaret malları açık </w:t>
      </w:r>
      <w:r w:rsidRPr="00C03D23">
        <w:rPr>
          <w:rFonts w:asciiTheme="majorBidi" w:hAnsiTheme="majorBidi" w:cstheme="majorBidi"/>
          <w:b/>
          <w:bCs/>
          <w:sz w:val="28"/>
          <w:szCs w:val="28"/>
        </w:rPr>
        <w:t>(ZÂHİR</w:t>
      </w:r>
      <w:r w:rsidRPr="00C03D23">
        <w:rPr>
          <w:rFonts w:asciiTheme="majorBidi" w:hAnsiTheme="majorBidi" w:cstheme="majorBidi"/>
          <w:sz w:val="28"/>
          <w:szCs w:val="28"/>
        </w:rPr>
        <w:t>) mallardır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Nakit paralar, altın, gümüş ve depolarda ya da mağazalarda bulunan ticaret malları da gizli (</w:t>
      </w:r>
      <w:r w:rsidRPr="00C03D23">
        <w:rPr>
          <w:rFonts w:asciiTheme="majorBidi" w:hAnsiTheme="majorBidi" w:cstheme="majorBidi"/>
          <w:b/>
          <w:bCs/>
          <w:sz w:val="28"/>
          <w:szCs w:val="28"/>
        </w:rPr>
        <w:t>BÂTIN</w:t>
      </w:r>
      <w:r w:rsidRPr="00C03D23">
        <w:rPr>
          <w:rFonts w:asciiTheme="majorBidi" w:hAnsiTheme="majorBidi" w:cstheme="majorBidi"/>
          <w:sz w:val="28"/>
          <w:szCs w:val="28"/>
        </w:rPr>
        <w:t>) mallardandırlar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mallardan her biri belirli ölçülerde zekâta tabidirler</w:t>
      </w:r>
      <w:r w:rsidR="00D46266">
        <w:rPr>
          <w:rFonts w:asciiTheme="majorBidi" w:hAnsiTheme="majorBidi" w:cstheme="majorBidi"/>
          <w:sz w:val="28"/>
          <w:szCs w:val="28"/>
        </w:rPr>
        <w:t xml:space="preserve">. </w:t>
      </w:r>
    </w:p>
    <w:p w14:paraId="3FE6B416"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HAYVANLARIN ZEKÂTI</w:t>
      </w:r>
    </w:p>
    <w:p w14:paraId="10979838" w14:textId="5F287F6F"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Senenin yarıdan çoğunu kırlarda otlayarak geçiren sâime hayvanlar; eti, sütü ve yünü için beslendikleri takdirde özel nisaplarla zekâta tabi olurlar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hayvanlar; koyun, keçi, sığır ve develerdir</w:t>
      </w:r>
      <w:r w:rsidR="00D46266">
        <w:rPr>
          <w:rFonts w:asciiTheme="majorBidi" w:hAnsiTheme="majorBidi" w:cstheme="majorBidi"/>
          <w:sz w:val="28"/>
          <w:szCs w:val="28"/>
        </w:rPr>
        <w:t xml:space="preserve">. </w:t>
      </w:r>
      <w:r w:rsidRPr="00C03D23">
        <w:rPr>
          <w:rFonts w:asciiTheme="majorBidi" w:hAnsiTheme="majorBidi" w:cstheme="majorBidi"/>
          <w:sz w:val="28"/>
          <w:szCs w:val="28"/>
        </w:rPr>
        <w:t>Koyun ve keçiler aynı sınıf olarak mütalaa edilirler</w:t>
      </w:r>
      <w:r w:rsidR="00D46266">
        <w:rPr>
          <w:rFonts w:asciiTheme="majorBidi" w:hAnsiTheme="majorBidi" w:cstheme="majorBidi"/>
          <w:sz w:val="28"/>
          <w:szCs w:val="28"/>
        </w:rPr>
        <w:t xml:space="preserve">. </w:t>
      </w:r>
    </w:p>
    <w:p w14:paraId="22B76939" w14:textId="3C8B4991"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 xml:space="preserve">Koyunlar ve keçilerin </w:t>
      </w:r>
      <w:r w:rsidR="00963DC1" w:rsidRPr="00C03D23">
        <w:rPr>
          <w:rFonts w:asciiTheme="majorBidi" w:hAnsiTheme="majorBidi" w:cstheme="majorBidi"/>
          <w:b/>
          <w:bCs/>
          <w:sz w:val="28"/>
          <w:szCs w:val="28"/>
        </w:rPr>
        <w:t>zekâtları</w:t>
      </w:r>
      <w:r w:rsidRPr="00C03D23">
        <w:rPr>
          <w:rFonts w:asciiTheme="majorBidi" w:hAnsiTheme="majorBidi" w:cstheme="majorBidi"/>
          <w:b/>
          <w:bCs/>
          <w:sz w:val="28"/>
          <w:szCs w:val="28"/>
        </w:rPr>
        <w:t>:</w:t>
      </w:r>
    </w:p>
    <w:p w14:paraId="714C711E" w14:textId="6F9F97D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Koyun ve keçilerin </w:t>
      </w:r>
      <w:proofErr w:type="spellStart"/>
      <w:r w:rsidRPr="00C03D23">
        <w:rPr>
          <w:rFonts w:asciiTheme="majorBidi" w:hAnsiTheme="majorBidi" w:cstheme="majorBidi"/>
          <w:sz w:val="28"/>
          <w:szCs w:val="28"/>
        </w:rPr>
        <w:t>nisâbı</w:t>
      </w:r>
      <w:proofErr w:type="spellEnd"/>
      <w:r w:rsidRPr="00C03D23">
        <w:rPr>
          <w:rFonts w:asciiTheme="majorBidi" w:hAnsiTheme="majorBidi" w:cstheme="majorBidi"/>
          <w:sz w:val="28"/>
          <w:szCs w:val="28"/>
        </w:rPr>
        <w:t xml:space="preserve"> kırktır</w:t>
      </w:r>
      <w:r w:rsidR="00D46266">
        <w:rPr>
          <w:rFonts w:asciiTheme="majorBidi" w:hAnsiTheme="majorBidi" w:cstheme="majorBidi"/>
          <w:sz w:val="28"/>
          <w:szCs w:val="28"/>
        </w:rPr>
        <w:t xml:space="preserve">. </w:t>
      </w:r>
      <w:r w:rsidRPr="00C03D23">
        <w:rPr>
          <w:rFonts w:asciiTheme="majorBidi" w:hAnsiTheme="majorBidi" w:cstheme="majorBidi"/>
          <w:sz w:val="28"/>
          <w:szCs w:val="28"/>
        </w:rPr>
        <w:t>Daha aşağısına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Bunlar birbirlerine ilâve edilirler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Erkek ve dişileri arasında fark yoktur</w:t>
      </w:r>
      <w:r w:rsidR="00D46266">
        <w:rPr>
          <w:rFonts w:asciiTheme="majorBidi" w:hAnsiTheme="majorBidi" w:cstheme="majorBidi"/>
          <w:sz w:val="28"/>
          <w:szCs w:val="28"/>
        </w:rPr>
        <w:t xml:space="preserve">. </w:t>
      </w:r>
    </w:p>
    <w:p w14:paraId="1C9C7BB2"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Sayıları kırktan fazla olan koyun ve keçilerin zekâtları şöyledir:</w:t>
      </w:r>
    </w:p>
    <w:p w14:paraId="3A420F71" w14:textId="01F5F7B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Bundan sonraki her yüzde bir koyun veya keçi verilir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rakamların arası zekâttan muaftır</w:t>
      </w:r>
      <w:r w:rsidR="00D46266">
        <w:rPr>
          <w:rFonts w:asciiTheme="majorBidi" w:hAnsiTheme="majorBidi" w:cstheme="majorBidi"/>
          <w:sz w:val="28"/>
          <w:szCs w:val="28"/>
        </w:rPr>
        <w:t xml:space="preserve">. </w:t>
      </w:r>
      <w:r w:rsidRPr="00C03D23">
        <w:rPr>
          <w:rFonts w:asciiTheme="majorBidi" w:hAnsiTheme="majorBidi" w:cstheme="majorBidi"/>
          <w:sz w:val="28"/>
          <w:szCs w:val="28"/>
        </w:rPr>
        <w:t>Yani 40 koyun için bir koyun verileceği gibi,120 koyun için de bir tek koyun zekât verilir</w:t>
      </w:r>
      <w:r w:rsidR="00D46266">
        <w:rPr>
          <w:rFonts w:asciiTheme="majorBidi" w:hAnsiTheme="majorBidi" w:cstheme="majorBidi"/>
          <w:sz w:val="28"/>
          <w:szCs w:val="28"/>
        </w:rPr>
        <w:t xml:space="preserve">. </w:t>
      </w:r>
    </w:p>
    <w:p w14:paraId="1357293C" w14:textId="0C4C695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Sığır ve mandaların zekâtı:</w:t>
      </w:r>
    </w:p>
    <w:p w14:paraId="11D5ABB5" w14:textId="63F08F6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Sığır ve mandalarda zekât otuzdan başla</w:t>
      </w:r>
      <w:r w:rsidR="00D46266">
        <w:rPr>
          <w:rFonts w:asciiTheme="majorBidi" w:hAnsiTheme="majorBidi" w:cstheme="majorBidi"/>
          <w:sz w:val="28"/>
          <w:szCs w:val="28"/>
        </w:rPr>
        <w:t xml:space="preserve">. </w:t>
      </w:r>
      <w:r w:rsidRPr="00C03D23">
        <w:rPr>
          <w:rFonts w:asciiTheme="majorBidi" w:hAnsiTheme="majorBidi" w:cstheme="majorBidi"/>
          <w:sz w:val="28"/>
          <w:szCs w:val="28"/>
        </w:rPr>
        <w:t>Bundan sonrası için zekât şu şekilde verilir:</w:t>
      </w:r>
    </w:p>
    <w:p w14:paraId="4D28E81D" w14:textId="22BEBB0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Altmış sığırdan itibaren hesap; ilk </w:t>
      </w:r>
      <w:r w:rsidR="00A41337" w:rsidRPr="00C03D23">
        <w:rPr>
          <w:rFonts w:asciiTheme="majorBidi" w:hAnsiTheme="majorBidi" w:cstheme="majorBidi"/>
          <w:sz w:val="28"/>
          <w:szCs w:val="28"/>
        </w:rPr>
        <w:t>nisab</w:t>
      </w:r>
      <w:r w:rsidRPr="00C03D23">
        <w:rPr>
          <w:rFonts w:asciiTheme="majorBidi" w:hAnsiTheme="majorBidi" w:cstheme="majorBidi"/>
          <w:sz w:val="28"/>
          <w:szCs w:val="28"/>
        </w:rPr>
        <w:t xml:space="preserve"> olan otuz üzerine otuz veya kırk ilâvesiyle yapılır</w:t>
      </w:r>
      <w:r w:rsidR="00D46266">
        <w:rPr>
          <w:rFonts w:asciiTheme="majorBidi" w:hAnsiTheme="majorBidi" w:cstheme="majorBidi"/>
          <w:sz w:val="28"/>
          <w:szCs w:val="28"/>
        </w:rPr>
        <w:t xml:space="preserve">. </w:t>
      </w:r>
      <w:r w:rsidRPr="00C03D23">
        <w:rPr>
          <w:rFonts w:asciiTheme="majorBidi" w:hAnsiTheme="majorBidi" w:cstheme="majorBidi"/>
          <w:sz w:val="28"/>
          <w:szCs w:val="28"/>
        </w:rPr>
        <w:t>Otuzdan sonraki her kırk için üç yaşına giren bir dana, her otuz için de iki yaşına giren bir buzağı verilir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Meselâ; altmış sığır için iki tane iki yaşına girmiş buzağı, yetmiş sığır için de bir tane iki yaşına girmiş buzağı ve bir tane de üç yaşına girmiş dana verilir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Seksen sığırın zekâtı </w:t>
      </w:r>
      <w:r w:rsidR="00A41337" w:rsidRPr="00C03D23">
        <w:rPr>
          <w:rFonts w:asciiTheme="majorBidi" w:hAnsiTheme="majorBidi" w:cstheme="majorBidi"/>
          <w:sz w:val="28"/>
          <w:szCs w:val="28"/>
        </w:rPr>
        <w:t>da</w:t>
      </w:r>
      <w:r w:rsidRPr="00C03D23">
        <w:rPr>
          <w:rFonts w:asciiTheme="majorBidi" w:hAnsiTheme="majorBidi" w:cstheme="majorBidi"/>
          <w:sz w:val="28"/>
          <w:szCs w:val="28"/>
        </w:rPr>
        <w:t xml:space="preserve"> iki tane üç yaşında danadır</w:t>
      </w:r>
      <w:r w:rsidR="00D46266">
        <w:rPr>
          <w:rFonts w:asciiTheme="majorBidi" w:hAnsiTheme="majorBidi" w:cstheme="majorBidi"/>
          <w:sz w:val="28"/>
          <w:szCs w:val="28"/>
        </w:rPr>
        <w:t xml:space="preserve">. </w:t>
      </w:r>
    </w:p>
    <w:p w14:paraId="355D8491" w14:textId="6D86A6D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 olarak verilecek hayvanın erkek veya dişi olması arasında fark yoktur</w:t>
      </w:r>
      <w:r w:rsidR="00D46266">
        <w:rPr>
          <w:rFonts w:asciiTheme="majorBidi" w:hAnsiTheme="majorBidi" w:cstheme="majorBidi"/>
          <w:sz w:val="28"/>
          <w:szCs w:val="28"/>
        </w:rPr>
        <w:t xml:space="preserve">. </w:t>
      </w:r>
    </w:p>
    <w:p w14:paraId="5FB374F5" w14:textId="16E349EA"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lastRenderedPageBreak/>
        <w:t>Develerin Zekâtı:</w:t>
      </w:r>
    </w:p>
    <w:p w14:paraId="029AC362" w14:textId="259ABE79"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Develerin </w:t>
      </w:r>
      <w:r w:rsidR="00A10F82" w:rsidRPr="00C03D23">
        <w:rPr>
          <w:rFonts w:asciiTheme="majorBidi" w:hAnsiTheme="majorBidi" w:cstheme="majorBidi"/>
          <w:sz w:val="28"/>
          <w:szCs w:val="28"/>
        </w:rPr>
        <w:t>nisabı</w:t>
      </w:r>
      <w:r w:rsidRPr="00C03D23">
        <w:rPr>
          <w:rFonts w:asciiTheme="majorBidi" w:hAnsiTheme="majorBidi" w:cstheme="majorBidi"/>
          <w:sz w:val="28"/>
          <w:szCs w:val="28"/>
        </w:rPr>
        <w:t xml:space="preserve"> beştir</w:t>
      </w:r>
      <w:r w:rsidR="00D46266">
        <w:rPr>
          <w:rFonts w:asciiTheme="majorBidi" w:hAnsiTheme="majorBidi" w:cstheme="majorBidi"/>
          <w:sz w:val="28"/>
          <w:szCs w:val="28"/>
        </w:rPr>
        <w:t xml:space="preserve">. </w:t>
      </w:r>
      <w:r w:rsidRPr="00C03D23">
        <w:rPr>
          <w:rFonts w:asciiTheme="majorBidi" w:hAnsiTheme="majorBidi" w:cstheme="majorBidi"/>
          <w:sz w:val="28"/>
          <w:szCs w:val="28"/>
        </w:rPr>
        <w:t>Deve sayısı beşten yirmi beşe varıncaya kadar her beş için bir koyun zekât verilir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Yirmi beşten sonra zekât; devenin kendi cinsinden verilir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Ancak, sayı arttıkça verilecek devenin yaşı ve sayısı değişir</w:t>
      </w:r>
      <w:r w:rsidR="00D46266">
        <w:rPr>
          <w:rFonts w:asciiTheme="majorBidi" w:hAnsiTheme="majorBidi" w:cstheme="majorBidi"/>
          <w:sz w:val="28"/>
          <w:szCs w:val="28"/>
        </w:rPr>
        <w:t xml:space="preserve">. </w:t>
      </w:r>
    </w:p>
    <w:p w14:paraId="06463B0E" w14:textId="139F35DD"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Develerin erkekleri ve dişileri zekâta konu olma yönünden aynıdırlar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Ancak, zekâtın dişi develerden verilmesi </w:t>
      </w:r>
      <w:r w:rsidR="00A10F82" w:rsidRPr="00C03D23">
        <w:rPr>
          <w:rFonts w:asciiTheme="majorBidi" w:hAnsiTheme="majorBidi" w:cstheme="majorBidi"/>
          <w:sz w:val="28"/>
          <w:szCs w:val="28"/>
        </w:rPr>
        <w:t>icap</w:t>
      </w:r>
      <w:r w:rsidRPr="00C03D23">
        <w:rPr>
          <w:rFonts w:asciiTheme="majorBidi" w:hAnsiTheme="majorBidi" w:cstheme="majorBidi"/>
          <w:sz w:val="28"/>
          <w:szCs w:val="28"/>
        </w:rPr>
        <w:t xml:space="preserve"> eder</w:t>
      </w:r>
      <w:r w:rsidR="00D46266">
        <w:rPr>
          <w:rFonts w:asciiTheme="majorBidi" w:hAnsiTheme="majorBidi" w:cstheme="majorBidi"/>
          <w:sz w:val="28"/>
          <w:szCs w:val="28"/>
        </w:rPr>
        <w:t xml:space="preserve">. </w:t>
      </w:r>
    </w:p>
    <w:p w14:paraId="4F544142" w14:textId="2DFCD51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Yukarıya aldığımız </w:t>
      </w:r>
      <w:r w:rsidR="00A10F82" w:rsidRPr="00C03D23">
        <w:rPr>
          <w:rFonts w:asciiTheme="majorBidi" w:hAnsiTheme="majorBidi" w:cstheme="majorBidi"/>
          <w:sz w:val="28"/>
          <w:szCs w:val="28"/>
        </w:rPr>
        <w:t>nisaplar</w:t>
      </w:r>
      <w:r w:rsidRPr="00C03D23">
        <w:rPr>
          <w:rFonts w:asciiTheme="majorBidi" w:hAnsiTheme="majorBidi" w:cstheme="majorBidi"/>
          <w:sz w:val="28"/>
          <w:szCs w:val="28"/>
        </w:rPr>
        <w:t>; sâime olan hayvanlara aittir</w:t>
      </w:r>
      <w:r w:rsidR="00D46266">
        <w:rPr>
          <w:rFonts w:asciiTheme="majorBidi" w:hAnsiTheme="majorBidi" w:cstheme="majorBidi"/>
          <w:sz w:val="28"/>
          <w:szCs w:val="28"/>
        </w:rPr>
        <w:t xml:space="preserve">. </w:t>
      </w:r>
      <w:r w:rsidRPr="00C03D23">
        <w:rPr>
          <w:rFonts w:asciiTheme="majorBidi" w:hAnsiTheme="majorBidi" w:cstheme="majorBidi"/>
          <w:sz w:val="28"/>
          <w:szCs w:val="28"/>
        </w:rPr>
        <w:t>Senenin yarıdan çoğunu kırlarda otlamayıp, ahırlarda veya paralı otlaklarda beslenen hayvanlara; </w:t>
      </w:r>
      <w:r w:rsidRPr="00C03D23">
        <w:rPr>
          <w:rFonts w:asciiTheme="majorBidi" w:hAnsiTheme="majorBidi" w:cstheme="majorBidi"/>
          <w:b/>
          <w:bCs/>
          <w:sz w:val="28"/>
          <w:szCs w:val="28"/>
        </w:rPr>
        <w:t>ALÛFE </w:t>
      </w:r>
      <w:r w:rsidRPr="00C03D23">
        <w:rPr>
          <w:rFonts w:asciiTheme="majorBidi" w:hAnsiTheme="majorBidi" w:cstheme="majorBidi"/>
          <w:sz w:val="28"/>
          <w:szCs w:val="28"/>
        </w:rPr>
        <w:t>denilir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Alûfeler ticaret için tutulmadıkları takdirde kendilerine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Ticaret için beslenen besi hayvanları, ticaret malı olarak zekâta tabi olurlar</w:t>
      </w:r>
      <w:r w:rsidR="00D46266">
        <w:rPr>
          <w:rFonts w:asciiTheme="majorBidi" w:hAnsiTheme="majorBidi" w:cstheme="majorBidi"/>
          <w:sz w:val="28"/>
          <w:szCs w:val="28"/>
        </w:rPr>
        <w:t xml:space="preserve">. </w:t>
      </w:r>
    </w:p>
    <w:p w14:paraId="6E586226"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ALTIN, GÜMÜŞ VE NAKİT PARANIN ZEKÂTI</w:t>
      </w:r>
    </w:p>
    <w:p w14:paraId="4FBA2CE9" w14:textId="1E4F06C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Altın ve </w:t>
      </w:r>
      <w:r w:rsidR="00A10F82" w:rsidRPr="00C03D23">
        <w:rPr>
          <w:rFonts w:asciiTheme="majorBidi" w:hAnsiTheme="majorBidi" w:cstheme="majorBidi"/>
          <w:sz w:val="28"/>
          <w:szCs w:val="28"/>
        </w:rPr>
        <w:t>gümüş</w:t>
      </w:r>
      <w:r w:rsidRPr="00C03D23">
        <w:rPr>
          <w:rFonts w:asciiTheme="majorBidi" w:hAnsiTheme="majorBidi" w:cstheme="majorBidi"/>
          <w:sz w:val="28"/>
          <w:szCs w:val="28"/>
        </w:rPr>
        <w:t xml:space="preserve"> ister külçe ister mamul olsun, </w:t>
      </w:r>
      <w:proofErr w:type="spellStart"/>
      <w:r w:rsidRPr="00C03D23">
        <w:rPr>
          <w:rFonts w:asciiTheme="majorBidi" w:hAnsiTheme="majorBidi" w:cstheme="majorBidi"/>
          <w:sz w:val="28"/>
          <w:szCs w:val="28"/>
        </w:rPr>
        <w:t>nisâb</w:t>
      </w:r>
      <w:proofErr w:type="spellEnd"/>
      <w:r w:rsidRPr="00C03D23">
        <w:rPr>
          <w:rFonts w:asciiTheme="majorBidi" w:hAnsiTheme="majorBidi" w:cstheme="majorBidi"/>
          <w:sz w:val="28"/>
          <w:szCs w:val="28"/>
        </w:rPr>
        <w:t xml:space="preserve"> miktarında olup da üzerinden bir sene geçince </w:t>
      </w:r>
      <w:r w:rsidR="008E2D6E" w:rsidRPr="00C03D23">
        <w:rPr>
          <w:rFonts w:asciiTheme="majorBidi" w:hAnsiTheme="majorBidi" w:cstheme="majorBidi"/>
          <w:sz w:val="28"/>
          <w:szCs w:val="28"/>
        </w:rPr>
        <w:t>%2</w:t>
      </w:r>
      <w:r w:rsidR="008E2D6E">
        <w:rPr>
          <w:rFonts w:asciiTheme="majorBidi" w:hAnsiTheme="majorBidi" w:cstheme="majorBidi"/>
          <w:sz w:val="28"/>
          <w:szCs w:val="28"/>
        </w:rPr>
        <w:t>,5</w:t>
      </w:r>
      <w:r w:rsidRPr="00C03D23">
        <w:rPr>
          <w:rFonts w:asciiTheme="majorBidi" w:hAnsiTheme="majorBidi" w:cstheme="majorBidi"/>
          <w:sz w:val="28"/>
          <w:szCs w:val="28"/>
        </w:rPr>
        <w:t xml:space="preserve"> oranında zekâtlarının verilmesi gerekir</w:t>
      </w:r>
      <w:r w:rsidR="00D46266">
        <w:rPr>
          <w:rFonts w:asciiTheme="majorBidi" w:hAnsiTheme="majorBidi" w:cstheme="majorBidi"/>
          <w:sz w:val="28"/>
          <w:szCs w:val="28"/>
        </w:rPr>
        <w:t xml:space="preserve">. </w:t>
      </w:r>
    </w:p>
    <w:p w14:paraId="3459D012" w14:textId="0FBAB6B2"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 xml:space="preserve">Hanefîlere </w:t>
      </w:r>
      <w:r w:rsidR="008E2D6E" w:rsidRPr="00C03D23">
        <w:rPr>
          <w:rFonts w:asciiTheme="majorBidi" w:hAnsiTheme="majorBidi" w:cstheme="majorBidi"/>
          <w:b/>
          <w:bCs/>
          <w:sz w:val="28"/>
          <w:szCs w:val="28"/>
        </w:rPr>
        <w:t>göre</w:t>
      </w:r>
      <w:r w:rsidRPr="00C03D23">
        <w:rPr>
          <w:rFonts w:asciiTheme="majorBidi" w:hAnsiTheme="majorBidi" w:cstheme="majorBidi"/>
          <w:sz w:val="28"/>
          <w:szCs w:val="28"/>
        </w:rPr>
        <w:t xml:space="preserve"> ister zinet </w:t>
      </w:r>
      <w:r w:rsidR="008E2D6E" w:rsidRPr="00C03D23">
        <w:rPr>
          <w:rFonts w:asciiTheme="majorBidi" w:hAnsiTheme="majorBidi" w:cstheme="majorBidi"/>
          <w:sz w:val="28"/>
          <w:szCs w:val="28"/>
        </w:rPr>
        <w:t>olarak</w:t>
      </w:r>
      <w:r w:rsidRPr="00C03D23">
        <w:rPr>
          <w:rFonts w:asciiTheme="majorBidi" w:hAnsiTheme="majorBidi" w:cstheme="majorBidi"/>
          <w:sz w:val="28"/>
          <w:szCs w:val="28"/>
        </w:rPr>
        <w:t xml:space="preserve"> ister bir ihtiyaca sarf edilmek üzere bulundurulsun, elde bulunan bütün altın ve gümüşlere zekât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Şafiîlere göre ise; kadınların ziynetlerine ve erkeklerin gümüş yüzüklerine zekât </w:t>
      </w:r>
      <w:r w:rsidR="008E2D6E" w:rsidRPr="00C03D23">
        <w:rPr>
          <w:rFonts w:asciiTheme="majorBidi" w:hAnsiTheme="majorBidi" w:cstheme="majorBidi"/>
          <w:sz w:val="28"/>
          <w:szCs w:val="28"/>
        </w:rPr>
        <w:t>icap etmez</w:t>
      </w:r>
      <w:r w:rsidR="00D46266">
        <w:rPr>
          <w:rFonts w:asciiTheme="majorBidi" w:hAnsiTheme="majorBidi" w:cstheme="majorBidi"/>
          <w:sz w:val="28"/>
          <w:szCs w:val="28"/>
        </w:rPr>
        <w:t xml:space="preserve">. </w:t>
      </w:r>
    </w:p>
    <w:p w14:paraId="74900BD1" w14:textId="2CE203B8"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Altının nisabı</w:t>
      </w:r>
      <w:r w:rsidRPr="00C03D23">
        <w:rPr>
          <w:rFonts w:asciiTheme="majorBidi" w:hAnsiTheme="majorBidi" w:cstheme="majorBidi"/>
          <w:sz w:val="28"/>
          <w:szCs w:val="28"/>
        </w:rPr>
        <w:t xml:space="preserve">, 20 miskal, gümüşün nisabı </w:t>
      </w:r>
      <w:r w:rsidR="007D3C65" w:rsidRPr="00C03D23">
        <w:rPr>
          <w:rFonts w:asciiTheme="majorBidi" w:hAnsiTheme="majorBidi" w:cstheme="majorBidi"/>
          <w:sz w:val="28"/>
          <w:szCs w:val="28"/>
        </w:rPr>
        <w:t>da</w:t>
      </w:r>
      <w:r w:rsidRPr="00C03D23">
        <w:rPr>
          <w:rFonts w:asciiTheme="majorBidi" w:hAnsiTheme="majorBidi" w:cstheme="majorBidi"/>
          <w:sz w:val="28"/>
          <w:szCs w:val="28"/>
        </w:rPr>
        <w:t xml:space="preserve"> 200 dirhemdir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Dirhemin, örfî ve </w:t>
      </w:r>
      <w:r w:rsidR="007D3C65" w:rsidRPr="00C03D23">
        <w:rPr>
          <w:rFonts w:asciiTheme="majorBidi" w:hAnsiTheme="majorBidi" w:cstheme="majorBidi"/>
          <w:sz w:val="28"/>
          <w:szCs w:val="28"/>
        </w:rPr>
        <w:t>şer’i</w:t>
      </w:r>
      <w:r w:rsidRPr="00C03D23">
        <w:rPr>
          <w:rFonts w:asciiTheme="majorBidi" w:hAnsiTheme="majorBidi" w:cstheme="majorBidi"/>
          <w:sz w:val="28"/>
          <w:szCs w:val="28"/>
        </w:rPr>
        <w:t xml:space="preserve"> olmak üzere iki ayrı ölçüsü vardır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Ancak, memleketimizde </w:t>
      </w:r>
      <w:r w:rsidR="007D3C65" w:rsidRPr="00C03D23">
        <w:rPr>
          <w:rFonts w:asciiTheme="majorBidi" w:hAnsiTheme="majorBidi" w:cstheme="majorBidi"/>
          <w:sz w:val="28"/>
          <w:szCs w:val="28"/>
        </w:rPr>
        <w:t>bugün</w:t>
      </w:r>
      <w:r w:rsidRPr="00C03D23">
        <w:rPr>
          <w:rFonts w:asciiTheme="majorBidi" w:hAnsiTheme="majorBidi" w:cstheme="majorBidi"/>
          <w:sz w:val="28"/>
          <w:szCs w:val="28"/>
        </w:rPr>
        <w:t xml:space="preserve"> için bu ölçüler kullanılmadığına göre, </w:t>
      </w:r>
      <w:r w:rsidR="0080398B" w:rsidRPr="00C03D23">
        <w:rPr>
          <w:rFonts w:asciiTheme="majorBidi" w:hAnsiTheme="majorBidi" w:cstheme="majorBidi"/>
          <w:sz w:val="28"/>
          <w:szCs w:val="28"/>
        </w:rPr>
        <w:t>nis</w:t>
      </w:r>
      <w:r w:rsidR="0080398B">
        <w:rPr>
          <w:rFonts w:asciiTheme="majorBidi" w:hAnsiTheme="majorBidi" w:cstheme="majorBidi"/>
          <w:sz w:val="28"/>
          <w:szCs w:val="28"/>
        </w:rPr>
        <w:t>ap</w:t>
      </w:r>
      <w:r w:rsidR="0080398B" w:rsidRPr="00C03D23">
        <w:rPr>
          <w:rFonts w:asciiTheme="majorBidi" w:hAnsiTheme="majorBidi" w:cstheme="majorBidi"/>
          <w:sz w:val="28"/>
          <w:szCs w:val="28"/>
        </w:rPr>
        <w:t>ta</w:t>
      </w:r>
      <w:r w:rsidRPr="00C03D23">
        <w:rPr>
          <w:rFonts w:asciiTheme="majorBidi" w:hAnsiTheme="majorBidi" w:cstheme="majorBidi"/>
          <w:sz w:val="28"/>
          <w:szCs w:val="28"/>
        </w:rPr>
        <w:t xml:space="preserve"> </w:t>
      </w:r>
      <w:r w:rsidR="0080398B" w:rsidRPr="00C03D23">
        <w:rPr>
          <w:rFonts w:asciiTheme="majorBidi" w:hAnsiTheme="majorBidi" w:cstheme="majorBidi"/>
          <w:sz w:val="28"/>
          <w:szCs w:val="28"/>
        </w:rPr>
        <w:t>şer’i</w:t>
      </w:r>
      <w:r w:rsidRPr="00C03D23">
        <w:rPr>
          <w:rFonts w:asciiTheme="majorBidi" w:hAnsiTheme="majorBidi" w:cstheme="majorBidi"/>
          <w:sz w:val="28"/>
          <w:szCs w:val="28"/>
        </w:rPr>
        <w:t xml:space="preserve"> dirheme itibar edilmelidir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Buna göre,</w:t>
      </w:r>
    </w:p>
    <w:p w14:paraId="5522437D" w14:textId="2CDEE5B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20 miskal altının karşılığı; 80</w:t>
      </w:r>
      <w:r w:rsidR="00D46266">
        <w:rPr>
          <w:rFonts w:asciiTheme="majorBidi" w:hAnsiTheme="majorBidi" w:cstheme="majorBidi"/>
          <w:b/>
          <w:bCs/>
          <w:sz w:val="28"/>
          <w:szCs w:val="28"/>
        </w:rPr>
        <w:t>.</w:t>
      </w:r>
      <w:r w:rsidRPr="00C03D23">
        <w:rPr>
          <w:rFonts w:asciiTheme="majorBidi" w:hAnsiTheme="majorBidi" w:cstheme="majorBidi"/>
          <w:b/>
          <w:bCs/>
          <w:sz w:val="28"/>
          <w:szCs w:val="28"/>
        </w:rPr>
        <w:t>18 gr</w:t>
      </w:r>
      <w:r w:rsidR="00D46266">
        <w:rPr>
          <w:rFonts w:asciiTheme="majorBidi" w:hAnsiTheme="majorBidi" w:cstheme="majorBidi"/>
          <w:b/>
          <w:bCs/>
          <w:sz w:val="28"/>
          <w:szCs w:val="28"/>
        </w:rPr>
        <w:t xml:space="preserve">. </w:t>
      </w:r>
    </w:p>
    <w:p w14:paraId="1E840846" w14:textId="400CAC8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 xml:space="preserve">200 dirhem gümüşün karşılığı </w:t>
      </w:r>
      <w:r w:rsidR="0080398B" w:rsidRPr="00C03D23">
        <w:rPr>
          <w:rFonts w:asciiTheme="majorBidi" w:hAnsiTheme="majorBidi" w:cstheme="majorBidi"/>
          <w:b/>
          <w:bCs/>
          <w:sz w:val="28"/>
          <w:szCs w:val="28"/>
        </w:rPr>
        <w:t>da</w:t>
      </w:r>
      <w:r w:rsidRPr="00C03D23">
        <w:rPr>
          <w:rFonts w:asciiTheme="majorBidi" w:hAnsiTheme="majorBidi" w:cstheme="majorBidi"/>
          <w:b/>
          <w:bCs/>
          <w:sz w:val="28"/>
          <w:szCs w:val="28"/>
        </w:rPr>
        <w:t xml:space="preserve"> 561,2</w:t>
      </w:r>
      <w:r w:rsidRPr="00C03D23">
        <w:rPr>
          <w:rFonts w:asciiTheme="majorBidi" w:hAnsiTheme="majorBidi" w:cstheme="majorBidi"/>
          <w:sz w:val="28"/>
          <w:szCs w:val="28"/>
        </w:rPr>
        <w:t> g</w:t>
      </w:r>
      <w:r w:rsidR="0080398B">
        <w:rPr>
          <w:rFonts w:asciiTheme="majorBidi" w:hAnsiTheme="majorBidi" w:cstheme="majorBidi"/>
          <w:sz w:val="28"/>
          <w:szCs w:val="28"/>
        </w:rPr>
        <w:t>ramd</w:t>
      </w:r>
      <w:r w:rsidRPr="00C03D23">
        <w:rPr>
          <w:rFonts w:asciiTheme="majorBidi" w:hAnsiTheme="majorBidi" w:cstheme="majorBidi"/>
          <w:sz w:val="28"/>
          <w:szCs w:val="28"/>
        </w:rPr>
        <w:t>ır</w:t>
      </w:r>
      <w:r w:rsidR="00D46266">
        <w:rPr>
          <w:rFonts w:asciiTheme="majorBidi" w:hAnsiTheme="majorBidi" w:cstheme="majorBidi"/>
          <w:sz w:val="28"/>
          <w:szCs w:val="28"/>
        </w:rPr>
        <w:t xml:space="preserve">. </w:t>
      </w:r>
    </w:p>
    <w:p w14:paraId="4A3E348E" w14:textId="24FEEC7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Altın ve gümüşün zekâtlarında kıymetlerine değil, ağırlıklarına itibar edilir</w:t>
      </w:r>
      <w:r w:rsidR="00D46266">
        <w:rPr>
          <w:rFonts w:asciiTheme="majorBidi" w:hAnsiTheme="majorBidi" w:cstheme="majorBidi"/>
          <w:sz w:val="28"/>
          <w:szCs w:val="28"/>
        </w:rPr>
        <w:t xml:space="preserve">. </w:t>
      </w:r>
    </w:p>
    <w:p w14:paraId="4F72FE3B" w14:textId="3BD7DBDA"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20 miskal (80</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18 </w:t>
      </w:r>
      <w:proofErr w:type="spellStart"/>
      <w:r w:rsidRPr="00C03D23">
        <w:rPr>
          <w:rFonts w:asciiTheme="majorBidi" w:hAnsiTheme="majorBidi" w:cstheme="majorBidi"/>
          <w:sz w:val="28"/>
          <w:szCs w:val="28"/>
        </w:rPr>
        <w:t>gr</w:t>
      </w:r>
      <w:proofErr w:type="spellEnd"/>
      <w:r w:rsidRPr="00C03D23">
        <w:rPr>
          <w:rFonts w:asciiTheme="majorBidi" w:hAnsiTheme="majorBidi" w:cstheme="majorBidi"/>
          <w:sz w:val="28"/>
          <w:szCs w:val="28"/>
        </w:rPr>
        <w:t>)'dan fazla olan altın 4 miskal (16</w:t>
      </w:r>
      <w:r w:rsidR="00D46266">
        <w:rPr>
          <w:rFonts w:asciiTheme="majorBidi" w:hAnsiTheme="majorBidi" w:cstheme="majorBidi"/>
          <w:sz w:val="28"/>
          <w:szCs w:val="28"/>
        </w:rPr>
        <w:t xml:space="preserve">. </w:t>
      </w:r>
      <w:r w:rsidRPr="00C03D23">
        <w:rPr>
          <w:rFonts w:asciiTheme="majorBidi" w:hAnsiTheme="majorBidi" w:cstheme="majorBidi"/>
          <w:sz w:val="28"/>
          <w:szCs w:val="28"/>
        </w:rPr>
        <w:t>03) gr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'a, 200 dirhem (561, 2 </w:t>
      </w:r>
      <w:proofErr w:type="spellStart"/>
      <w:r w:rsidRPr="00C03D23">
        <w:rPr>
          <w:rFonts w:asciiTheme="majorBidi" w:hAnsiTheme="majorBidi" w:cstheme="majorBidi"/>
          <w:sz w:val="28"/>
          <w:szCs w:val="28"/>
        </w:rPr>
        <w:t>gr</w:t>
      </w:r>
      <w:proofErr w:type="spellEnd"/>
      <w:r w:rsidRPr="00C03D23">
        <w:rPr>
          <w:rFonts w:asciiTheme="majorBidi" w:hAnsiTheme="majorBidi" w:cstheme="majorBidi"/>
          <w:sz w:val="28"/>
          <w:szCs w:val="28"/>
        </w:rPr>
        <w:t xml:space="preserve">)'den fazla olan gümüş </w:t>
      </w:r>
      <w:r w:rsidR="007822E3" w:rsidRPr="00C03D23">
        <w:rPr>
          <w:rFonts w:asciiTheme="majorBidi" w:hAnsiTheme="majorBidi" w:cstheme="majorBidi"/>
          <w:sz w:val="28"/>
          <w:szCs w:val="28"/>
        </w:rPr>
        <w:t>de</w:t>
      </w:r>
      <w:r w:rsidRPr="00C03D23">
        <w:rPr>
          <w:rFonts w:asciiTheme="majorBidi" w:hAnsiTheme="majorBidi" w:cstheme="majorBidi"/>
          <w:sz w:val="28"/>
          <w:szCs w:val="28"/>
        </w:rPr>
        <w:t xml:space="preserve"> 40 dirhem (112</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22 </w:t>
      </w:r>
      <w:proofErr w:type="spellStart"/>
      <w:r w:rsidRPr="00C03D23">
        <w:rPr>
          <w:rFonts w:asciiTheme="majorBidi" w:hAnsiTheme="majorBidi" w:cstheme="majorBidi"/>
          <w:sz w:val="28"/>
          <w:szCs w:val="28"/>
        </w:rPr>
        <w:t>gr'a</w:t>
      </w:r>
      <w:proofErr w:type="spellEnd"/>
      <w:r w:rsidRPr="00C03D23">
        <w:rPr>
          <w:rFonts w:asciiTheme="majorBidi" w:hAnsiTheme="majorBidi" w:cstheme="majorBidi"/>
          <w:sz w:val="28"/>
          <w:szCs w:val="28"/>
        </w:rPr>
        <w:t>) varmadıkça bu fazlalıktan dolayı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Ancak bu fazlalık, varsa paraya veya ticaret malına eklenir</w:t>
      </w:r>
      <w:r w:rsidR="00D46266">
        <w:rPr>
          <w:rFonts w:asciiTheme="majorBidi" w:hAnsiTheme="majorBidi" w:cstheme="majorBidi"/>
          <w:sz w:val="28"/>
          <w:szCs w:val="28"/>
        </w:rPr>
        <w:t xml:space="preserve">. </w:t>
      </w:r>
    </w:p>
    <w:p w14:paraId="099004B0" w14:textId="2806B63F"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Her birisi </w:t>
      </w:r>
      <w:r w:rsidR="004864CC" w:rsidRPr="00C03D23">
        <w:rPr>
          <w:rFonts w:asciiTheme="majorBidi" w:hAnsiTheme="majorBidi" w:cstheme="majorBidi"/>
          <w:sz w:val="28"/>
          <w:szCs w:val="28"/>
        </w:rPr>
        <w:t>nisaba</w:t>
      </w:r>
      <w:r w:rsidRPr="00C03D23">
        <w:rPr>
          <w:rFonts w:asciiTheme="majorBidi" w:hAnsiTheme="majorBidi" w:cstheme="majorBidi"/>
          <w:sz w:val="28"/>
          <w:szCs w:val="28"/>
        </w:rPr>
        <w:t xml:space="preserve"> ulaşmayan altın ve gümüş, İmam Azam'a göre kıymetleri, </w:t>
      </w:r>
      <w:proofErr w:type="spellStart"/>
      <w:r w:rsidRPr="00C03D23">
        <w:rPr>
          <w:rFonts w:asciiTheme="majorBidi" w:hAnsiTheme="majorBidi" w:cstheme="majorBidi"/>
          <w:sz w:val="28"/>
          <w:szCs w:val="28"/>
        </w:rPr>
        <w:t>İmameyn'e</w:t>
      </w:r>
      <w:proofErr w:type="spellEnd"/>
      <w:r w:rsidRPr="00C03D23">
        <w:rPr>
          <w:rFonts w:asciiTheme="majorBidi" w:hAnsiTheme="majorBidi" w:cstheme="majorBidi"/>
          <w:sz w:val="28"/>
          <w:szCs w:val="28"/>
        </w:rPr>
        <w:t xml:space="preserve"> göre ise miktarları itibariyle </w:t>
      </w:r>
      <w:r w:rsidR="004864CC" w:rsidRPr="00C03D23">
        <w:rPr>
          <w:rFonts w:asciiTheme="majorBidi" w:hAnsiTheme="majorBidi" w:cstheme="majorBidi"/>
          <w:sz w:val="28"/>
          <w:szCs w:val="28"/>
        </w:rPr>
        <w:t>birbirlerine</w:t>
      </w:r>
      <w:r w:rsidRPr="00C03D23">
        <w:rPr>
          <w:rFonts w:asciiTheme="majorBidi" w:hAnsiTheme="majorBidi" w:cstheme="majorBidi"/>
          <w:sz w:val="28"/>
          <w:szCs w:val="28"/>
        </w:rPr>
        <w:t xml:space="preserve"> eklenirler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Bunlar, paralara veya ticaret mallarının kıymetlerine de eklenirler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Çünkü ticaret malları ve paraların </w:t>
      </w:r>
      <w:proofErr w:type="spellStart"/>
      <w:r w:rsidRPr="00C03D23">
        <w:rPr>
          <w:rFonts w:asciiTheme="majorBidi" w:hAnsiTheme="majorBidi" w:cstheme="majorBidi"/>
          <w:sz w:val="28"/>
          <w:szCs w:val="28"/>
        </w:rPr>
        <w:t>nisâbının</w:t>
      </w:r>
      <w:proofErr w:type="spellEnd"/>
      <w:r w:rsidRPr="00C03D23">
        <w:rPr>
          <w:rFonts w:asciiTheme="majorBidi" w:hAnsiTheme="majorBidi" w:cstheme="majorBidi"/>
          <w:sz w:val="28"/>
          <w:szCs w:val="28"/>
        </w:rPr>
        <w:t xml:space="preserve"> aynı cinsten olması şart değildir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Dolayısıyla, bir kimsenin her biri </w:t>
      </w:r>
      <w:proofErr w:type="spellStart"/>
      <w:r w:rsidRPr="00C03D23">
        <w:rPr>
          <w:rFonts w:asciiTheme="majorBidi" w:hAnsiTheme="majorBidi" w:cstheme="majorBidi"/>
          <w:sz w:val="28"/>
          <w:szCs w:val="28"/>
        </w:rPr>
        <w:t>nisâba</w:t>
      </w:r>
      <w:proofErr w:type="spellEnd"/>
      <w:r w:rsidRPr="00C03D23">
        <w:rPr>
          <w:rFonts w:asciiTheme="majorBidi" w:hAnsiTheme="majorBidi" w:cstheme="majorBidi"/>
          <w:sz w:val="28"/>
          <w:szCs w:val="28"/>
        </w:rPr>
        <w:t xml:space="preserve"> ulaşmayan altın, gümüş, para ve ticaret malı olsa bunların toplam kıymetleri </w:t>
      </w:r>
      <w:proofErr w:type="spellStart"/>
      <w:r w:rsidRPr="00C03D23">
        <w:rPr>
          <w:rFonts w:asciiTheme="majorBidi" w:hAnsiTheme="majorBidi" w:cstheme="majorBidi"/>
          <w:sz w:val="28"/>
          <w:szCs w:val="28"/>
        </w:rPr>
        <w:t>nisâba</w:t>
      </w:r>
      <w:proofErr w:type="spellEnd"/>
      <w:r w:rsidRPr="00C03D23">
        <w:rPr>
          <w:rFonts w:asciiTheme="majorBidi" w:hAnsiTheme="majorBidi" w:cstheme="majorBidi"/>
          <w:sz w:val="28"/>
          <w:szCs w:val="28"/>
        </w:rPr>
        <w:t xml:space="preserve"> ulaşırsa hepsi birden zekâta tabi olurlar</w:t>
      </w:r>
      <w:r w:rsidR="00D46266">
        <w:rPr>
          <w:rFonts w:asciiTheme="majorBidi" w:hAnsiTheme="majorBidi" w:cstheme="majorBidi"/>
          <w:sz w:val="28"/>
          <w:szCs w:val="28"/>
        </w:rPr>
        <w:t xml:space="preserve">. </w:t>
      </w:r>
    </w:p>
    <w:p w14:paraId="751092F3" w14:textId="2F222893"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lastRenderedPageBreak/>
        <w:t>Elde bulunan nakit paralar veya her an paraya çevrilebilen tahviller, aynen altın ve gümüş gibi zekâta tabidir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Bunların ve ticaret mallarının </w:t>
      </w:r>
      <w:proofErr w:type="spellStart"/>
      <w:proofErr w:type="gramStart"/>
      <w:r w:rsidRPr="00C03D23">
        <w:rPr>
          <w:rFonts w:asciiTheme="majorBidi" w:hAnsiTheme="majorBidi" w:cstheme="majorBidi"/>
          <w:sz w:val="28"/>
          <w:szCs w:val="28"/>
        </w:rPr>
        <w:t>nisâbı</w:t>
      </w:r>
      <w:proofErr w:type="spellEnd"/>
      <w:r w:rsidRPr="00C03D23">
        <w:rPr>
          <w:rFonts w:asciiTheme="majorBidi" w:hAnsiTheme="majorBidi" w:cstheme="majorBidi"/>
          <w:sz w:val="28"/>
          <w:szCs w:val="28"/>
        </w:rPr>
        <w:t>,</w:t>
      </w:r>
      <w:proofErr w:type="gramEnd"/>
      <w:r w:rsidRPr="00C03D23">
        <w:rPr>
          <w:rFonts w:asciiTheme="majorBidi" w:hAnsiTheme="majorBidi" w:cstheme="majorBidi"/>
          <w:sz w:val="28"/>
          <w:szCs w:val="28"/>
        </w:rPr>
        <w:t xml:space="preserve"> hem altına hem de gümüşe göre değerlendirilebilir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konuda fakir için daha faydalı olanı esas alınmalıdır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Ancak, günümüzün ekonomik şartları göz önüne alındığında, bu malların nisabının tayininde altının esas alınmasının daha uygun olduğunu görürüz</w:t>
      </w:r>
      <w:r w:rsidR="00D46266">
        <w:rPr>
          <w:rFonts w:asciiTheme="majorBidi" w:hAnsiTheme="majorBidi" w:cstheme="majorBidi"/>
          <w:sz w:val="28"/>
          <w:szCs w:val="28"/>
        </w:rPr>
        <w:t xml:space="preserve">. </w:t>
      </w:r>
    </w:p>
    <w:p w14:paraId="17E26B44" w14:textId="32F4BE8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Para elde değil </w:t>
      </w:r>
      <w:r w:rsidR="00650F43" w:rsidRPr="00C03D23">
        <w:rPr>
          <w:rFonts w:asciiTheme="majorBidi" w:hAnsiTheme="majorBidi" w:cstheme="majorBidi"/>
          <w:sz w:val="28"/>
          <w:szCs w:val="28"/>
        </w:rPr>
        <w:t>de</w:t>
      </w:r>
      <w:r w:rsidRPr="00C03D23">
        <w:rPr>
          <w:rFonts w:asciiTheme="majorBidi" w:hAnsiTheme="majorBidi" w:cstheme="majorBidi"/>
          <w:sz w:val="28"/>
          <w:szCs w:val="28"/>
        </w:rPr>
        <w:t xml:space="preserve"> başkasının zimmetinde alacak olarak bulunursa alacağın çeşidine göre zekât durumlarında farklılıklar olur</w:t>
      </w:r>
      <w:r w:rsidR="00D46266">
        <w:rPr>
          <w:rFonts w:asciiTheme="majorBidi" w:hAnsiTheme="majorBidi" w:cstheme="majorBidi"/>
          <w:sz w:val="28"/>
          <w:szCs w:val="28"/>
        </w:rPr>
        <w:t xml:space="preserve">. </w:t>
      </w:r>
    </w:p>
    <w:p w14:paraId="6439D443" w14:textId="318C627D"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A- Kuvvetli alacakla:</w:t>
      </w:r>
      <w:r w:rsidRPr="00C03D23">
        <w:rPr>
          <w:rFonts w:asciiTheme="majorBidi" w:hAnsiTheme="majorBidi" w:cstheme="majorBidi"/>
          <w:sz w:val="28"/>
          <w:szCs w:val="28"/>
        </w:rPr>
        <w:t> Satılan ticaret malının bedeli ve borç olarak verilen paranın karşılığı olan alacaklardır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alacaklar, borçlular tarafından inkâr edilmedikçe, borçlunun zimmetinde kaldıkları sürenin zekâtı alacaklar tahsil edilince ödenir</w:t>
      </w:r>
      <w:r w:rsidR="00D46266">
        <w:rPr>
          <w:rFonts w:asciiTheme="majorBidi" w:hAnsiTheme="majorBidi" w:cstheme="majorBidi"/>
          <w:sz w:val="28"/>
          <w:szCs w:val="28"/>
        </w:rPr>
        <w:t xml:space="preserve">. </w:t>
      </w:r>
    </w:p>
    <w:p w14:paraId="1990EFE6" w14:textId="1B96ADCA"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B- Orta alacaklar:</w:t>
      </w:r>
      <w:r w:rsidRPr="00C03D23">
        <w:rPr>
          <w:rFonts w:asciiTheme="majorBidi" w:hAnsiTheme="majorBidi" w:cstheme="majorBidi"/>
          <w:sz w:val="28"/>
          <w:szCs w:val="28"/>
        </w:rPr>
        <w:t> Ticaret için olmayan bir malın satılması karşılığında olan alacak ve kira bedelleridir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tür alacaklar da zekâta tabi olma yönünden birinci maddedekiler gibidir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Fakat tam </w:t>
      </w:r>
      <w:proofErr w:type="spellStart"/>
      <w:r w:rsidRPr="00C03D23">
        <w:rPr>
          <w:rFonts w:asciiTheme="majorBidi" w:hAnsiTheme="majorBidi" w:cstheme="majorBidi"/>
          <w:sz w:val="28"/>
          <w:szCs w:val="28"/>
        </w:rPr>
        <w:t>nisâb</w:t>
      </w:r>
      <w:proofErr w:type="spellEnd"/>
      <w:r w:rsidRPr="00C03D23">
        <w:rPr>
          <w:rFonts w:asciiTheme="majorBidi" w:hAnsiTheme="majorBidi" w:cstheme="majorBidi"/>
          <w:sz w:val="28"/>
          <w:szCs w:val="28"/>
        </w:rPr>
        <w:t xml:space="preserve"> miktarı kadarı tahsil edilmedikçe zekâtlarının hemen verilmesi gerekmez</w:t>
      </w:r>
      <w:r w:rsidR="00D46266">
        <w:rPr>
          <w:rFonts w:asciiTheme="majorBidi" w:hAnsiTheme="majorBidi" w:cstheme="majorBidi"/>
          <w:sz w:val="28"/>
          <w:szCs w:val="28"/>
        </w:rPr>
        <w:t xml:space="preserve">. </w:t>
      </w:r>
    </w:p>
    <w:p w14:paraId="6850110F" w14:textId="4AFBB712"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C- Zayıf alacaklar:</w:t>
      </w:r>
      <w:r w:rsidRPr="00C03D23">
        <w:rPr>
          <w:rFonts w:asciiTheme="majorBidi" w:hAnsiTheme="majorBidi" w:cstheme="majorBidi"/>
          <w:sz w:val="28"/>
          <w:szCs w:val="28"/>
        </w:rPr>
        <w:t xml:space="preserve"> Kadının kocasından alacağı, </w:t>
      </w:r>
      <w:proofErr w:type="spellStart"/>
      <w:r w:rsidRPr="00C03D23">
        <w:rPr>
          <w:rFonts w:asciiTheme="majorBidi" w:hAnsiTheme="majorBidi" w:cstheme="majorBidi"/>
          <w:sz w:val="28"/>
          <w:szCs w:val="28"/>
        </w:rPr>
        <w:t>mehir</w:t>
      </w:r>
      <w:proofErr w:type="spellEnd"/>
      <w:r w:rsidRPr="00C03D23">
        <w:rPr>
          <w:rFonts w:asciiTheme="majorBidi" w:hAnsiTheme="majorBidi" w:cstheme="majorBidi"/>
          <w:sz w:val="28"/>
          <w:szCs w:val="28"/>
        </w:rPr>
        <w:t>, vârisin</w:t>
      </w:r>
      <w:r w:rsidR="008E2332">
        <w:rPr>
          <w:rFonts w:asciiTheme="majorBidi" w:hAnsiTheme="majorBidi" w:cstheme="majorBidi"/>
          <w:sz w:val="28"/>
          <w:szCs w:val="28"/>
        </w:rPr>
        <w:t xml:space="preserve"> </w:t>
      </w:r>
      <w:r w:rsidRPr="00C03D23">
        <w:rPr>
          <w:rFonts w:asciiTheme="majorBidi" w:hAnsiTheme="majorBidi" w:cstheme="majorBidi"/>
          <w:sz w:val="28"/>
          <w:szCs w:val="28"/>
        </w:rPr>
        <w:t>elinde kalan vasiyet</w:t>
      </w:r>
      <w:r w:rsidR="008E2332">
        <w:rPr>
          <w:rFonts w:asciiTheme="majorBidi" w:hAnsiTheme="majorBidi" w:cstheme="majorBidi"/>
          <w:sz w:val="28"/>
          <w:szCs w:val="28"/>
        </w:rPr>
        <w:t xml:space="preserve"> </w:t>
      </w:r>
      <w:r w:rsidRPr="00C03D23">
        <w:rPr>
          <w:rFonts w:asciiTheme="majorBidi" w:hAnsiTheme="majorBidi" w:cstheme="majorBidi"/>
          <w:sz w:val="28"/>
          <w:szCs w:val="28"/>
        </w:rPr>
        <w:t>bedeli gibi, bir mal karşılığı olmayan alacaklardır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Bu türden olan alacaklarda geçmiş seneler için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Tahsil edilip, üzerlerinden bir sene geçtikten sonra zekâtlarının verilmesi gerekir</w:t>
      </w:r>
      <w:r w:rsidR="00D46266">
        <w:rPr>
          <w:rFonts w:asciiTheme="majorBidi" w:hAnsiTheme="majorBidi" w:cstheme="majorBidi"/>
          <w:sz w:val="28"/>
          <w:szCs w:val="28"/>
        </w:rPr>
        <w:t xml:space="preserve">. </w:t>
      </w:r>
    </w:p>
    <w:p w14:paraId="62AB69BA" w14:textId="6F3974A3"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Borçlu olan kişi önce borcunu inkâr eder, </w:t>
      </w:r>
      <w:r w:rsidR="00F33F26" w:rsidRPr="00C03D23">
        <w:rPr>
          <w:rFonts w:asciiTheme="majorBidi" w:hAnsiTheme="majorBidi" w:cstheme="majorBidi"/>
          <w:sz w:val="28"/>
          <w:szCs w:val="28"/>
        </w:rPr>
        <w:t>birkaç</w:t>
      </w:r>
      <w:r w:rsidRPr="00C03D23">
        <w:rPr>
          <w:rFonts w:asciiTheme="majorBidi" w:hAnsiTheme="majorBidi" w:cstheme="majorBidi"/>
          <w:sz w:val="28"/>
          <w:szCs w:val="28"/>
        </w:rPr>
        <w:t xml:space="preserve"> sene sonraki borcunu kabul edip alacaklıya öderse geçmiş senelere ait olan zekâtın ödenmesi gerekmez</w:t>
      </w:r>
      <w:r w:rsidR="00D46266">
        <w:rPr>
          <w:rFonts w:asciiTheme="majorBidi" w:hAnsiTheme="majorBidi" w:cstheme="majorBidi"/>
          <w:sz w:val="28"/>
          <w:szCs w:val="28"/>
        </w:rPr>
        <w:t xml:space="preserve">. </w:t>
      </w:r>
    </w:p>
    <w:p w14:paraId="6503F962"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TİCARET MALLARININ ZEKÂTI</w:t>
      </w:r>
    </w:p>
    <w:p w14:paraId="64830542" w14:textId="0939055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Cinsi ne olursa olsun, ticaret maksadı ile alınıp satılan tüm mallar </w:t>
      </w:r>
      <w:proofErr w:type="spellStart"/>
      <w:r w:rsidRPr="00C03D23">
        <w:rPr>
          <w:rFonts w:asciiTheme="majorBidi" w:hAnsiTheme="majorBidi" w:cstheme="majorBidi"/>
          <w:sz w:val="28"/>
          <w:szCs w:val="28"/>
        </w:rPr>
        <w:t>nisâba</w:t>
      </w:r>
      <w:proofErr w:type="spellEnd"/>
      <w:r w:rsidRPr="00C03D23">
        <w:rPr>
          <w:rFonts w:asciiTheme="majorBidi" w:hAnsiTheme="majorBidi" w:cstheme="majorBidi"/>
          <w:sz w:val="28"/>
          <w:szCs w:val="28"/>
        </w:rPr>
        <w:t xml:space="preserve"> ulaştıkları takdirde </w:t>
      </w:r>
      <w:r w:rsidR="00BA1FD9">
        <w:rPr>
          <w:rFonts w:asciiTheme="majorBidi" w:hAnsiTheme="majorBidi" w:cstheme="majorBidi"/>
          <w:sz w:val="28"/>
          <w:szCs w:val="28"/>
        </w:rPr>
        <w:t>%</w:t>
      </w:r>
      <w:r w:rsidR="00BA1FD9" w:rsidRPr="00C03D23">
        <w:rPr>
          <w:rFonts w:asciiTheme="majorBidi" w:hAnsiTheme="majorBidi" w:cstheme="majorBidi"/>
          <w:sz w:val="28"/>
          <w:szCs w:val="28"/>
        </w:rPr>
        <w:t>2</w:t>
      </w:r>
      <w:r w:rsidR="00BA1FD9">
        <w:rPr>
          <w:rFonts w:asciiTheme="majorBidi" w:hAnsiTheme="majorBidi" w:cstheme="majorBidi"/>
          <w:sz w:val="28"/>
          <w:szCs w:val="28"/>
        </w:rPr>
        <w:t>,5</w:t>
      </w:r>
      <w:r w:rsidRPr="00C03D23">
        <w:rPr>
          <w:rFonts w:asciiTheme="majorBidi" w:hAnsiTheme="majorBidi" w:cstheme="majorBidi"/>
          <w:sz w:val="28"/>
          <w:szCs w:val="28"/>
        </w:rPr>
        <w:t xml:space="preserve"> oranında zekâta tabidirler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malların </w:t>
      </w:r>
      <w:proofErr w:type="spellStart"/>
      <w:r w:rsidRPr="00C03D23">
        <w:rPr>
          <w:rFonts w:asciiTheme="majorBidi" w:hAnsiTheme="majorBidi" w:cstheme="majorBidi"/>
          <w:sz w:val="28"/>
          <w:szCs w:val="28"/>
        </w:rPr>
        <w:t>nisâbı</w:t>
      </w:r>
      <w:proofErr w:type="spellEnd"/>
      <w:r w:rsidRPr="00C03D23">
        <w:rPr>
          <w:rFonts w:asciiTheme="majorBidi" w:hAnsiTheme="majorBidi" w:cstheme="majorBidi"/>
          <w:sz w:val="28"/>
          <w:szCs w:val="28"/>
        </w:rPr>
        <w:t xml:space="preserve">, kıymetlerinin altın ve gümüş </w:t>
      </w:r>
      <w:proofErr w:type="spellStart"/>
      <w:r w:rsidRPr="00C03D23">
        <w:rPr>
          <w:rFonts w:asciiTheme="majorBidi" w:hAnsiTheme="majorBidi" w:cstheme="majorBidi"/>
          <w:sz w:val="28"/>
          <w:szCs w:val="28"/>
        </w:rPr>
        <w:t>nisâbına</w:t>
      </w:r>
      <w:proofErr w:type="spellEnd"/>
      <w:r w:rsidRPr="00C03D23">
        <w:rPr>
          <w:rFonts w:asciiTheme="majorBidi" w:hAnsiTheme="majorBidi" w:cstheme="majorBidi"/>
          <w:sz w:val="28"/>
          <w:szCs w:val="28"/>
        </w:rPr>
        <w:t xml:space="preserve"> ulaşması ile sabit olur</w:t>
      </w:r>
      <w:r w:rsidR="00D46266">
        <w:rPr>
          <w:rFonts w:asciiTheme="majorBidi" w:hAnsiTheme="majorBidi" w:cstheme="majorBidi"/>
          <w:sz w:val="28"/>
          <w:szCs w:val="28"/>
        </w:rPr>
        <w:t xml:space="preserve">. </w:t>
      </w:r>
    </w:p>
    <w:p w14:paraId="116D9AF5" w14:textId="3785E96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Ticaret mallarında zekât, elde edilen kâra göre değil, sermaye ve kârın toplamına göredir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durumda, sene başında </w:t>
      </w:r>
      <w:proofErr w:type="spellStart"/>
      <w:r w:rsidRPr="00C03D23">
        <w:rPr>
          <w:rFonts w:asciiTheme="majorBidi" w:hAnsiTheme="majorBidi" w:cstheme="majorBidi"/>
          <w:sz w:val="28"/>
          <w:szCs w:val="28"/>
        </w:rPr>
        <w:t>nisâb</w:t>
      </w:r>
      <w:proofErr w:type="spellEnd"/>
      <w:r w:rsidRPr="00C03D23">
        <w:rPr>
          <w:rFonts w:asciiTheme="majorBidi" w:hAnsiTheme="majorBidi" w:cstheme="majorBidi"/>
          <w:sz w:val="28"/>
          <w:szCs w:val="28"/>
        </w:rPr>
        <w:t xml:space="preserve"> miktarına ulaşmış olan ticaret mallarının sene sonundaki kıymetleri esas alınarak zekâtları verilir</w:t>
      </w:r>
      <w:r w:rsidR="00D46266">
        <w:rPr>
          <w:rFonts w:asciiTheme="majorBidi" w:hAnsiTheme="majorBidi" w:cstheme="majorBidi"/>
          <w:sz w:val="28"/>
          <w:szCs w:val="28"/>
        </w:rPr>
        <w:t xml:space="preserve">. </w:t>
      </w:r>
    </w:p>
    <w:p w14:paraId="34DE64A6" w14:textId="0A0AA66A"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Ticaret malları kendi aralarında birbirlerine eklendikleri gibi, ticaret için olmayan altın, gümüş ve paraya da ilave edilirler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Sene içerisinde bir başka mal ile değiştirilmeleri, malın üzerinden bir sene geçmesi şartını engellemez</w:t>
      </w:r>
      <w:r w:rsidR="00D46266">
        <w:rPr>
          <w:rFonts w:asciiTheme="majorBidi" w:hAnsiTheme="majorBidi" w:cstheme="majorBidi"/>
          <w:sz w:val="28"/>
          <w:szCs w:val="28"/>
        </w:rPr>
        <w:t xml:space="preserve">. </w:t>
      </w:r>
    </w:p>
    <w:p w14:paraId="52C7FE42" w14:textId="39FC590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Bir malın, ticaret malı sayılması satın alınırken veya satması için bir kimseye verilirken ticaret maksadıyla olduğuna niyet edilmesine bağlıdır</w:t>
      </w:r>
      <w:r w:rsidR="00D46266">
        <w:rPr>
          <w:rFonts w:asciiTheme="majorBidi" w:hAnsiTheme="majorBidi" w:cstheme="majorBidi"/>
          <w:sz w:val="28"/>
          <w:szCs w:val="28"/>
        </w:rPr>
        <w:t xml:space="preserve">. </w:t>
      </w:r>
    </w:p>
    <w:p w14:paraId="5D720E87" w14:textId="40EA2FC0"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Ticaret maksadıyla kırlarda veya ahırlarda beslenen hayvanların zekâtı, kıymetlerine göre </w:t>
      </w:r>
      <w:proofErr w:type="gramStart"/>
      <w:r w:rsidR="00CB3288">
        <w:rPr>
          <w:rFonts w:asciiTheme="majorBidi" w:hAnsiTheme="majorBidi" w:cstheme="majorBidi"/>
          <w:sz w:val="28"/>
          <w:szCs w:val="28"/>
        </w:rPr>
        <w:t>%</w:t>
      </w:r>
      <w:r w:rsidRPr="00C03D23">
        <w:rPr>
          <w:rFonts w:asciiTheme="majorBidi" w:hAnsiTheme="majorBidi" w:cstheme="majorBidi"/>
          <w:sz w:val="28"/>
          <w:szCs w:val="28"/>
        </w:rPr>
        <w:t>2</w:t>
      </w:r>
      <w:r w:rsidR="00D46266">
        <w:rPr>
          <w:rFonts w:asciiTheme="majorBidi" w:hAnsiTheme="majorBidi" w:cstheme="majorBidi"/>
          <w:sz w:val="28"/>
          <w:szCs w:val="28"/>
        </w:rPr>
        <w:t xml:space="preserve">. </w:t>
      </w:r>
      <w:r w:rsidRPr="00C03D23">
        <w:rPr>
          <w:rFonts w:asciiTheme="majorBidi" w:hAnsiTheme="majorBidi" w:cstheme="majorBidi"/>
          <w:sz w:val="28"/>
          <w:szCs w:val="28"/>
        </w:rPr>
        <w:t>5</w:t>
      </w:r>
      <w:proofErr w:type="gramEnd"/>
      <w:r w:rsidRPr="00C03D23">
        <w:rPr>
          <w:rFonts w:asciiTheme="majorBidi" w:hAnsiTheme="majorBidi" w:cstheme="majorBidi"/>
          <w:sz w:val="28"/>
          <w:szCs w:val="28"/>
        </w:rPr>
        <w:t xml:space="preserve"> </w:t>
      </w:r>
      <w:proofErr w:type="spellStart"/>
      <w:r w:rsidRPr="00C03D23">
        <w:rPr>
          <w:rFonts w:asciiTheme="majorBidi" w:hAnsiTheme="majorBidi" w:cstheme="majorBidi"/>
          <w:sz w:val="28"/>
          <w:szCs w:val="28"/>
        </w:rPr>
        <w:t>nisbetinde</w:t>
      </w:r>
      <w:proofErr w:type="spellEnd"/>
      <w:r w:rsidRPr="00C03D23">
        <w:rPr>
          <w:rFonts w:asciiTheme="majorBidi" w:hAnsiTheme="majorBidi" w:cstheme="majorBidi"/>
          <w:sz w:val="28"/>
          <w:szCs w:val="28"/>
        </w:rPr>
        <w:t xml:space="preserve"> verilir</w:t>
      </w:r>
      <w:r w:rsidR="00D46266">
        <w:rPr>
          <w:rFonts w:asciiTheme="majorBidi" w:hAnsiTheme="majorBidi" w:cstheme="majorBidi"/>
          <w:sz w:val="28"/>
          <w:szCs w:val="28"/>
        </w:rPr>
        <w:t xml:space="preserve">. </w:t>
      </w:r>
    </w:p>
    <w:p w14:paraId="7BA4481A"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lastRenderedPageBreak/>
        <w:t>TOPRAK MAHSULLERİNİN ZEKÂTI</w:t>
      </w:r>
    </w:p>
    <w:p w14:paraId="686EFF56" w14:textId="158D9842" w:rsidR="00C03D23" w:rsidRPr="00C03D23" w:rsidRDefault="00C03D23" w:rsidP="00C03D23">
      <w:pPr>
        <w:spacing w:before="100" w:beforeAutospacing="1" w:after="100" w:afterAutospacing="1"/>
        <w:rPr>
          <w:rFonts w:asciiTheme="majorBidi" w:hAnsiTheme="majorBidi" w:cstheme="majorBidi"/>
          <w:sz w:val="28"/>
          <w:szCs w:val="28"/>
        </w:rPr>
      </w:pPr>
      <w:proofErr w:type="spellStart"/>
      <w:r w:rsidRPr="00C03D23">
        <w:rPr>
          <w:rFonts w:asciiTheme="majorBidi" w:hAnsiTheme="majorBidi" w:cstheme="majorBidi"/>
          <w:sz w:val="28"/>
          <w:szCs w:val="28"/>
        </w:rPr>
        <w:t>Öşüre</w:t>
      </w:r>
      <w:proofErr w:type="spellEnd"/>
      <w:r w:rsidR="008E2332">
        <w:rPr>
          <w:rFonts w:asciiTheme="majorBidi" w:hAnsiTheme="majorBidi" w:cstheme="majorBidi"/>
          <w:sz w:val="28"/>
          <w:szCs w:val="28"/>
        </w:rPr>
        <w:t xml:space="preserve"> </w:t>
      </w:r>
      <w:r w:rsidRPr="00C03D23">
        <w:rPr>
          <w:rFonts w:asciiTheme="majorBidi" w:hAnsiTheme="majorBidi" w:cstheme="majorBidi"/>
          <w:sz w:val="28"/>
          <w:szCs w:val="28"/>
        </w:rPr>
        <w:t xml:space="preserve">tabi arazilerden elde edilen mahsul, İmam Ebû </w:t>
      </w:r>
      <w:proofErr w:type="spellStart"/>
      <w:r w:rsidRPr="00C03D23">
        <w:rPr>
          <w:rFonts w:asciiTheme="majorBidi" w:hAnsiTheme="majorBidi" w:cstheme="majorBidi"/>
          <w:sz w:val="28"/>
          <w:szCs w:val="28"/>
        </w:rPr>
        <w:t>Hanîfe'ye</w:t>
      </w:r>
      <w:proofErr w:type="spellEnd"/>
      <w:r w:rsidRPr="00C03D23">
        <w:rPr>
          <w:rFonts w:asciiTheme="majorBidi" w:hAnsiTheme="majorBidi" w:cstheme="majorBidi"/>
          <w:sz w:val="28"/>
          <w:szCs w:val="28"/>
        </w:rPr>
        <w:t xml:space="preserve"> göre; miktar ve cinsine bakılmaksızın belirli oranda zekâta tabidir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oran, sulama masrafı gerektiren arazilerde </w:t>
      </w:r>
      <w:proofErr w:type="gramStart"/>
      <w:r w:rsidR="00CB3288">
        <w:rPr>
          <w:rFonts w:asciiTheme="majorBidi" w:hAnsiTheme="majorBidi" w:cstheme="majorBidi"/>
          <w:sz w:val="28"/>
          <w:szCs w:val="28"/>
        </w:rPr>
        <w:t>%</w:t>
      </w:r>
      <w:r w:rsidRPr="00C03D23">
        <w:rPr>
          <w:rFonts w:asciiTheme="majorBidi" w:hAnsiTheme="majorBidi" w:cstheme="majorBidi"/>
          <w:sz w:val="28"/>
          <w:szCs w:val="28"/>
        </w:rPr>
        <w:t>5</w:t>
      </w:r>
      <w:proofErr w:type="gramEnd"/>
      <w:r w:rsidRPr="00C03D23">
        <w:rPr>
          <w:rFonts w:asciiTheme="majorBidi" w:hAnsiTheme="majorBidi" w:cstheme="majorBidi"/>
          <w:sz w:val="28"/>
          <w:szCs w:val="28"/>
        </w:rPr>
        <w:t xml:space="preserve">, gerektirmeyenlerde </w:t>
      </w:r>
      <w:r w:rsidR="00CB3288">
        <w:rPr>
          <w:rFonts w:asciiTheme="majorBidi" w:hAnsiTheme="majorBidi" w:cstheme="majorBidi"/>
          <w:sz w:val="28"/>
          <w:szCs w:val="28"/>
        </w:rPr>
        <w:t>%</w:t>
      </w:r>
      <w:r w:rsidRPr="00C03D23">
        <w:rPr>
          <w:rFonts w:asciiTheme="majorBidi" w:hAnsiTheme="majorBidi" w:cstheme="majorBidi"/>
          <w:sz w:val="28"/>
          <w:szCs w:val="28"/>
        </w:rPr>
        <w:t>10'dur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Ebû </w:t>
      </w:r>
      <w:proofErr w:type="spellStart"/>
      <w:r w:rsidRPr="00C03D23">
        <w:rPr>
          <w:rFonts w:asciiTheme="majorBidi" w:hAnsiTheme="majorBidi" w:cstheme="majorBidi"/>
          <w:sz w:val="28"/>
          <w:szCs w:val="28"/>
        </w:rPr>
        <w:t>Yûsuf</w:t>
      </w:r>
      <w:proofErr w:type="spellEnd"/>
      <w:r w:rsidRPr="00C03D23">
        <w:rPr>
          <w:rFonts w:asciiTheme="majorBidi" w:hAnsiTheme="majorBidi" w:cstheme="majorBidi"/>
          <w:sz w:val="28"/>
          <w:szCs w:val="28"/>
        </w:rPr>
        <w:t xml:space="preserve"> ile Muhammed'e göre, toprak </w:t>
      </w:r>
      <w:proofErr w:type="spellStart"/>
      <w:r w:rsidRPr="00C03D23">
        <w:rPr>
          <w:rFonts w:asciiTheme="majorBidi" w:hAnsiTheme="majorBidi" w:cstheme="majorBidi"/>
          <w:sz w:val="28"/>
          <w:szCs w:val="28"/>
        </w:rPr>
        <w:t>mahsûllerinde</w:t>
      </w:r>
      <w:proofErr w:type="spellEnd"/>
      <w:r w:rsidRPr="00C03D23">
        <w:rPr>
          <w:rFonts w:asciiTheme="majorBidi" w:hAnsiTheme="majorBidi" w:cstheme="majorBidi"/>
          <w:sz w:val="28"/>
          <w:szCs w:val="28"/>
        </w:rPr>
        <w:t xml:space="preserve"> zekâtın gerekli olması için, </w:t>
      </w:r>
      <w:proofErr w:type="spellStart"/>
      <w:r w:rsidRPr="00C03D23">
        <w:rPr>
          <w:rFonts w:asciiTheme="majorBidi" w:hAnsiTheme="majorBidi" w:cstheme="majorBidi"/>
          <w:sz w:val="28"/>
          <w:szCs w:val="28"/>
        </w:rPr>
        <w:t>mahsûlün</w:t>
      </w:r>
      <w:proofErr w:type="spellEnd"/>
      <w:r w:rsidRPr="00C03D23">
        <w:rPr>
          <w:rFonts w:asciiTheme="majorBidi" w:hAnsiTheme="majorBidi" w:cstheme="majorBidi"/>
          <w:sz w:val="28"/>
          <w:szCs w:val="28"/>
        </w:rPr>
        <w:t xml:space="preserve"> en az 5 </w:t>
      </w:r>
      <w:proofErr w:type="spellStart"/>
      <w:r w:rsidRPr="00C03D23">
        <w:rPr>
          <w:rFonts w:asciiTheme="majorBidi" w:hAnsiTheme="majorBidi" w:cstheme="majorBidi"/>
          <w:sz w:val="28"/>
          <w:szCs w:val="28"/>
        </w:rPr>
        <w:t>vesk</w:t>
      </w:r>
      <w:proofErr w:type="spellEnd"/>
      <w:r w:rsidRPr="00C03D23">
        <w:rPr>
          <w:rFonts w:asciiTheme="majorBidi" w:hAnsiTheme="majorBidi" w:cstheme="majorBidi"/>
          <w:sz w:val="28"/>
          <w:szCs w:val="28"/>
        </w:rPr>
        <w:t xml:space="preserve"> (875 kg) olması ve ürünün müdahalesiz bir yıl kalabilecek cinsten bulunması gerekir</w:t>
      </w:r>
      <w:r w:rsidR="00D46266">
        <w:rPr>
          <w:rFonts w:asciiTheme="majorBidi" w:hAnsiTheme="majorBidi" w:cstheme="majorBidi"/>
          <w:sz w:val="28"/>
          <w:szCs w:val="28"/>
        </w:rPr>
        <w:t xml:space="preserve">. </w:t>
      </w:r>
    </w:p>
    <w:p w14:paraId="054663AF" w14:textId="0C44ACD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Toprak mahsullerinden alınan bu zekâta; öşür denilir</w:t>
      </w:r>
      <w:r w:rsidR="00D46266">
        <w:rPr>
          <w:rFonts w:asciiTheme="majorBidi" w:hAnsiTheme="majorBidi" w:cstheme="majorBidi"/>
          <w:sz w:val="28"/>
          <w:szCs w:val="28"/>
        </w:rPr>
        <w:t xml:space="preserve">. </w:t>
      </w:r>
    </w:p>
    <w:p w14:paraId="786AD117" w14:textId="4863F42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Çocukların ve delilerin arazilerinden elde edilen </w:t>
      </w:r>
      <w:proofErr w:type="spellStart"/>
      <w:r w:rsidRPr="00C03D23">
        <w:rPr>
          <w:rFonts w:asciiTheme="majorBidi" w:hAnsiTheme="majorBidi" w:cstheme="majorBidi"/>
          <w:sz w:val="28"/>
          <w:szCs w:val="28"/>
        </w:rPr>
        <w:t>mahsûle</w:t>
      </w:r>
      <w:proofErr w:type="spellEnd"/>
      <w:r w:rsidRPr="00C03D23">
        <w:rPr>
          <w:rFonts w:asciiTheme="majorBidi" w:hAnsiTheme="majorBidi" w:cstheme="majorBidi"/>
          <w:sz w:val="28"/>
          <w:szCs w:val="28"/>
        </w:rPr>
        <w:t xml:space="preserve"> de zekât gerekir</w:t>
      </w:r>
      <w:r w:rsidR="00D46266">
        <w:rPr>
          <w:rFonts w:asciiTheme="majorBidi" w:hAnsiTheme="majorBidi" w:cstheme="majorBidi"/>
          <w:sz w:val="28"/>
          <w:szCs w:val="28"/>
        </w:rPr>
        <w:t xml:space="preserve">. </w:t>
      </w:r>
    </w:p>
    <w:p w14:paraId="34E4591D"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 xml:space="preserve">MADEN VE DEFİNELERİN </w:t>
      </w:r>
      <w:proofErr w:type="gramStart"/>
      <w:r w:rsidRPr="00C03D23">
        <w:rPr>
          <w:rFonts w:asciiTheme="majorBidi" w:hAnsiTheme="majorBidi" w:cstheme="majorBidi"/>
          <w:b/>
          <w:bCs/>
          <w:sz w:val="28"/>
          <w:szCs w:val="28"/>
        </w:rPr>
        <w:t>ZEKATI</w:t>
      </w:r>
      <w:proofErr w:type="gramEnd"/>
    </w:p>
    <w:p w14:paraId="373B8DD2"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Zekâta konu olmaları yönünden madenler üç çeşittir:</w:t>
      </w:r>
    </w:p>
    <w:p w14:paraId="02BC746E" w14:textId="2AF61D3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A- Ateşte eriyenler</w:t>
      </w:r>
      <w:r w:rsidRPr="00C03D23">
        <w:rPr>
          <w:rFonts w:asciiTheme="majorBidi" w:hAnsiTheme="majorBidi" w:cstheme="majorBidi"/>
          <w:sz w:val="28"/>
          <w:szCs w:val="28"/>
        </w:rPr>
        <w:t xml:space="preserve"> (demir, bakır </w:t>
      </w:r>
      <w:proofErr w:type="spellStart"/>
      <w:r w:rsidRPr="00C03D23">
        <w:rPr>
          <w:rFonts w:asciiTheme="majorBidi" w:hAnsiTheme="majorBidi" w:cstheme="majorBidi"/>
          <w:sz w:val="28"/>
          <w:szCs w:val="28"/>
        </w:rPr>
        <w:t>vb</w:t>
      </w:r>
      <w:proofErr w:type="spellEnd"/>
      <w:r w:rsidRPr="00C03D23">
        <w:rPr>
          <w:rFonts w:asciiTheme="majorBidi" w:hAnsiTheme="majorBidi" w:cstheme="majorBidi"/>
          <w:sz w:val="28"/>
          <w:szCs w:val="28"/>
        </w:rPr>
        <w:t xml:space="preserve">): Bu madenlerin </w:t>
      </w:r>
      <w:proofErr w:type="gramStart"/>
      <w:r w:rsidR="00CB3288">
        <w:rPr>
          <w:rFonts w:asciiTheme="majorBidi" w:hAnsiTheme="majorBidi" w:cstheme="majorBidi"/>
          <w:sz w:val="28"/>
          <w:szCs w:val="28"/>
        </w:rPr>
        <w:t>%</w:t>
      </w:r>
      <w:r w:rsidRPr="00C03D23">
        <w:rPr>
          <w:rFonts w:asciiTheme="majorBidi" w:hAnsiTheme="majorBidi" w:cstheme="majorBidi"/>
          <w:sz w:val="28"/>
          <w:szCs w:val="28"/>
        </w:rPr>
        <w:t>20</w:t>
      </w:r>
      <w:proofErr w:type="gramEnd"/>
      <w:r w:rsidRPr="00C03D23">
        <w:rPr>
          <w:rFonts w:asciiTheme="majorBidi" w:hAnsiTheme="majorBidi" w:cstheme="majorBidi"/>
          <w:sz w:val="28"/>
          <w:szCs w:val="28"/>
        </w:rPr>
        <w:t>'si zekât olarak devlete aittir</w:t>
      </w:r>
      <w:r w:rsidR="00D46266">
        <w:rPr>
          <w:rFonts w:asciiTheme="majorBidi" w:hAnsiTheme="majorBidi" w:cstheme="majorBidi"/>
          <w:sz w:val="28"/>
          <w:szCs w:val="28"/>
        </w:rPr>
        <w:t xml:space="preserve">. </w:t>
      </w:r>
      <w:r w:rsidRPr="00C03D23">
        <w:rPr>
          <w:rFonts w:asciiTheme="majorBidi" w:hAnsiTheme="majorBidi" w:cstheme="majorBidi"/>
          <w:sz w:val="28"/>
          <w:szCs w:val="28"/>
        </w:rPr>
        <w:t>Kalanı madenin bulunduğu arazi sahibinindir</w:t>
      </w:r>
      <w:r w:rsidR="00D46266">
        <w:rPr>
          <w:rFonts w:asciiTheme="majorBidi" w:hAnsiTheme="majorBidi" w:cstheme="majorBidi"/>
          <w:sz w:val="28"/>
          <w:szCs w:val="28"/>
        </w:rPr>
        <w:t xml:space="preserve">. </w:t>
      </w:r>
      <w:r w:rsidRPr="00C03D23">
        <w:rPr>
          <w:rFonts w:asciiTheme="majorBidi" w:hAnsiTheme="majorBidi" w:cstheme="majorBidi"/>
          <w:sz w:val="28"/>
          <w:szCs w:val="28"/>
        </w:rPr>
        <w:t>Devlet arazisinde bulunan madenler tamamıyla devlete aittir</w:t>
      </w:r>
      <w:r w:rsidR="00D46266">
        <w:rPr>
          <w:rFonts w:asciiTheme="majorBidi" w:hAnsiTheme="majorBidi" w:cstheme="majorBidi"/>
          <w:sz w:val="28"/>
          <w:szCs w:val="28"/>
        </w:rPr>
        <w:t xml:space="preserve">. </w:t>
      </w:r>
    </w:p>
    <w:p w14:paraId="12CB49D9" w14:textId="71336D83"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B- Ateşte erimeyenler</w:t>
      </w:r>
      <w:r w:rsidRPr="00C03D23">
        <w:rPr>
          <w:rFonts w:asciiTheme="majorBidi" w:hAnsiTheme="majorBidi" w:cstheme="majorBidi"/>
          <w:sz w:val="28"/>
          <w:szCs w:val="28"/>
        </w:rPr>
        <w:t xml:space="preserve"> (mermer, alçı </w:t>
      </w:r>
      <w:proofErr w:type="spellStart"/>
      <w:r w:rsidRPr="00C03D23">
        <w:rPr>
          <w:rFonts w:asciiTheme="majorBidi" w:hAnsiTheme="majorBidi" w:cstheme="majorBidi"/>
          <w:sz w:val="28"/>
          <w:szCs w:val="28"/>
        </w:rPr>
        <w:t>vb</w:t>
      </w:r>
      <w:proofErr w:type="spellEnd"/>
      <w:r w:rsidRPr="00C03D23">
        <w:rPr>
          <w:rFonts w:asciiTheme="majorBidi" w:hAnsiTheme="majorBidi" w:cstheme="majorBidi"/>
          <w:sz w:val="28"/>
          <w:szCs w:val="28"/>
        </w:rPr>
        <w:t>): Bu madenlerin aynına zekât gerekmez</w:t>
      </w:r>
      <w:r w:rsidR="00D46266">
        <w:rPr>
          <w:rFonts w:asciiTheme="majorBidi" w:hAnsiTheme="majorBidi" w:cstheme="majorBidi"/>
          <w:sz w:val="28"/>
          <w:szCs w:val="28"/>
        </w:rPr>
        <w:t xml:space="preserve">. </w:t>
      </w:r>
      <w:r w:rsidRPr="00C03D23">
        <w:rPr>
          <w:rFonts w:asciiTheme="majorBidi" w:hAnsiTheme="majorBidi" w:cstheme="majorBidi"/>
          <w:sz w:val="28"/>
          <w:szCs w:val="28"/>
        </w:rPr>
        <w:t>Maden, bulunduğu arazinin sahibi varsa ona, yoksa bulana aittir</w:t>
      </w:r>
      <w:r w:rsidR="00D46266">
        <w:rPr>
          <w:rFonts w:asciiTheme="majorBidi" w:hAnsiTheme="majorBidi" w:cstheme="majorBidi"/>
          <w:sz w:val="28"/>
          <w:szCs w:val="28"/>
        </w:rPr>
        <w:t xml:space="preserve">. </w:t>
      </w:r>
    </w:p>
    <w:p w14:paraId="1BDCD1EB" w14:textId="06CF446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C- Sıvı halinde olanlar (</w:t>
      </w:r>
      <w:r w:rsidRPr="00C03D23">
        <w:rPr>
          <w:rFonts w:asciiTheme="majorBidi" w:hAnsiTheme="majorBidi" w:cstheme="majorBidi"/>
          <w:sz w:val="28"/>
          <w:szCs w:val="28"/>
        </w:rPr>
        <w:t xml:space="preserve">petrol </w:t>
      </w:r>
      <w:proofErr w:type="spellStart"/>
      <w:r w:rsidRPr="00C03D23">
        <w:rPr>
          <w:rFonts w:asciiTheme="majorBidi" w:hAnsiTheme="majorBidi" w:cstheme="majorBidi"/>
          <w:sz w:val="28"/>
          <w:szCs w:val="28"/>
        </w:rPr>
        <w:t>vb</w:t>
      </w:r>
      <w:proofErr w:type="spellEnd"/>
      <w:r w:rsidRPr="00C03D23">
        <w:rPr>
          <w:rFonts w:asciiTheme="majorBidi" w:hAnsiTheme="majorBidi" w:cstheme="majorBidi"/>
          <w:sz w:val="28"/>
          <w:szCs w:val="28"/>
        </w:rPr>
        <w:t xml:space="preserve">): Bunlar </w:t>
      </w:r>
      <w:proofErr w:type="gramStart"/>
      <w:r w:rsidRPr="00C03D23">
        <w:rPr>
          <w:rFonts w:asciiTheme="majorBidi" w:hAnsiTheme="majorBidi" w:cstheme="majorBidi"/>
          <w:sz w:val="28"/>
          <w:szCs w:val="28"/>
        </w:rPr>
        <w:t>da,</w:t>
      </w:r>
      <w:proofErr w:type="gramEnd"/>
      <w:r w:rsidRPr="00C03D23">
        <w:rPr>
          <w:rFonts w:asciiTheme="majorBidi" w:hAnsiTheme="majorBidi" w:cstheme="majorBidi"/>
          <w:sz w:val="28"/>
          <w:szCs w:val="28"/>
        </w:rPr>
        <w:t xml:space="preserve"> ikinci maddedeki madenler gibidirler</w:t>
      </w:r>
      <w:r w:rsidR="00D46266">
        <w:rPr>
          <w:rFonts w:asciiTheme="majorBidi" w:hAnsiTheme="majorBidi" w:cstheme="majorBidi"/>
          <w:sz w:val="28"/>
          <w:szCs w:val="28"/>
        </w:rPr>
        <w:t xml:space="preserve">. </w:t>
      </w:r>
    </w:p>
    <w:p w14:paraId="016DE4D0" w14:textId="388F817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Ancak, bu madenleri işletenler, madenden ellerine geçen paranın zekâtını verirler</w:t>
      </w:r>
      <w:r w:rsidR="00D46266">
        <w:rPr>
          <w:rFonts w:asciiTheme="majorBidi" w:hAnsiTheme="majorBidi" w:cstheme="majorBidi"/>
          <w:sz w:val="28"/>
          <w:szCs w:val="28"/>
        </w:rPr>
        <w:t xml:space="preserve">. </w:t>
      </w:r>
    </w:p>
    <w:p w14:paraId="6FEFBB21" w14:textId="7638F85B"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Define:</w:t>
      </w:r>
      <w:r w:rsidRPr="00C03D23">
        <w:rPr>
          <w:rFonts w:asciiTheme="majorBidi" w:hAnsiTheme="majorBidi" w:cstheme="majorBidi"/>
          <w:sz w:val="28"/>
          <w:szCs w:val="28"/>
        </w:rPr>
        <w:t> Önceden toprak altına gömülüp, sonradan başkaları tarafından bulunan mal ve paradır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Bunların </w:t>
      </w:r>
      <w:proofErr w:type="spellStart"/>
      <w:r w:rsidRPr="00C03D23">
        <w:rPr>
          <w:rFonts w:asciiTheme="majorBidi" w:hAnsiTheme="majorBidi" w:cstheme="majorBidi"/>
          <w:sz w:val="28"/>
          <w:szCs w:val="28"/>
        </w:rPr>
        <w:t>zektları</w:t>
      </w:r>
      <w:proofErr w:type="spellEnd"/>
      <w:r w:rsidRPr="00C03D23">
        <w:rPr>
          <w:rFonts w:asciiTheme="majorBidi" w:hAnsiTheme="majorBidi" w:cstheme="majorBidi"/>
          <w:sz w:val="28"/>
          <w:szCs w:val="28"/>
        </w:rPr>
        <w:t xml:space="preserve"> da definenin durumuna göre farklılık gösterir</w:t>
      </w:r>
      <w:r w:rsidR="00D46266">
        <w:rPr>
          <w:rFonts w:asciiTheme="majorBidi" w:hAnsiTheme="majorBidi" w:cstheme="majorBidi"/>
          <w:sz w:val="28"/>
          <w:szCs w:val="28"/>
        </w:rPr>
        <w:t xml:space="preserve">. </w:t>
      </w:r>
    </w:p>
    <w:p w14:paraId="5AEACA56"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Fabrika, Kiralık Bina ve Ticarî Maksatla Kullanılan Taşıt Araçlarının Zekâtı</w:t>
      </w:r>
    </w:p>
    <w:p w14:paraId="7C613974" w14:textId="2996D5A4" w:rsidR="00C03D23" w:rsidRPr="00C03D23" w:rsidRDefault="00C03D23" w:rsidP="00C03D23">
      <w:pPr>
        <w:spacing w:before="100" w:beforeAutospacing="1" w:after="100" w:afterAutospacing="1"/>
        <w:rPr>
          <w:rFonts w:asciiTheme="majorBidi" w:hAnsiTheme="majorBidi" w:cstheme="majorBidi"/>
          <w:sz w:val="28"/>
          <w:szCs w:val="28"/>
        </w:rPr>
      </w:pPr>
      <w:proofErr w:type="spellStart"/>
      <w:r w:rsidRPr="00C03D23">
        <w:rPr>
          <w:rFonts w:asciiTheme="majorBidi" w:hAnsiTheme="majorBidi" w:cstheme="majorBidi"/>
          <w:sz w:val="28"/>
          <w:szCs w:val="28"/>
        </w:rPr>
        <w:t>Müctehid</w:t>
      </w:r>
      <w:proofErr w:type="spellEnd"/>
      <w:r w:rsidRPr="00C03D23">
        <w:rPr>
          <w:rFonts w:asciiTheme="majorBidi" w:hAnsiTheme="majorBidi" w:cstheme="majorBidi"/>
          <w:sz w:val="28"/>
          <w:szCs w:val="28"/>
        </w:rPr>
        <w:t xml:space="preserve"> âlimlerin yaşadıkları devirlerde, büyük çapta atölye ve fabrikalar, kira elde etmek için yaptırılıp kiraya verilen binalar ve büyük taşıt araçları yoktu</w:t>
      </w:r>
      <w:r w:rsidR="00D46266">
        <w:rPr>
          <w:rFonts w:asciiTheme="majorBidi" w:hAnsiTheme="majorBidi" w:cstheme="majorBidi"/>
          <w:sz w:val="28"/>
          <w:szCs w:val="28"/>
        </w:rPr>
        <w:t xml:space="preserve">. </w:t>
      </w:r>
      <w:r w:rsidRPr="00C03D23">
        <w:rPr>
          <w:rFonts w:asciiTheme="majorBidi" w:hAnsiTheme="majorBidi" w:cstheme="majorBidi"/>
          <w:sz w:val="28"/>
          <w:szCs w:val="28"/>
        </w:rPr>
        <w:t>Onun için bu tür malların zekâtları konusunda büyük imamlardan fazla bir şey nakledilmiş değildir</w:t>
      </w:r>
      <w:r w:rsidR="00D46266">
        <w:rPr>
          <w:rFonts w:asciiTheme="majorBidi" w:hAnsiTheme="majorBidi" w:cstheme="majorBidi"/>
          <w:sz w:val="28"/>
          <w:szCs w:val="28"/>
        </w:rPr>
        <w:t xml:space="preserve">. </w:t>
      </w:r>
      <w:r w:rsidRPr="00C03D23">
        <w:rPr>
          <w:rFonts w:asciiTheme="majorBidi" w:hAnsiTheme="majorBidi" w:cstheme="majorBidi"/>
          <w:sz w:val="28"/>
          <w:szCs w:val="28"/>
        </w:rPr>
        <w:t>Sadece Ahmed b</w:t>
      </w:r>
      <w:r w:rsidR="00D46266">
        <w:rPr>
          <w:rFonts w:asciiTheme="majorBidi" w:hAnsiTheme="majorBidi" w:cstheme="majorBidi"/>
          <w:sz w:val="28"/>
          <w:szCs w:val="28"/>
        </w:rPr>
        <w:t xml:space="preserve">. </w:t>
      </w:r>
      <w:r w:rsidRPr="00C03D23">
        <w:rPr>
          <w:rFonts w:asciiTheme="majorBidi" w:hAnsiTheme="majorBidi" w:cstheme="majorBidi"/>
          <w:sz w:val="28"/>
          <w:szCs w:val="28"/>
        </w:rPr>
        <w:t>Hanbel'den, evini kiraya veren bir kimsenin, kirayı alınca onun zekâtım vermesi gerektiğine dair bir görüş nakledilmiştir</w:t>
      </w:r>
      <w:r w:rsidR="00D46266">
        <w:rPr>
          <w:rFonts w:asciiTheme="majorBidi" w:hAnsiTheme="majorBidi" w:cstheme="majorBidi"/>
          <w:sz w:val="28"/>
          <w:szCs w:val="28"/>
        </w:rPr>
        <w:t xml:space="preserve">. </w:t>
      </w:r>
    </w:p>
    <w:p w14:paraId="38E60CC7" w14:textId="25BEF3A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Asrımızda fıkıhla uğraşan tanınmış âlimlerinden Muhammed Ebû Zehra, </w:t>
      </w:r>
      <w:proofErr w:type="spellStart"/>
      <w:r w:rsidRPr="00C03D23">
        <w:rPr>
          <w:rFonts w:asciiTheme="majorBidi" w:hAnsiTheme="majorBidi" w:cstheme="majorBidi"/>
          <w:sz w:val="28"/>
          <w:szCs w:val="28"/>
        </w:rPr>
        <w:t>Abdü'l-Vehhab</w:t>
      </w:r>
      <w:proofErr w:type="spellEnd"/>
      <w:r w:rsidRPr="00C03D23">
        <w:rPr>
          <w:rFonts w:asciiTheme="majorBidi" w:hAnsiTheme="majorBidi" w:cstheme="majorBidi"/>
          <w:sz w:val="28"/>
          <w:szCs w:val="28"/>
        </w:rPr>
        <w:t xml:space="preserve"> </w:t>
      </w:r>
      <w:proofErr w:type="spellStart"/>
      <w:r w:rsidRPr="00C03D23">
        <w:rPr>
          <w:rFonts w:asciiTheme="majorBidi" w:hAnsiTheme="majorBidi" w:cstheme="majorBidi"/>
          <w:sz w:val="28"/>
          <w:szCs w:val="28"/>
        </w:rPr>
        <w:t>Hallâf</w:t>
      </w:r>
      <w:proofErr w:type="spellEnd"/>
      <w:r w:rsidRPr="00C03D23">
        <w:rPr>
          <w:rFonts w:asciiTheme="majorBidi" w:hAnsiTheme="majorBidi" w:cstheme="majorBidi"/>
          <w:sz w:val="28"/>
          <w:szCs w:val="28"/>
        </w:rPr>
        <w:t xml:space="preserve"> ve Abdurrahman </w:t>
      </w:r>
      <w:proofErr w:type="spellStart"/>
      <w:r w:rsidRPr="00C03D23">
        <w:rPr>
          <w:rFonts w:asciiTheme="majorBidi" w:hAnsiTheme="majorBidi" w:cstheme="majorBidi"/>
          <w:sz w:val="28"/>
          <w:szCs w:val="28"/>
        </w:rPr>
        <w:t>Hasen'in</w:t>
      </w:r>
      <w:proofErr w:type="spellEnd"/>
      <w:r w:rsidRPr="00C03D23">
        <w:rPr>
          <w:rFonts w:asciiTheme="majorBidi" w:hAnsiTheme="majorBidi" w:cstheme="majorBidi"/>
          <w:sz w:val="28"/>
          <w:szCs w:val="28"/>
        </w:rPr>
        <w:t xml:space="preserve"> 1952'in senesinde Şam'da yaptıkları bir toplantı neticesinde vardıkları sonuca göre: Bu tür malların zekâtları menkul ve gayri menkul oluşlarına göre değişir</w:t>
      </w:r>
      <w:r w:rsidR="00D46266">
        <w:rPr>
          <w:rFonts w:asciiTheme="majorBidi" w:hAnsiTheme="majorBidi" w:cstheme="majorBidi"/>
          <w:sz w:val="28"/>
          <w:szCs w:val="28"/>
        </w:rPr>
        <w:t xml:space="preserve">. </w:t>
      </w:r>
      <w:r w:rsidRPr="00C03D23">
        <w:rPr>
          <w:rFonts w:asciiTheme="majorBidi" w:hAnsiTheme="majorBidi" w:cstheme="majorBidi"/>
          <w:sz w:val="28"/>
          <w:szCs w:val="28"/>
        </w:rPr>
        <w:t>Kiraya verilen bina, mağaza ve fabrika gibi gayri menkul (taşınmaz) olanlar araziye benzerler</w:t>
      </w:r>
      <w:r w:rsidR="00D46266">
        <w:rPr>
          <w:rFonts w:asciiTheme="majorBidi" w:hAnsiTheme="majorBidi" w:cstheme="majorBidi"/>
          <w:sz w:val="28"/>
          <w:szCs w:val="28"/>
        </w:rPr>
        <w:t xml:space="preserve">. </w:t>
      </w:r>
      <w:r w:rsidRPr="00C03D23">
        <w:rPr>
          <w:rFonts w:asciiTheme="majorBidi" w:hAnsiTheme="majorBidi" w:cstheme="majorBidi"/>
          <w:sz w:val="28"/>
          <w:szCs w:val="28"/>
        </w:rPr>
        <w:t>Yani bunların aynılarından zekât alınmaz</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Gelirlerinden toprak </w:t>
      </w:r>
      <w:proofErr w:type="spellStart"/>
      <w:r w:rsidRPr="00C03D23">
        <w:rPr>
          <w:rFonts w:asciiTheme="majorBidi" w:hAnsiTheme="majorBidi" w:cstheme="majorBidi"/>
          <w:sz w:val="28"/>
          <w:szCs w:val="28"/>
        </w:rPr>
        <w:t>mahsûllerinde</w:t>
      </w:r>
      <w:proofErr w:type="spellEnd"/>
      <w:r w:rsidRPr="00C03D23">
        <w:rPr>
          <w:rFonts w:asciiTheme="majorBidi" w:hAnsiTheme="majorBidi" w:cstheme="majorBidi"/>
          <w:sz w:val="28"/>
          <w:szCs w:val="28"/>
        </w:rPr>
        <w:t xml:space="preserve"> olduğu gibi </w:t>
      </w:r>
      <w:proofErr w:type="gramStart"/>
      <w:r w:rsidR="00CB3288">
        <w:rPr>
          <w:rFonts w:asciiTheme="majorBidi" w:hAnsiTheme="majorBidi" w:cstheme="majorBidi"/>
          <w:sz w:val="28"/>
          <w:szCs w:val="28"/>
        </w:rPr>
        <w:t>%</w:t>
      </w:r>
      <w:r w:rsidRPr="00C03D23">
        <w:rPr>
          <w:rFonts w:asciiTheme="majorBidi" w:hAnsiTheme="majorBidi" w:cstheme="majorBidi"/>
          <w:sz w:val="28"/>
          <w:szCs w:val="28"/>
        </w:rPr>
        <w:t>5</w:t>
      </w:r>
      <w:proofErr w:type="gramEnd"/>
      <w:r w:rsidRPr="00C03D23">
        <w:rPr>
          <w:rFonts w:asciiTheme="majorBidi" w:hAnsiTheme="majorBidi" w:cstheme="majorBidi"/>
          <w:sz w:val="28"/>
          <w:szCs w:val="28"/>
        </w:rPr>
        <w:t xml:space="preserve"> veya </w:t>
      </w:r>
      <w:r w:rsidR="00CB3288">
        <w:rPr>
          <w:rFonts w:asciiTheme="majorBidi" w:hAnsiTheme="majorBidi" w:cstheme="majorBidi"/>
          <w:sz w:val="28"/>
          <w:szCs w:val="28"/>
        </w:rPr>
        <w:t>%</w:t>
      </w:r>
      <w:r w:rsidRPr="00C03D23">
        <w:rPr>
          <w:rFonts w:asciiTheme="majorBidi" w:hAnsiTheme="majorBidi" w:cstheme="majorBidi"/>
          <w:sz w:val="28"/>
          <w:szCs w:val="28"/>
        </w:rPr>
        <w:t>10 oranında zekât alınır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Eğer masrafları çıkarılmak suretiyle bu </w:t>
      </w:r>
      <w:r w:rsidRPr="00C03D23">
        <w:rPr>
          <w:rFonts w:asciiTheme="majorBidi" w:hAnsiTheme="majorBidi" w:cstheme="majorBidi"/>
          <w:sz w:val="28"/>
          <w:szCs w:val="28"/>
        </w:rPr>
        <w:lastRenderedPageBreak/>
        <w:t xml:space="preserve">malların safi gelirleri tesbit edilebilirse zekât oranı </w:t>
      </w:r>
      <w:proofErr w:type="gramStart"/>
      <w:r w:rsidR="00CB3288" w:rsidRPr="00C03D23">
        <w:rPr>
          <w:rFonts w:asciiTheme="majorBidi" w:hAnsiTheme="majorBidi" w:cstheme="majorBidi"/>
          <w:sz w:val="28"/>
          <w:szCs w:val="28"/>
        </w:rPr>
        <w:t>%10</w:t>
      </w:r>
      <w:proofErr w:type="gramEnd"/>
      <w:r w:rsidRPr="00C03D23">
        <w:rPr>
          <w:rFonts w:asciiTheme="majorBidi" w:hAnsiTheme="majorBidi" w:cstheme="majorBidi"/>
          <w:sz w:val="28"/>
          <w:szCs w:val="28"/>
        </w:rPr>
        <w:t xml:space="preserve">, safi gelir tesbit edilemiyorsa zekât oranı brüt gelirin </w:t>
      </w:r>
      <w:r w:rsidR="00CB3288">
        <w:rPr>
          <w:rFonts w:asciiTheme="majorBidi" w:hAnsiTheme="majorBidi" w:cstheme="majorBidi"/>
          <w:sz w:val="28"/>
          <w:szCs w:val="28"/>
        </w:rPr>
        <w:t>%</w:t>
      </w:r>
      <w:r w:rsidRPr="00C03D23">
        <w:rPr>
          <w:rFonts w:asciiTheme="majorBidi" w:hAnsiTheme="majorBidi" w:cstheme="majorBidi"/>
          <w:sz w:val="28"/>
          <w:szCs w:val="28"/>
        </w:rPr>
        <w:t>5'i</w:t>
      </w:r>
      <w:r w:rsidR="00CB3288">
        <w:rPr>
          <w:rFonts w:asciiTheme="majorBidi" w:hAnsiTheme="majorBidi" w:cstheme="majorBidi"/>
          <w:sz w:val="28"/>
          <w:szCs w:val="28"/>
        </w:rPr>
        <w:t>di</w:t>
      </w:r>
      <w:r w:rsidRPr="00C03D23">
        <w:rPr>
          <w:rFonts w:asciiTheme="majorBidi" w:hAnsiTheme="majorBidi" w:cstheme="majorBidi"/>
          <w:sz w:val="28"/>
          <w:szCs w:val="28"/>
        </w:rPr>
        <w:t>r</w:t>
      </w:r>
      <w:r w:rsidR="00D46266">
        <w:rPr>
          <w:rFonts w:asciiTheme="majorBidi" w:hAnsiTheme="majorBidi" w:cstheme="majorBidi"/>
          <w:sz w:val="28"/>
          <w:szCs w:val="28"/>
        </w:rPr>
        <w:t xml:space="preserve">. </w:t>
      </w:r>
    </w:p>
    <w:p w14:paraId="6C850F06" w14:textId="093A0564"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Otobüs, kamyon ve gemi gibi taşınır nakliye vasıtalarının zekâtları ise; kendi kıymetlerinin </w:t>
      </w:r>
      <w:proofErr w:type="gramStart"/>
      <w:r w:rsidR="00CB3288">
        <w:rPr>
          <w:rFonts w:asciiTheme="majorBidi" w:hAnsiTheme="majorBidi" w:cstheme="majorBidi"/>
          <w:sz w:val="28"/>
          <w:szCs w:val="28"/>
        </w:rPr>
        <w:t>%</w:t>
      </w:r>
      <w:r w:rsidR="00CB3288" w:rsidRPr="00C03D23">
        <w:rPr>
          <w:rFonts w:asciiTheme="majorBidi" w:hAnsiTheme="majorBidi" w:cstheme="majorBidi"/>
          <w:sz w:val="28"/>
          <w:szCs w:val="28"/>
        </w:rPr>
        <w:t>2</w:t>
      </w:r>
      <w:r w:rsidR="00CB3288">
        <w:rPr>
          <w:rFonts w:asciiTheme="majorBidi" w:hAnsiTheme="majorBidi" w:cstheme="majorBidi"/>
          <w:sz w:val="28"/>
          <w:szCs w:val="28"/>
        </w:rPr>
        <w:t>,5</w:t>
      </w:r>
      <w:proofErr w:type="gramEnd"/>
      <w:r w:rsidRPr="00C03D23">
        <w:rPr>
          <w:rFonts w:asciiTheme="majorBidi" w:hAnsiTheme="majorBidi" w:cstheme="majorBidi"/>
          <w:sz w:val="28"/>
          <w:szCs w:val="28"/>
        </w:rPr>
        <w:t xml:space="preserve"> </w:t>
      </w:r>
      <w:proofErr w:type="spellStart"/>
      <w:r w:rsidRPr="00C03D23">
        <w:rPr>
          <w:rFonts w:asciiTheme="majorBidi" w:hAnsiTheme="majorBidi" w:cstheme="majorBidi"/>
          <w:sz w:val="28"/>
          <w:szCs w:val="28"/>
        </w:rPr>
        <w:t>dır</w:t>
      </w:r>
      <w:proofErr w:type="spellEnd"/>
      <w:r w:rsidR="00D46266">
        <w:rPr>
          <w:rFonts w:asciiTheme="majorBidi" w:hAnsiTheme="majorBidi" w:cstheme="majorBidi"/>
          <w:sz w:val="28"/>
          <w:szCs w:val="28"/>
        </w:rPr>
        <w:t xml:space="preserve">. </w:t>
      </w:r>
      <w:r w:rsidRPr="00C03D23">
        <w:rPr>
          <w:rFonts w:asciiTheme="majorBidi" w:hAnsiTheme="majorBidi" w:cstheme="majorBidi"/>
          <w:sz w:val="28"/>
          <w:szCs w:val="28"/>
        </w:rPr>
        <w:t>Ancak, Yusuf el-</w:t>
      </w:r>
      <w:proofErr w:type="spellStart"/>
      <w:r w:rsidRPr="00C03D23">
        <w:rPr>
          <w:rFonts w:asciiTheme="majorBidi" w:hAnsiTheme="majorBidi" w:cstheme="majorBidi"/>
          <w:sz w:val="28"/>
          <w:szCs w:val="28"/>
        </w:rPr>
        <w:t>Kardavî</w:t>
      </w:r>
      <w:proofErr w:type="spellEnd"/>
      <w:r w:rsidRPr="00C03D23">
        <w:rPr>
          <w:rFonts w:asciiTheme="majorBidi" w:hAnsiTheme="majorBidi" w:cstheme="majorBidi"/>
          <w:sz w:val="28"/>
          <w:szCs w:val="28"/>
        </w:rPr>
        <w:t>, bu tür malların taşınır ve taşınmaz diye bir ayırma tabi tutulmadan birlikte mütalâa edilmesi gerektiğini söyler</w:t>
      </w:r>
      <w:r w:rsidR="00D46266">
        <w:rPr>
          <w:rFonts w:asciiTheme="majorBidi" w:hAnsiTheme="majorBidi" w:cstheme="majorBidi"/>
          <w:sz w:val="28"/>
          <w:szCs w:val="28"/>
        </w:rPr>
        <w:t xml:space="preserve">. </w:t>
      </w:r>
    </w:p>
    <w:p w14:paraId="479E4620" w14:textId="77777777"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b/>
          <w:bCs/>
          <w:sz w:val="28"/>
          <w:szCs w:val="28"/>
        </w:rPr>
        <w:t>ZEKÂTIN ÖDENMESİ</w:t>
      </w:r>
    </w:p>
    <w:p w14:paraId="1DF517AA" w14:textId="62170D16"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Bütün malların zekâtlarının sahipleri tarafından hak sahiplerine verilmesi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Zekât; malın üzerinden bir sene geçtikten sonra verilebileceği gibi, daha önce de verilebilir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Zekât malın aynından da kıymetinden de verilebilir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Kıymet takdir edilirken, zekâtın farz olduğu günkü değeri esas alınır</w:t>
      </w:r>
      <w:r w:rsidR="00D46266">
        <w:rPr>
          <w:rFonts w:asciiTheme="majorBidi" w:hAnsiTheme="majorBidi" w:cstheme="majorBidi"/>
          <w:sz w:val="28"/>
          <w:szCs w:val="28"/>
        </w:rPr>
        <w:t xml:space="preserve">. </w:t>
      </w:r>
    </w:p>
    <w:p w14:paraId="5E9986A9" w14:textId="12DE102C"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Zekâtın, fakire mülkü olması üzere verilmesi gerekir</w:t>
      </w:r>
      <w:r w:rsidR="00D46266">
        <w:rPr>
          <w:rFonts w:asciiTheme="majorBidi" w:hAnsiTheme="majorBidi" w:cstheme="majorBidi"/>
          <w:sz w:val="28"/>
          <w:szCs w:val="28"/>
        </w:rPr>
        <w:t xml:space="preserve">. </w:t>
      </w:r>
      <w:r w:rsidRPr="00C03D23">
        <w:rPr>
          <w:rFonts w:asciiTheme="majorBidi" w:hAnsiTheme="majorBidi" w:cstheme="majorBidi"/>
          <w:sz w:val="28"/>
          <w:szCs w:val="28"/>
        </w:rPr>
        <w:t>Dolayısıyla, zekât niyetiyle fakire yemek yedirmek, cami, okul-gibi bir hayır kurumu yaptırmakla zekât verilmiş sayılmaz</w:t>
      </w:r>
      <w:r w:rsidR="00D46266">
        <w:rPr>
          <w:rFonts w:asciiTheme="majorBidi" w:hAnsiTheme="majorBidi" w:cstheme="majorBidi"/>
          <w:sz w:val="28"/>
          <w:szCs w:val="28"/>
        </w:rPr>
        <w:t xml:space="preserve">. </w:t>
      </w:r>
    </w:p>
    <w:p w14:paraId="0E19B60D" w14:textId="3FB9E601" w:rsidR="008E2332"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Zekâtın verileceği yerler, </w:t>
      </w:r>
      <w:proofErr w:type="spellStart"/>
      <w:r w:rsidRPr="00C03D23">
        <w:rPr>
          <w:rFonts w:asciiTheme="majorBidi" w:hAnsiTheme="majorBidi" w:cstheme="majorBidi"/>
          <w:sz w:val="28"/>
          <w:szCs w:val="28"/>
        </w:rPr>
        <w:t>Kur'ân</w:t>
      </w:r>
      <w:proofErr w:type="spellEnd"/>
      <w:r w:rsidRPr="00C03D23">
        <w:rPr>
          <w:rFonts w:asciiTheme="majorBidi" w:hAnsiTheme="majorBidi" w:cstheme="majorBidi"/>
          <w:sz w:val="28"/>
          <w:szCs w:val="28"/>
        </w:rPr>
        <w:t>-ı Kerîm'in Tevbe suresinde belirtilmiştir</w:t>
      </w:r>
      <w:r w:rsidR="00D46266">
        <w:rPr>
          <w:rFonts w:asciiTheme="majorBidi" w:hAnsiTheme="majorBidi" w:cstheme="majorBidi"/>
          <w:sz w:val="28"/>
          <w:szCs w:val="28"/>
        </w:rPr>
        <w:t xml:space="preserve">. </w:t>
      </w:r>
    </w:p>
    <w:p w14:paraId="42CFDA2F" w14:textId="0B69B7C4" w:rsidR="00C03D23" w:rsidRPr="00C03D23" w:rsidRDefault="00C03D23" w:rsidP="008E2332">
      <w:pPr>
        <w:spacing w:before="100" w:beforeAutospacing="1" w:after="100" w:afterAutospacing="1"/>
        <w:jc w:val="center"/>
        <w:rPr>
          <w:rFonts w:asciiTheme="majorBidi" w:hAnsiTheme="majorBidi" w:cstheme="majorBidi"/>
          <w:sz w:val="28"/>
          <w:szCs w:val="28"/>
        </w:rPr>
      </w:pPr>
      <w:r w:rsidRPr="00C03D23">
        <w:rPr>
          <w:rFonts w:asciiTheme="majorBidi" w:hAnsiTheme="majorBidi" w:cstheme="majorBidi"/>
          <w:sz w:val="28"/>
          <w:szCs w:val="28"/>
          <w:rtl/>
        </w:rPr>
        <w:t>اِنَّمَا الصَّدَقَاتُ لِلْفُقَرَاءِ وَالْمَسَاكِينِ وَالْعَامِلِينَ عَلَيْهَا وَالْمُؤَلَّفَةِ قُلُوبُهُمْ وَفِى الرِّقَابِ وَالْغَارِمِينَ وَفِى سَبِيلِ اللهِ وَابْنِ السَّبِيلِ فَرِيضَةً مِنَ اللهِ وَاللهُ عَلِيمٌ حَكِيمٌ</w:t>
      </w:r>
    </w:p>
    <w:p w14:paraId="3AF22048" w14:textId="6D059447" w:rsidR="00C03D23" w:rsidRPr="00C03D23" w:rsidRDefault="00C03D23" w:rsidP="008E2332">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“Sadakalar (</w:t>
      </w:r>
      <w:r w:rsidRPr="00C03D23">
        <w:rPr>
          <w:rFonts w:asciiTheme="majorBidi" w:hAnsiTheme="majorBidi" w:cstheme="majorBidi"/>
          <w:b/>
          <w:bCs/>
          <w:sz w:val="28"/>
          <w:szCs w:val="28"/>
        </w:rPr>
        <w:t>zekâtlar</w:t>
      </w:r>
      <w:r w:rsidRPr="00C03D23">
        <w:rPr>
          <w:rFonts w:asciiTheme="majorBidi" w:hAnsiTheme="majorBidi" w:cstheme="majorBidi"/>
          <w:sz w:val="28"/>
          <w:szCs w:val="28"/>
        </w:rPr>
        <w:t>), Allah’tan bir farz olarak ancak fakirler, düşkünler, zekât toplayan memurlar, kalpleri İslam’a ısındırılacak olanlarla (özgürlüğüne kavuşturulacak) köleler, borçlular, Allah yolunda cihad edenler ve yolda kalmış yolcular içindir</w:t>
      </w:r>
      <w:r w:rsidR="00D46266">
        <w:rPr>
          <w:rFonts w:asciiTheme="majorBidi" w:hAnsiTheme="majorBidi" w:cstheme="majorBidi"/>
          <w:sz w:val="28"/>
          <w:szCs w:val="28"/>
        </w:rPr>
        <w:t xml:space="preserve">. </w:t>
      </w:r>
      <w:r w:rsidRPr="00C03D23">
        <w:rPr>
          <w:rFonts w:asciiTheme="majorBidi" w:hAnsiTheme="majorBidi" w:cstheme="majorBidi"/>
          <w:sz w:val="28"/>
          <w:szCs w:val="28"/>
        </w:rPr>
        <w:t>Allah hakkıyla bilendir, hüküm ve hikmet sahibidir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 xml:space="preserve">Bu </w:t>
      </w:r>
      <w:proofErr w:type="spellStart"/>
      <w:r w:rsidRPr="00C03D23">
        <w:rPr>
          <w:rFonts w:asciiTheme="majorBidi" w:hAnsiTheme="majorBidi" w:cstheme="majorBidi"/>
          <w:sz w:val="28"/>
          <w:szCs w:val="28"/>
        </w:rPr>
        <w:t>âyette</w:t>
      </w:r>
      <w:proofErr w:type="spellEnd"/>
      <w:r w:rsidRPr="00C03D23">
        <w:rPr>
          <w:rFonts w:asciiTheme="majorBidi" w:hAnsiTheme="majorBidi" w:cstheme="majorBidi"/>
          <w:sz w:val="28"/>
          <w:szCs w:val="28"/>
        </w:rPr>
        <w:t xml:space="preserve"> belirtilen sınıflar şunlardır:</w:t>
      </w:r>
    </w:p>
    <w:p w14:paraId="75CD3083" w14:textId="411D9611"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Fakirler</w:t>
      </w:r>
    </w:p>
    <w:p w14:paraId="5BCB00EF" w14:textId="5680D565"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Miskinler</w:t>
      </w:r>
      <w:r w:rsidR="008E2332">
        <w:rPr>
          <w:rFonts w:asciiTheme="majorBidi" w:hAnsiTheme="majorBidi" w:cstheme="majorBidi"/>
          <w:sz w:val="28"/>
          <w:szCs w:val="28"/>
        </w:rPr>
        <w:t xml:space="preserve"> </w:t>
      </w:r>
      <w:r w:rsidRPr="008E2332">
        <w:rPr>
          <w:rFonts w:asciiTheme="majorBidi" w:hAnsiTheme="majorBidi" w:cstheme="majorBidi"/>
          <w:sz w:val="28"/>
          <w:szCs w:val="28"/>
        </w:rPr>
        <w:t>(Düşkünler)</w:t>
      </w:r>
    </w:p>
    <w:p w14:paraId="15EFA7AB" w14:textId="63924B79" w:rsidR="00C03D23" w:rsidRPr="008E2332" w:rsidRDefault="00CB3288"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Amiller</w:t>
      </w:r>
      <w:r w:rsidR="008E2332">
        <w:rPr>
          <w:rFonts w:asciiTheme="majorBidi" w:hAnsiTheme="majorBidi" w:cstheme="majorBidi"/>
          <w:sz w:val="28"/>
          <w:szCs w:val="28"/>
        </w:rPr>
        <w:t xml:space="preserve"> </w:t>
      </w:r>
      <w:r w:rsidR="00C03D23" w:rsidRPr="008E2332">
        <w:rPr>
          <w:rFonts w:asciiTheme="majorBidi" w:hAnsiTheme="majorBidi" w:cstheme="majorBidi"/>
          <w:sz w:val="28"/>
          <w:szCs w:val="28"/>
        </w:rPr>
        <w:t>(Zekât toplayan memurlar)</w:t>
      </w:r>
    </w:p>
    <w:p w14:paraId="2600129B" w14:textId="366B4D6F"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 xml:space="preserve">Müellefe-i </w:t>
      </w:r>
      <w:r w:rsidR="00CB3288" w:rsidRPr="008E2332">
        <w:rPr>
          <w:rFonts w:asciiTheme="majorBidi" w:hAnsiTheme="majorBidi" w:cstheme="majorBidi"/>
          <w:sz w:val="28"/>
          <w:szCs w:val="28"/>
        </w:rPr>
        <w:t>Kulub</w:t>
      </w:r>
      <w:r w:rsidR="008E2332">
        <w:rPr>
          <w:rFonts w:asciiTheme="majorBidi" w:hAnsiTheme="majorBidi" w:cstheme="majorBidi"/>
          <w:sz w:val="28"/>
          <w:szCs w:val="28"/>
        </w:rPr>
        <w:t xml:space="preserve"> </w:t>
      </w:r>
      <w:r w:rsidRPr="008E2332">
        <w:rPr>
          <w:rFonts w:asciiTheme="majorBidi" w:hAnsiTheme="majorBidi" w:cstheme="majorBidi"/>
          <w:sz w:val="28"/>
          <w:szCs w:val="28"/>
        </w:rPr>
        <w:t>(Kalpleri İslam’a ısındırılacak olanlar)</w:t>
      </w:r>
    </w:p>
    <w:p w14:paraId="6BD682B9" w14:textId="431F9440"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Mükâteb Köle</w:t>
      </w:r>
      <w:r w:rsidR="008E2332">
        <w:rPr>
          <w:rFonts w:asciiTheme="majorBidi" w:hAnsiTheme="majorBidi" w:cstheme="majorBidi"/>
          <w:sz w:val="28"/>
          <w:szCs w:val="28"/>
        </w:rPr>
        <w:t xml:space="preserve"> </w:t>
      </w:r>
      <w:r w:rsidRPr="008E2332">
        <w:rPr>
          <w:rFonts w:asciiTheme="majorBidi" w:hAnsiTheme="majorBidi" w:cstheme="majorBidi"/>
          <w:sz w:val="28"/>
          <w:szCs w:val="28"/>
        </w:rPr>
        <w:t>(Özgürlüğüne kavuşturulacak olan kimseler)</w:t>
      </w:r>
    </w:p>
    <w:p w14:paraId="1F61D8D0" w14:textId="48CFAE55"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Borçlular: Borçlu olup, bunun karşılığından fazla olarak nisap miktarı malı olmayanlardır</w:t>
      </w:r>
      <w:r w:rsidR="00D46266">
        <w:rPr>
          <w:rFonts w:asciiTheme="majorBidi" w:hAnsiTheme="majorBidi" w:cstheme="majorBidi"/>
          <w:sz w:val="28"/>
          <w:szCs w:val="28"/>
        </w:rPr>
        <w:t xml:space="preserve">. </w:t>
      </w:r>
    </w:p>
    <w:p w14:paraId="07C762BB" w14:textId="16E2E75B"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Allah yolunda cihad edenler: Bunlar, Allah için savaşa katılmak istediği halde maddî imkânsızlıktan dolayı silah ve nafakasını temin edemeyenlerdir</w:t>
      </w:r>
      <w:r w:rsidR="00D46266">
        <w:rPr>
          <w:rFonts w:asciiTheme="majorBidi" w:hAnsiTheme="majorBidi" w:cstheme="majorBidi"/>
          <w:sz w:val="28"/>
          <w:szCs w:val="28"/>
        </w:rPr>
        <w:t xml:space="preserve">. </w:t>
      </w:r>
      <w:r w:rsidRPr="008E2332">
        <w:rPr>
          <w:rFonts w:asciiTheme="majorBidi" w:hAnsiTheme="majorBidi" w:cstheme="majorBidi"/>
          <w:sz w:val="28"/>
          <w:szCs w:val="28"/>
        </w:rPr>
        <w:t>(</w:t>
      </w:r>
      <w:proofErr w:type="gramStart"/>
      <w:r w:rsidRPr="008E2332">
        <w:rPr>
          <w:rFonts w:asciiTheme="majorBidi" w:hAnsiTheme="majorBidi" w:cstheme="majorBidi"/>
          <w:sz w:val="28"/>
          <w:szCs w:val="28"/>
        </w:rPr>
        <w:t>Bu gün</w:t>
      </w:r>
      <w:proofErr w:type="gramEnd"/>
      <w:r w:rsidRPr="008E2332">
        <w:rPr>
          <w:rFonts w:asciiTheme="majorBidi" w:hAnsiTheme="majorBidi" w:cstheme="majorBidi"/>
          <w:sz w:val="28"/>
          <w:szCs w:val="28"/>
        </w:rPr>
        <w:t xml:space="preserve"> için Allah için eğitim yapmaya çalışıp ta gücü olmayanlar</w:t>
      </w:r>
      <w:r w:rsidR="00D46266">
        <w:rPr>
          <w:rFonts w:asciiTheme="majorBidi" w:hAnsiTheme="majorBidi" w:cstheme="majorBidi"/>
          <w:sz w:val="28"/>
          <w:szCs w:val="28"/>
        </w:rPr>
        <w:t xml:space="preserve">. </w:t>
      </w:r>
    </w:p>
    <w:p w14:paraId="07235822" w14:textId="06C2D040" w:rsidR="00C03D23" w:rsidRPr="008E2332" w:rsidRDefault="00C03D23" w:rsidP="008E2332">
      <w:pPr>
        <w:pStyle w:val="ListeParagraf"/>
        <w:numPr>
          <w:ilvl w:val="0"/>
          <w:numId w:val="8"/>
        </w:numPr>
        <w:spacing w:before="100" w:beforeAutospacing="1" w:after="100" w:afterAutospacing="1"/>
        <w:rPr>
          <w:rFonts w:asciiTheme="majorBidi" w:hAnsiTheme="majorBidi" w:cstheme="majorBidi"/>
          <w:sz w:val="28"/>
          <w:szCs w:val="28"/>
        </w:rPr>
      </w:pPr>
      <w:r w:rsidRPr="008E2332">
        <w:rPr>
          <w:rFonts w:asciiTheme="majorBidi" w:hAnsiTheme="majorBidi" w:cstheme="majorBidi"/>
          <w:sz w:val="28"/>
          <w:szCs w:val="28"/>
        </w:rPr>
        <w:t>Yolcular: Memleketlerinde malları olsa bile, gittikleri yerde parasız kalanlardır</w:t>
      </w:r>
      <w:r w:rsidR="00D46266">
        <w:rPr>
          <w:rFonts w:asciiTheme="majorBidi" w:hAnsiTheme="majorBidi" w:cstheme="majorBidi"/>
          <w:sz w:val="28"/>
          <w:szCs w:val="28"/>
        </w:rPr>
        <w:t xml:space="preserve">. </w:t>
      </w:r>
    </w:p>
    <w:p w14:paraId="71F8CCAB" w14:textId="40E0FD95"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Zekât, bu sayılan gruplardan </w:t>
      </w:r>
      <w:r w:rsidR="008E2332" w:rsidRPr="00C03D23">
        <w:rPr>
          <w:rFonts w:asciiTheme="majorBidi" w:hAnsiTheme="majorBidi" w:cstheme="majorBidi"/>
          <w:sz w:val="28"/>
          <w:szCs w:val="28"/>
        </w:rPr>
        <w:t>herhangi</w:t>
      </w:r>
      <w:r w:rsidRPr="00C03D23">
        <w:rPr>
          <w:rFonts w:asciiTheme="majorBidi" w:hAnsiTheme="majorBidi" w:cstheme="majorBidi"/>
          <w:sz w:val="28"/>
          <w:szCs w:val="28"/>
        </w:rPr>
        <w:t xml:space="preserve"> birisine verilebilir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Her gruba verilmesi şart değildir</w:t>
      </w:r>
      <w:r w:rsidR="00D46266">
        <w:rPr>
          <w:rFonts w:asciiTheme="majorBidi" w:hAnsiTheme="majorBidi" w:cstheme="majorBidi"/>
          <w:sz w:val="28"/>
          <w:szCs w:val="28"/>
        </w:rPr>
        <w:t xml:space="preserve">. </w:t>
      </w:r>
    </w:p>
    <w:p w14:paraId="70D09E6D" w14:textId="01B9772E"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 xml:space="preserve">Aslî ihtiyaçlarından fazla olarak </w:t>
      </w:r>
      <w:r w:rsidR="008E2332" w:rsidRPr="00C03D23">
        <w:rPr>
          <w:rFonts w:asciiTheme="majorBidi" w:hAnsiTheme="majorBidi" w:cstheme="majorBidi"/>
          <w:sz w:val="28"/>
          <w:szCs w:val="28"/>
        </w:rPr>
        <w:t>nisab</w:t>
      </w:r>
      <w:r w:rsidRPr="00C03D23">
        <w:rPr>
          <w:rFonts w:asciiTheme="majorBidi" w:hAnsiTheme="majorBidi" w:cstheme="majorBidi"/>
          <w:sz w:val="28"/>
          <w:szCs w:val="28"/>
        </w:rPr>
        <w:t xml:space="preserve"> miktarı mala sahip olan kişiye, bu malı artıcı olsa bile zekât verilemez</w:t>
      </w:r>
      <w:r w:rsidR="00D46266">
        <w:rPr>
          <w:rFonts w:asciiTheme="majorBidi" w:hAnsiTheme="majorBidi" w:cstheme="majorBidi"/>
          <w:sz w:val="28"/>
          <w:szCs w:val="28"/>
        </w:rPr>
        <w:t xml:space="preserve">. </w:t>
      </w:r>
    </w:p>
    <w:p w14:paraId="0E5AA16E" w14:textId="560E453D" w:rsidR="00C03D23"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lastRenderedPageBreak/>
        <w:t xml:space="preserve">Bir kimse zekâtını, hanımına, usûl ve </w:t>
      </w:r>
      <w:r w:rsidR="004870ED" w:rsidRPr="00C03D23">
        <w:rPr>
          <w:rFonts w:asciiTheme="majorBidi" w:hAnsiTheme="majorBidi" w:cstheme="majorBidi"/>
          <w:sz w:val="28"/>
          <w:szCs w:val="28"/>
        </w:rPr>
        <w:t>füruna</w:t>
      </w:r>
      <w:r w:rsidRPr="00C03D23">
        <w:rPr>
          <w:rFonts w:asciiTheme="majorBidi" w:hAnsiTheme="majorBidi" w:cstheme="majorBidi"/>
          <w:sz w:val="28"/>
          <w:szCs w:val="28"/>
        </w:rPr>
        <w:t xml:space="preserve"> veremez</w:t>
      </w:r>
      <w:r w:rsidR="00D46266">
        <w:rPr>
          <w:rFonts w:asciiTheme="majorBidi" w:hAnsiTheme="majorBidi" w:cstheme="majorBidi"/>
          <w:sz w:val="28"/>
          <w:szCs w:val="28"/>
        </w:rPr>
        <w:t xml:space="preserve">. </w:t>
      </w:r>
      <w:r w:rsidRPr="00C03D23">
        <w:rPr>
          <w:rFonts w:asciiTheme="majorBidi" w:hAnsiTheme="majorBidi" w:cstheme="majorBidi"/>
          <w:sz w:val="28"/>
          <w:szCs w:val="28"/>
        </w:rPr>
        <w:t>Bunların dışında zekâta ehil olan herkese verilebilir</w:t>
      </w:r>
      <w:r w:rsidR="00D46266">
        <w:rPr>
          <w:rFonts w:asciiTheme="majorBidi" w:hAnsiTheme="majorBidi" w:cstheme="majorBidi"/>
          <w:sz w:val="28"/>
          <w:szCs w:val="28"/>
        </w:rPr>
        <w:t xml:space="preserve">. </w:t>
      </w:r>
      <w:r w:rsidRPr="00C03D23">
        <w:rPr>
          <w:rFonts w:asciiTheme="majorBidi" w:hAnsiTheme="majorBidi" w:cstheme="majorBidi"/>
          <w:sz w:val="28"/>
          <w:szCs w:val="28"/>
        </w:rPr>
        <w:t>Ancak, önce kendi akrabalarından başlaması daha iyidir</w:t>
      </w:r>
      <w:r w:rsidR="00D46266">
        <w:rPr>
          <w:rFonts w:asciiTheme="majorBidi" w:hAnsiTheme="majorBidi" w:cstheme="majorBidi"/>
          <w:sz w:val="28"/>
          <w:szCs w:val="28"/>
        </w:rPr>
        <w:t xml:space="preserve">. </w:t>
      </w:r>
      <w:r w:rsidRPr="00C03D23">
        <w:rPr>
          <w:rFonts w:asciiTheme="majorBidi" w:hAnsiTheme="majorBidi" w:cstheme="majorBidi"/>
          <w:sz w:val="28"/>
          <w:szCs w:val="28"/>
        </w:rPr>
        <w:t>Zekât verilen kişinin Müslüman olması şarttır</w:t>
      </w:r>
      <w:r w:rsidR="00D46266">
        <w:rPr>
          <w:rFonts w:asciiTheme="majorBidi" w:hAnsiTheme="majorBidi" w:cstheme="majorBidi"/>
          <w:sz w:val="28"/>
          <w:szCs w:val="28"/>
        </w:rPr>
        <w:t xml:space="preserve">. </w:t>
      </w:r>
      <w:r w:rsidRPr="00C03D23">
        <w:rPr>
          <w:rFonts w:asciiTheme="majorBidi" w:hAnsiTheme="majorBidi" w:cstheme="majorBidi"/>
          <w:sz w:val="28"/>
          <w:szCs w:val="28"/>
        </w:rPr>
        <w:t>Müslüman olmakla beraber, dinî Görevlerini yerine getirmeyen veya aldığı zekâtı meşru olmayan yollarda harcayacağı bilinen kişilere zekât verilebilirse de salih Müslümanlara verilmesi daha uygundur</w:t>
      </w:r>
      <w:r w:rsidR="00D46266">
        <w:rPr>
          <w:rFonts w:asciiTheme="majorBidi" w:hAnsiTheme="majorBidi" w:cstheme="majorBidi"/>
          <w:sz w:val="28"/>
          <w:szCs w:val="28"/>
        </w:rPr>
        <w:t xml:space="preserve">. </w:t>
      </w:r>
    </w:p>
    <w:p w14:paraId="64E14F9B" w14:textId="672E4F37" w:rsidR="00034878" w:rsidRPr="00C03D23" w:rsidRDefault="00C03D23" w:rsidP="00C03D23">
      <w:pPr>
        <w:spacing w:before="100" w:beforeAutospacing="1" w:after="100" w:afterAutospacing="1"/>
        <w:rPr>
          <w:rFonts w:asciiTheme="majorBidi" w:hAnsiTheme="majorBidi" w:cstheme="majorBidi"/>
          <w:sz w:val="28"/>
          <w:szCs w:val="28"/>
        </w:rPr>
      </w:pPr>
      <w:r w:rsidRPr="00C03D23">
        <w:rPr>
          <w:rFonts w:asciiTheme="majorBidi" w:hAnsiTheme="majorBidi" w:cstheme="majorBidi"/>
          <w:sz w:val="28"/>
          <w:szCs w:val="28"/>
        </w:rPr>
        <w:t>Zekâtın, malın bulunduğu yerdeki fakirlere verilmesi daha efdaldir</w:t>
      </w:r>
      <w:r w:rsidR="00D46266">
        <w:rPr>
          <w:rFonts w:asciiTheme="majorBidi" w:hAnsiTheme="majorBidi" w:cstheme="majorBidi"/>
          <w:sz w:val="28"/>
          <w:szCs w:val="28"/>
        </w:rPr>
        <w:t xml:space="preserve">. </w:t>
      </w:r>
      <w:r w:rsidRPr="00C03D23">
        <w:rPr>
          <w:rFonts w:asciiTheme="majorBidi" w:hAnsiTheme="majorBidi" w:cstheme="majorBidi"/>
          <w:sz w:val="28"/>
          <w:szCs w:val="28"/>
        </w:rPr>
        <w:t>Başka bir yere gönderilmesi de caizdir</w:t>
      </w:r>
      <w:r w:rsidR="00D46266">
        <w:rPr>
          <w:rFonts w:asciiTheme="majorBidi" w:hAnsiTheme="majorBidi" w:cstheme="majorBidi"/>
          <w:sz w:val="28"/>
          <w:szCs w:val="28"/>
        </w:rPr>
        <w:t xml:space="preserve">. </w:t>
      </w:r>
    </w:p>
    <w:sectPr w:rsidR="00034878" w:rsidRPr="00C03D23"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69906" w14:textId="77777777" w:rsidR="00E52E96" w:rsidRDefault="00E52E96" w:rsidP="00605EBF">
      <w:pPr>
        <w:spacing w:after="0" w:line="240" w:lineRule="auto"/>
      </w:pPr>
      <w:r>
        <w:separator/>
      </w:r>
    </w:p>
  </w:endnote>
  <w:endnote w:type="continuationSeparator" w:id="0">
    <w:p w14:paraId="720A7BBE" w14:textId="77777777" w:rsidR="00E52E96" w:rsidRDefault="00E52E96"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99EA2" w14:textId="77777777" w:rsidR="00E52E96" w:rsidRDefault="00E52E96" w:rsidP="00605EBF">
      <w:pPr>
        <w:spacing w:after="0" w:line="240" w:lineRule="auto"/>
      </w:pPr>
      <w:r>
        <w:separator/>
      </w:r>
    </w:p>
  </w:footnote>
  <w:footnote w:type="continuationSeparator" w:id="0">
    <w:p w14:paraId="48E02637" w14:textId="77777777" w:rsidR="00E52E96" w:rsidRDefault="00E52E96"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217E25FF"/>
    <w:multiLevelType w:val="hybridMultilevel"/>
    <w:tmpl w:val="D13438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7E4377"/>
    <w:multiLevelType w:val="multilevel"/>
    <w:tmpl w:val="E2FA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58669D"/>
    <w:multiLevelType w:val="hybridMultilevel"/>
    <w:tmpl w:val="D66C72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6DD536B"/>
    <w:multiLevelType w:val="hybridMultilevel"/>
    <w:tmpl w:val="014E4B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8"/>
  </w:num>
  <w:num w:numId="2" w16cid:durableId="283773452">
    <w:abstractNumId w:val="2"/>
  </w:num>
  <w:num w:numId="3" w16cid:durableId="1248730283">
    <w:abstractNumId w:val="0"/>
  </w:num>
  <w:num w:numId="4" w16cid:durableId="286400442">
    <w:abstractNumId w:val="1"/>
  </w:num>
  <w:num w:numId="5" w16cid:durableId="798768132">
    <w:abstractNumId w:val="4"/>
  </w:num>
  <w:num w:numId="6" w16cid:durableId="1308246083">
    <w:abstractNumId w:val="6"/>
  </w:num>
  <w:num w:numId="7" w16cid:durableId="33965612">
    <w:abstractNumId w:val="5"/>
  </w:num>
  <w:num w:numId="8" w16cid:durableId="120925406">
    <w:abstractNumId w:val="9"/>
  </w:num>
  <w:num w:numId="9" w16cid:durableId="584415608">
    <w:abstractNumId w:val="7"/>
  </w:num>
  <w:num w:numId="10" w16cid:durableId="1872574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34878"/>
    <w:rsid w:val="0004092A"/>
    <w:rsid w:val="00044DD2"/>
    <w:rsid w:val="00054989"/>
    <w:rsid w:val="0006592D"/>
    <w:rsid w:val="00071841"/>
    <w:rsid w:val="00073720"/>
    <w:rsid w:val="00074FEA"/>
    <w:rsid w:val="0007659E"/>
    <w:rsid w:val="00086C1D"/>
    <w:rsid w:val="000A1A87"/>
    <w:rsid w:val="000B0735"/>
    <w:rsid w:val="000B5ABA"/>
    <w:rsid w:val="000C1D21"/>
    <w:rsid w:val="000C5B04"/>
    <w:rsid w:val="000D4864"/>
    <w:rsid w:val="000E3B69"/>
    <w:rsid w:val="000E6A7A"/>
    <w:rsid w:val="000E7DD8"/>
    <w:rsid w:val="000F64B3"/>
    <w:rsid w:val="000F6C94"/>
    <w:rsid w:val="00133978"/>
    <w:rsid w:val="00140830"/>
    <w:rsid w:val="00142812"/>
    <w:rsid w:val="00165CEB"/>
    <w:rsid w:val="0018133D"/>
    <w:rsid w:val="00184C7D"/>
    <w:rsid w:val="001968E6"/>
    <w:rsid w:val="001A3442"/>
    <w:rsid w:val="001B0E34"/>
    <w:rsid w:val="001C527E"/>
    <w:rsid w:val="001D432E"/>
    <w:rsid w:val="001D6670"/>
    <w:rsid w:val="001E08F2"/>
    <w:rsid w:val="001F1E33"/>
    <w:rsid w:val="001F4E44"/>
    <w:rsid w:val="00211496"/>
    <w:rsid w:val="00211A14"/>
    <w:rsid w:val="002220B5"/>
    <w:rsid w:val="00231421"/>
    <w:rsid w:val="00243392"/>
    <w:rsid w:val="00255C05"/>
    <w:rsid w:val="002651ED"/>
    <w:rsid w:val="00270117"/>
    <w:rsid w:val="0029039E"/>
    <w:rsid w:val="00291C30"/>
    <w:rsid w:val="00291DE6"/>
    <w:rsid w:val="0029758D"/>
    <w:rsid w:val="002A7894"/>
    <w:rsid w:val="002C5B72"/>
    <w:rsid w:val="002D623B"/>
    <w:rsid w:val="002D77DC"/>
    <w:rsid w:val="002E284B"/>
    <w:rsid w:val="002E73FD"/>
    <w:rsid w:val="002F6399"/>
    <w:rsid w:val="00304F1E"/>
    <w:rsid w:val="0031182F"/>
    <w:rsid w:val="00333FFC"/>
    <w:rsid w:val="0036078F"/>
    <w:rsid w:val="003777DF"/>
    <w:rsid w:val="00380926"/>
    <w:rsid w:val="003C1536"/>
    <w:rsid w:val="003E4938"/>
    <w:rsid w:val="003F10F2"/>
    <w:rsid w:val="003F67DA"/>
    <w:rsid w:val="003F79E2"/>
    <w:rsid w:val="00421674"/>
    <w:rsid w:val="00433D95"/>
    <w:rsid w:val="00451F5A"/>
    <w:rsid w:val="00460B5F"/>
    <w:rsid w:val="0046186F"/>
    <w:rsid w:val="0046505C"/>
    <w:rsid w:val="00481B32"/>
    <w:rsid w:val="004864CC"/>
    <w:rsid w:val="004870ED"/>
    <w:rsid w:val="004A056C"/>
    <w:rsid w:val="004A2BE7"/>
    <w:rsid w:val="004E410B"/>
    <w:rsid w:val="004F2223"/>
    <w:rsid w:val="005102F7"/>
    <w:rsid w:val="00510C31"/>
    <w:rsid w:val="005121AC"/>
    <w:rsid w:val="00557EBB"/>
    <w:rsid w:val="00580CC6"/>
    <w:rsid w:val="00581FCC"/>
    <w:rsid w:val="005829DC"/>
    <w:rsid w:val="00585647"/>
    <w:rsid w:val="00592CB2"/>
    <w:rsid w:val="005A38DE"/>
    <w:rsid w:val="005A4165"/>
    <w:rsid w:val="005B2CE6"/>
    <w:rsid w:val="005C663D"/>
    <w:rsid w:val="005C791C"/>
    <w:rsid w:val="005C7FC5"/>
    <w:rsid w:val="005D364C"/>
    <w:rsid w:val="005F5481"/>
    <w:rsid w:val="00605EBF"/>
    <w:rsid w:val="006075CB"/>
    <w:rsid w:val="00611A39"/>
    <w:rsid w:val="00612531"/>
    <w:rsid w:val="00613CE4"/>
    <w:rsid w:val="00617B73"/>
    <w:rsid w:val="00620981"/>
    <w:rsid w:val="00635FFB"/>
    <w:rsid w:val="00637E34"/>
    <w:rsid w:val="0064741A"/>
    <w:rsid w:val="0064747E"/>
    <w:rsid w:val="00650F43"/>
    <w:rsid w:val="00654EA8"/>
    <w:rsid w:val="006757B0"/>
    <w:rsid w:val="00687EB7"/>
    <w:rsid w:val="006A6590"/>
    <w:rsid w:val="006B38D4"/>
    <w:rsid w:val="006E4081"/>
    <w:rsid w:val="006E4BDB"/>
    <w:rsid w:val="006F393D"/>
    <w:rsid w:val="00721AC0"/>
    <w:rsid w:val="0074463C"/>
    <w:rsid w:val="007447DD"/>
    <w:rsid w:val="007525C6"/>
    <w:rsid w:val="00770D86"/>
    <w:rsid w:val="00775E86"/>
    <w:rsid w:val="007822E3"/>
    <w:rsid w:val="00787E5D"/>
    <w:rsid w:val="00792EFB"/>
    <w:rsid w:val="00797A21"/>
    <w:rsid w:val="007A0649"/>
    <w:rsid w:val="007A11D9"/>
    <w:rsid w:val="007A75B2"/>
    <w:rsid w:val="007B67C6"/>
    <w:rsid w:val="007C7CAC"/>
    <w:rsid w:val="007D3C5A"/>
    <w:rsid w:val="007D3C65"/>
    <w:rsid w:val="007E5641"/>
    <w:rsid w:val="007E661C"/>
    <w:rsid w:val="007F050E"/>
    <w:rsid w:val="007F6C2B"/>
    <w:rsid w:val="007F7B9E"/>
    <w:rsid w:val="0080398B"/>
    <w:rsid w:val="00811A44"/>
    <w:rsid w:val="008153AF"/>
    <w:rsid w:val="008251A6"/>
    <w:rsid w:val="008321E4"/>
    <w:rsid w:val="0083749B"/>
    <w:rsid w:val="008543A0"/>
    <w:rsid w:val="0086188E"/>
    <w:rsid w:val="00865240"/>
    <w:rsid w:val="0087016D"/>
    <w:rsid w:val="00876CF7"/>
    <w:rsid w:val="00883231"/>
    <w:rsid w:val="00891D1B"/>
    <w:rsid w:val="00895C92"/>
    <w:rsid w:val="008A2CEF"/>
    <w:rsid w:val="008A52BF"/>
    <w:rsid w:val="008A646C"/>
    <w:rsid w:val="008B726D"/>
    <w:rsid w:val="008C2F46"/>
    <w:rsid w:val="008D1060"/>
    <w:rsid w:val="008D1184"/>
    <w:rsid w:val="008D1408"/>
    <w:rsid w:val="008E2332"/>
    <w:rsid w:val="008E2D6E"/>
    <w:rsid w:val="008E4482"/>
    <w:rsid w:val="008E5FDF"/>
    <w:rsid w:val="008F578C"/>
    <w:rsid w:val="008F6070"/>
    <w:rsid w:val="008F6612"/>
    <w:rsid w:val="00900C10"/>
    <w:rsid w:val="00907475"/>
    <w:rsid w:val="00910082"/>
    <w:rsid w:val="00923E02"/>
    <w:rsid w:val="00927FB0"/>
    <w:rsid w:val="00930471"/>
    <w:rsid w:val="00942013"/>
    <w:rsid w:val="00955823"/>
    <w:rsid w:val="00963DC1"/>
    <w:rsid w:val="00970C05"/>
    <w:rsid w:val="0097279C"/>
    <w:rsid w:val="0098201C"/>
    <w:rsid w:val="009860F5"/>
    <w:rsid w:val="00990629"/>
    <w:rsid w:val="00991021"/>
    <w:rsid w:val="009A5B08"/>
    <w:rsid w:val="009B0C73"/>
    <w:rsid w:val="009C3FB2"/>
    <w:rsid w:val="00A012B3"/>
    <w:rsid w:val="00A10F82"/>
    <w:rsid w:val="00A114DF"/>
    <w:rsid w:val="00A32489"/>
    <w:rsid w:val="00A41337"/>
    <w:rsid w:val="00A41364"/>
    <w:rsid w:val="00A419D9"/>
    <w:rsid w:val="00A534F0"/>
    <w:rsid w:val="00AA1267"/>
    <w:rsid w:val="00AB0094"/>
    <w:rsid w:val="00AD0D61"/>
    <w:rsid w:val="00AD3D15"/>
    <w:rsid w:val="00AD55B6"/>
    <w:rsid w:val="00AD5B19"/>
    <w:rsid w:val="00AF695E"/>
    <w:rsid w:val="00B15CB7"/>
    <w:rsid w:val="00B16F62"/>
    <w:rsid w:val="00B33454"/>
    <w:rsid w:val="00B40438"/>
    <w:rsid w:val="00B62FF7"/>
    <w:rsid w:val="00B72180"/>
    <w:rsid w:val="00B76CDE"/>
    <w:rsid w:val="00B87793"/>
    <w:rsid w:val="00BA1FD9"/>
    <w:rsid w:val="00BA6F64"/>
    <w:rsid w:val="00BC4FDA"/>
    <w:rsid w:val="00BD00A7"/>
    <w:rsid w:val="00BF3564"/>
    <w:rsid w:val="00C03D23"/>
    <w:rsid w:val="00C113D7"/>
    <w:rsid w:val="00C16837"/>
    <w:rsid w:val="00C25591"/>
    <w:rsid w:val="00C266AC"/>
    <w:rsid w:val="00C26A38"/>
    <w:rsid w:val="00C42069"/>
    <w:rsid w:val="00C661EA"/>
    <w:rsid w:val="00C71999"/>
    <w:rsid w:val="00C71AD9"/>
    <w:rsid w:val="00C726AE"/>
    <w:rsid w:val="00C74367"/>
    <w:rsid w:val="00C748E0"/>
    <w:rsid w:val="00C81438"/>
    <w:rsid w:val="00C91562"/>
    <w:rsid w:val="00CA117E"/>
    <w:rsid w:val="00CB3288"/>
    <w:rsid w:val="00CB3589"/>
    <w:rsid w:val="00CB3C98"/>
    <w:rsid w:val="00CC2E65"/>
    <w:rsid w:val="00CD35AA"/>
    <w:rsid w:val="00CD404B"/>
    <w:rsid w:val="00CF1C94"/>
    <w:rsid w:val="00CF2E61"/>
    <w:rsid w:val="00D10CC9"/>
    <w:rsid w:val="00D21114"/>
    <w:rsid w:val="00D21BB5"/>
    <w:rsid w:val="00D25160"/>
    <w:rsid w:val="00D36DC6"/>
    <w:rsid w:val="00D37FF6"/>
    <w:rsid w:val="00D46266"/>
    <w:rsid w:val="00D6245F"/>
    <w:rsid w:val="00D65AD0"/>
    <w:rsid w:val="00D73424"/>
    <w:rsid w:val="00D929B5"/>
    <w:rsid w:val="00D92C1B"/>
    <w:rsid w:val="00DA21B3"/>
    <w:rsid w:val="00DB1509"/>
    <w:rsid w:val="00DB5CC1"/>
    <w:rsid w:val="00DC7567"/>
    <w:rsid w:val="00DD49C8"/>
    <w:rsid w:val="00DF019E"/>
    <w:rsid w:val="00DF197E"/>
    <w:rsid w:val="00DF1FF0"/>
    <w:rsid w:val="00E105DC"/>
    <w:rsid w:val="00E23EF8"/>
    <w:rsid w:val="00E36F16"/>
    <w:rsid w:val="00E43591"/>
    <w:rsid w:val="00E52E96"/>
    <w:rsid w:val="00E770FA"/>
    <w:rsid w:val="00E91AF5"/>
    <w:rsid w:val="00E97F12"/>
    <w:rsid w:val="00EA572F"/>
    <w:rsid w:val="00ED1AA1"/>
    <w:rsid w:val="00EE3226"/>
    <w:rsid w:val="00EF1F4E"/>
    <w:rsid w:val="00F22E2B"/>
    <w:rsid w:val="00F26A69"/>
    <w:rsid w:val="00F27FA6"/>
    <w:rsid w:val="00F33F26"/>
    <w:rsid w:val="00F36D75"/>
    <w:rsid w:val="00F51B22"/>
    <w:rsid w:val="00F5260D"/>
    <w:rsid w:val="00F54FDB"/>
    <w:rsid w:val="00F629C6"/>
    <w:rsid w:val="00F773B4"/>
    <w:rsid w:val="00F93F95"/>
    <w:rsid w:val="00FA2CBC"/>
    <w:rsid w:val="00FB3206"/>
    <w:rsid w:val="00FB6C67"/>
    <w:rsid w:val="00FC6EA9"/>
    <w:rsid w:val="00FF5F9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 w:type="character" w:styleId="Kpr">
    <w:name w:val="Hyperlink"/>
    <w:basedOn w:val="VarsaylanParagrafYazTipi"/>
    <w:uiPriority w:val="99"/>
    <w:unhideWhenUsed/>
    <w:rsid w:val="00C03D23"/>
    <w:rPr>
      <w:color w:val="0000FF" w:themeColor="hyperlink"/>
      <w:u w:val="single"/>
    </w:rPr>
  </w:style>
  <w:style w:type="character" w:styleId="zmlenmeyenBahsetme">
    <w:name w:val="Unresolved Mention"/>
    <w:basedOn w:val="VarsaylanParagrafYazTipi"/>
    <w:uiPriority w:val="99"/>
    <w:semiHidden/>
    <w:unhideWhenUsed/>
    <w:rsid w:val="00C03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2770595">
      <w:bodyDiv w:val="1"/>
      <w:marLeft w:val="0"/>
      <w:marRight w:val="0"/>
      <w:marTop w:val="0"/>
      <w:marBottom w:val="0"/>
      <w:divBdr>
        <w:top w:val="none" w:sz="0" w:space="0" w:color="auto"/>
        <w:left w:val="none" w:sz="0" w:space="0" w:color="auto"/>
        <w:bottom w:val="none" w:sz="0" w:space="0" w:color="auto"/>
        <w:right w:val="none" w:sz="0" w:space="0" w:color="auto"/>
      </w:divBdr>
      <w:divsChild>
        <w:div w:id="141168114">
          <w:marLeft w:val="0"/>
          <w:marRight w:val="0"/>
          <w:marTop w:val="0"/>
          <w:marBottom w:val="0"/>
          <w:divBdr>
            <w:top w:val="single" w:sz="2" w:space="0" w:color="auto"/>
            <w:left w:val="single" w:sz="2" w:space="0" w:color="auto"/>
            <w:bottom w:val="single" w:sz="6" w:space="0" w:color="auto"/>
            <w:right w:val="single" w:sz="2" w:space="0" w:color="auto"/>
          </w:divBdr>
          <w:divsChild>
            <w:div w:id="37516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996111852">
                  <w:marLeft w:val="0"/>
                  <w:marRight w:val="0"/>
                  <w:marTop w:val="0"/>
                  <w:marBottom w:val="0"/>
                  <w:divBdr>
                    <w:top w:val="single" w:sz="2" w:space="0" w:color="D9D9E3"/>
                    <w:left w:val="single" w:sz="2" w:space="0" w:color="D9D9E3"/>
                    <w:bottom w:val="single" w:sz="2" w:space="0" w:color="D9D9E3"/>
                    <w:right w:val="single" w:sz="2" w:space="0" w:color="D9D9E3"/>
                  </w:divBdr>
                  <w:divsChild>
                    <w:div w:id="1279992395">
                      <w:marLeft w:val="0"/>
                      <w:marRight w:val="0"/>
                      <w:marTop w:val="0"/>
                      <w:marBottom w:val="0"/>
                      <w:divBdr>
                        <w:top w:val="single" w:sz="2" w:space="0" w:color="D9D9E3"/>
                        <w:left w:val="single" w:sz="2" w:space="0" w:color="D9D9E3"/>
                        <w:bottom w:val="single" w:sz="2" w:space="0" w:color="D9D9E3"/>
                        <w:right w:val="single" w:sz="2" w:space="0" w:color="D9D9E3"/>
                      </w:divBdr>
                      <w:divsChild>
                        <w:div w:id="969827514">
                          <w:marLeft w:val="0"/>
                          <w:marRight w:val="0"/>
                          <w:marTop w:val="0"/>
                          <w:marBottom w:val="0"/>
                          <w:divBdr>
                            <w:top w:val="single" w:sz="2" w:space="0" w:color="D9D9E3"/>
                            <w:left w:val="single" w:sz="2" w:space="0" w:color="D9D9E3"/>
                            <w:bottom w:val="single" w:sz="2" w:space="0" w:color="D9D9E3"/>
                            <w:right w:val="single" w:sz="2" w:space="0" w:color="D9D9E3"/>
                          </w:divBdr>
                          <w:divsChild>
                            <w:div w:id="125397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3043890">
      <w:bodyDiv w:val="1"/>
      <w:marLeft w:val="0"/>
      <w:marRight w:val="0"/>
      <w:marTop w:val="0"/>
      <w:marBottom w:val="0"/>
      <w:divBdr>
        <w:top w:val="none" w:sz="0" w:space="0" w:color="auto"/>
        <w:left w:val="none" w:sz="0" w:space="0" w:color="auto"/>
        <w:bottom w:val="none" w:sz="0" w:space="0" w:color="auto"/>
        <w:right w:val="none" w:sz="0" w:space="0" w:color="auto"/>
      </w:divBdr>
      <w:divsChild>
        <w:div w:id="1619800531">
          <w:marLeft w:val="0"/>
          <w:marRight w:val="0"/>
          <w:marTop w:val="0"/>
          <w:marBottom w:val="0"/>
          <w:divBdr>
            <w:top w:val="single" w:sz="2" w:space="0" w:color="auto"/>
            <w:left w:val="single" w:sz="2" w:space="0" w:color="auto"/>
            <w:bottom w:val="single" w:sz="6" w:space="0" w:color="auto"/>
            <w:right w:val="single" w:sz="2" w:space="0" w:color="auto"/>
          </w:divBdr>
          <w:divsChild>
            <w:div w:id="1146900621">
              <w:marLeft w:val="0"/>
              <w:marRight w:val="0"/>
              <w:marTop w:val="100"/>
              <w:marBottom w:val="100"/>
              <w:divBdr>
                <w:top w:val="single" w:sz="2" w:space="0" w:color="D9D9E3"/>
                <w:left w:val="single" w:sz="2" w:space="0" w:color="D9D9E3"/>
                <w:bottom w:val="single" w:sz="2" w:space="0" w:color="D9D9E3"/>
                <w:right w:val="single" w:sz="2" w:space="0" w:color="D9D9E3"/>
              </w:divBdr>
              <w:divsChild>
                <w:div w:id="287468169">
                  <w:marLeft w:val="0"/>
                  <w:marRight w:val="0"/>
                  <w:marTop w:val="0"/>
                  <w:marBottom w:val="0"/>
                  <w:divBdr>
                    <w:top w:val="single" w:sz="2" w:space="0" w:color="D9D9E3"/>
                    <w:left w:val="single" w:sz="2" w:space="0" w:color="D9D9E3"/>
                    <w:bottom w:val="single" w:sz="2" w:space="0" w:color="D9D9E3"/>
                    <w:right w:val="single" w:sz="2" w:space="0" w:color="D9D9E3"/>
                  </w:divBdr>
                  <w:divsChild>
                    <w:div w:id="20673604">
                      <w:marLeft w:val="0"/>
                      <w:marRight w:val="0"/>
                      <w:marTop w:val="0"/>
                      <w:marBottom w:val="0"/>
                      <w:divBdr>
                        <w:top w:val="single" w:sz="2" w:space="0" w:color="D9D9E3"/>
                        <w:left w:val="single" w:sz="2" w:space="0" w:color="D9D9E3"/>
                        <w:bottom w:val="single" w:sz="2" w:space="0" w:color="D9D9E3"/>
                        <w:right w:val="single" w:sz="2" w:space="0" w:color="D9D9E3"/>
                      </w:divBdr>
                      <w:divsChild>
                        <w:div w:id="199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00683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705818">
      <w:bodyDiv w:val="1"/>
      <w:marLeft w:val="0"/>
      <w:marRight w:val="0"/>
      <w:marTop w:val="0"/>
      <w:marBottom w:val="0"/>
      <w:divBdr>
        <w:top w:val="none" w:sz="0" w:space="0" w:color="auto"/>
        <w:left w:val="none" w:sz="0" w:space="0" w:color="auto"/>
        <w:bottom w:val="none" w:sz="0" w:space="0" w:color="auto"/>
        <w:right w:val="none" w:sz="0" w:space="0" w:color="auto"/>
      </w:divBdr>
      <w:divsChild>
        <w:div w:id="1082989180">
          <w:marLeft w:val="0"/>
          <w:marRight w:val="0"/>
          <w:marTop w:val="0"/>
          <w:marBottom w:val="0"/>
          <w:divBdr>
            <w:top w:val="single" w:sz="2" w:space="0" w:color="auto"/>
            <w:left w:val="single" w:sz="2" w:space="0" w:color="auto"/>
            <w:bottom w:val="single" w:sz="6" w:space="0" w:color="auto"/>
            <w:right w:val="single" w:sz="2" w:space="0" w:color="auto"/>
          </w:divBdr>
          <w:divsChild>
            <w:div w:id="10723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85918863">
                  <w:marLeft w:val="0"/>
                  <w:marRight w:val="0"/>
                  <w:marTop w:val="0"/>
                  <w:marBottom w:val="0"/>
                  <w:divBdr>
                    <w:top w:val="single" w:sz="2" w:space="0" w:color="D9D9E3"/>
                    <w:left w:val="single" w:sz="2" w:space="0" w:color="D9D9E3"/>
                    <w:bottom w:val="single" w:sz="2" w:space="0" w:color="D9D9E3"/>
                    <w:right w:val="single" w:sz="2" w:space="0" w:color="D9D9E3"/>
                  </w:divBdr>
                  <w:divsChild>
                    <w:div w:id="11034550">
                      <w:marLeft w:val="0"/>
                      <w:marRight w:val="0"/>
                      <w:marTop w:val="0"/>
                      <w:marBottom w:val="0"/>
                      <w:divBdr>
                        <w:top w:val="single" w:sz="2" w:space="0" w:color="D9D9E3"/>
                        <w:left w:val="single" w:sz="2" w:space="0" w:color="D9D9E3"/>
                        <w:bottom w:val="single" w:sz="2" w:space="0" w:color="D9D9E3"/>
                        <w:right w:val="single" w:sz="2" w:space="0" w:color="D9D9E3"/>
                      </w:divBdr>
                      <w:divsChild>
                        <w:div w:id="829248641">
                          <w:marLeft w:val="0"/>
                          <w:marRight w:val="0"/>
                          <w:marTop w:val="0"/>
                          <w:marBottom w:val="0"/>
                          <w:divBdr>
                            <w:top w:val="single" w:sz="2" w:space="0" w:color="D9D9E3"/>
                            <w:left w:val="single" w:sz="2" w:space="0" w:color="D9D9E3"/>
                            <w:bottom w:val="single" w:sz="2" w:space="0" w:color="D9D9E3"/>
                            <w:right w:val="single" w:sz="2" w:space="0" w:color="D9D9E3"/>
                          </w:divBdr>
                          <w:divsChild>
                            <w:div w:id="146016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3377771">
      <w:bodyDiv w:val="1"/>
      <w:marLeft w:val="0"/>
      <w:marRight w:val="0"/>
      <w:marTop w:val="0"/>
      <w:marBottom w:val="0"/>
      <w:divBdr>
        <w:top w:val="none" w:sz="0" w:space="0" w:color="auto"/>
        <w:left w:val="none" w:sz="0" w:space="0" w:color="auto"/>
        <w:bottom w:val="none" w:sz="0" w:space="0" w:color="auto"/>
        <w:right w:val="none" w:sz="0" w:space="0" w:color="auto"/>
      </w:divBdr>
      <w:divsChild>
        <w:div w:id="302777135">
          <w:marLeft w:val="0"/>
          <w:marRight w:val="0"/>
          <w:marTop w:val="0"/>
          <w:marBottom w:val="0"/>
          <w:divBdr>
            <w:top w:val="single" w:sz="2" w:space="0" w:color="auto"/>
            <w:left w:val="single" w:sz="2" w:space="0" w:color="auto"/>
            <w:bottom w:val="single" w:sz="6" w:space="0" w:color="auto"/>
            <w:right w:val="single" w:sz="2" w:space="0" w:color="auto"/>
          </w:divBdr>
          <w:divsChild>
            <w:div w:id="211624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70986208">
                  <w:marLeft w:val="0"/>
                  <w:marRight w:val="0"/>
                  <w:marTop w:val="0"/>
                  <w:marBottom w:val="0"/>
                  <w:divBdr>
                    <w:top w:val="single" w:sz="2" w:space="0" w:color="D9D9E3"/>
                    <w:left w:val="single" w:sz="2" w:space="0" w:color="D9D9E3"/>
                    <w:bottom w:val="single" w:sz="2" w:space="0" w:color="D9D9E3"/>
                    <w:right w:val="single" w:sz="2" w:space="0" w:color="D9D9E3"/>
                  </w:divBdr>
                  <w:divsChild>
                    <w:div w:id="1998261186">
                      <w:marLeft w:val="0"/>
                      <w:marRight w:val="0"/>
                      <w:marTop w:val="0"/>
                      <w:marBottom w:val="0"/>
                      <w:divBdr>
                        <w:top w:val="single" w:sz="2" w:space="0" w:color="D9D9E3"/>
                        <w:left w:val="single" w:sz="2" w:space="0" w:color="D9D9E3"/>
                        <w:bottom w:val="single" w:sz="2" w:space="0" w:color="D9D9E3"/>
                        <w:right w:val="single" w:sz="2" w:space="0" w:color="D9D9E3"/>
                      </w:divBdr>
                      <w:divsChild>
                        <w:div w:id="2113822433">
                          <w:marLeft w:val="0"/>
                          <w:marRight w:val="0"/>
                          <w:marTop w:val="0"/>
                          <w:marBottom w:val="0"/>
                          <w:divBdr>
                            <w:top w:val="single" w:sz="2" w:space="0" w:color="D9D9E3"/>
                            <w:left w:val="single" w:sz="2" w:space="0" w:color="D9D9E3"/>
                            <w:bottom w:val="single" w:sz="2" w:space="0" w:color="D9D9E3"/>
                            <w:right w:val="single" w:sz="2" w:space="0" w:color="D9D9E3"/>
                          </w:divBdr>
                          <w:divsChild>
                            <w:div w:id="960109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6329326">
      <w:bodyDiv w:val="1"/>
      <w:marLeft w:val="0"/>
      <w:marRight w:val="0"/>
      <w:marTop w:val="0"/>
      <w:marBottom w:val="0"/>
      <w:divBdr>
        <w:top w:val="none" w:sz="0" w:space="0" w:color="auto"/>
        <w:left w:val="none" w:sz="0" w:space="0" w:color="auto"/>
        <w:bottom w:val="none" w:sz="0" w:space="0" w:color="auto"/>
        <w:right w:val="none" w:sz="0" w:space="0" w:color="auto"/>
      </w:divBdr>
      <w:divsChild>
        <w:div w:id="110058808">
          <w:marLeft w:val="0"/>
          <w:marRight w:val="0"/>
          <w:marTop w:val="0"/>
          <w:marBottom w:val="0"/>
          <w:divBdr>
            <w:top w:val="single" w:sz="2" w:space="0" w:color="auto"/>
            <w:left w:val="single" w:sz="2" w:space="0" w:color="auto"/>
            <w:bottom w:val="single" w:sz="6" w:space="0" w:color="auto"/>
            <w:right w:val="single" w:sz="2" w:space="0" w:color="auto"/>
          </w:divBdr>
          <w:divsChild>
            <w:div w:id="407770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49245564">
                  <w:marLeft w:val="0"/>
                  <w:marRight w:val="0"/>
                  <w:marTop w:val="0"/>
                  <w:marBottom w:val="0"/>
                  <w:divBdr>
                    <w:top w:val="single" w:sz="2" w:space="0" w:color="D9D9E3"/>
                    <w:left w:val="single" w:sz="2" w:space="0" w:color="D9D9E3"/>
                    <w:bottom w:val="single" w:sz="2" w:space="0" w:color="D9D9E3"/>
                    <w:right w:val="single" w:sz="2" w:space="0" w:color="D9D9E3"/>
                  </w:divBdr>
                  <w:divsChild>
                    <w:div w:id="524102115">
                      <w:marLeft w:val="0"/>
                      <w:marRight w:val="0"/>
                      <w:marTop w:val="0"/>
                      <w:marBottom w:val="0"/>
                      <w:divBdr>
                        <w:top w:val="single" w:sz="2" w:space="0" w:color="D9D9E3"/>
                        <w:left w:val="single" w:sz="2" w:space="0" w:color="D9D9E3"/>
                        <w:bottom w:val="single" w:sz="2" w:space="0" w:color="D9D9E3"/>
                        <w:right w:val="single" w:sz="2" w:space="0" w:color="D9D9E3"/>
                      </w:divBdr>
                      <w:divsChild>
                        <w:div w:id="1729448776">
                          <w:marLeft w:val="0"/>
                          <w:marRight w:val="0"/>
                          <w:marTop w:val="0"/>
                          <w:marBottom w:val="0"/>
                          <w:divBdr>
                            <w:top w:val="single" w:sz="2" w:space="0" w:color="D9D9E3"/>
                            <w:left w:val="single" w:sz="2" w:space="0" w:color="D9D9E3"/>
                            <w:bottom w:val="single" w:sz="2" w:space="0" w:color="D9D9E3"/>
                            <w:right w:val="single" w:sz="2" w:space="0" w:color="D9D9E3"/>
                          </w:divBdr>
                          <w:divsChild>
                            <w:div w:id="752822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0922779">
      <w:bodyDiv w:val="1"/>
      <w:marLeft w:val="0"/>
      <w:marRight w:val="0"/>
      <w:marTop w:val="0"/>
      <w:marBottom w:val="0"/>
      <w:divBdr>
        <w:top w:val="none" w:sz="0" w:space="0" w:color="auto"/>
        <w:left w:val="none" w:sz="0" w:space="0" w:color="auto"/>
        <w:bottom w:val="none" w:sz="0" w:space="0" w:color="auto"/>
        <w:right w:val="none" w:sz="0" w:space="0" w:color="auto"/>
      </w:divBdr>
      <w:divsChild>
        <w:div w:id="716513350">
          <w:marLeft w:val="0"/>
          <w:marRight w:val="0"/>
          <w:marTop w:val="0"/>
          <w:marBottom w:val="0"/>
          <w:divBdr>
            <w:top w:val="single" w:sz="2" w:space="0" w:color="auto"/>
            <w:left w:val="single" w:sz="2" w:space="0" w:color="auto"/>
            <w:bottom w:val="single" w:sz="6" w:space="0" w:color="auto"/>
            <w:right w:val="single" w:sz="2" w:space="0" w:color="auto"/>
          </w:divBdr>
          <w:divsChild>
            <w:div w:id="2089574675">
              <w:marLeft w:val="0"/>
              <w:marRight w:val="0"/>
              <w:marTop w:val="100"/>
              <w:marBottom w:val="100"/>
              <w:divBdr>
                <w:top w:val="single" w:sz="2" w:space="0" w:color="D9D9E3"/>
                <w:left w:val="single" w:sz="2" w:space="0" w:color="D9D9E3"/>
                <w:bottom w:val="single" w:sz="2" w:space="0" w:color="D9D9E3"/>
                <w:right w:val="single" w:sz="2" w:space="0" w:color="D9D9E3"/>
              </w:divBdr>
              <w:divsChild>
                <w:div w:id="387653110">
                  <w:marLeft w:val="0"/>
                  <w:marRight w:val="0"/>
                  <w:marTop w:val="0"/>
                  <w:marBottom w:val="0"/>
                  <w:divBdr>
                    <w:top w:val="single" w:sz="2" w:space="0" w:color="D9D9E3"/>
                    <w:left w:val="single" w:sz="2" w:space="0" w:color="D9D9E3"/>
                    <w:bottom w:val="single" w:sz="2" w:space="0" w:color="D9D9E3"/>
                    <w:right w:val="single" w:sz="2" w:space="0" w:color="D9D9E3"/>
                  </w:divBdr>
                  <w:divsChild>
                    <w:div w:id="390617385">
                      <w:marLeft w:val="0"/>
                      <w:marRight w:val="0"/>
                      <w:marTop w:val="0"/>
                      <w:marBottom w:val="0"/>
                      <w:divBdr>
                        <w:top w:val="single" w:sz="2" w:space="0" w:color="D9D9E3"/>
                        <w:left w:val="single" w:sz="2" w:space="0" w:color="D9D9E3"/>
                        <w:bottom w:val="single" w:sz="2" w:space="0" w:color="D9D9E3"/>
                        <w:right w:val="single" w:sz="2" w:space="0" w:color="D9D9E3"/>
                      </w:divBdr>
                      <w:divsChild>
                        <w:div w:id="1233004247">
                          <w:marLeft w:val="0"/>
                          <w:marRight w:val="0"/>
                          <w:marTop w:val="0"/>
                          <w:marBottom w:val="0"/>
                          <w:divBdr>
                            <w:top w:val="single" w:sz="2" w:space="0" w:color="D9D9E3"/>
                            <w:left w:val="single" w:sz="2" w:space="0" w:color="D9D9E3"/>
                            <w:bottom w:val="single" w:sz="2" w:space="0" w:color="D9D9E3"/>
                            <w:right w:val="single" w:sz="2" w:space="0" w:color="D9D9E3"/>
                          </w:divBdr>
                          <w:divsChild>
                            <w:div w:id="791480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0699147">
      <w:bodyDiv w:val="1"/>
      <w:marLeft w:val="0"/>
      <w:marRight w:val="0"/>
      <w:marTop w:val="0"/>
      <w:marBottom w:val="0"/>
      <w:divBdr>
        <w:top w:val="none" w:sz="0" w:space="0" w:color="auto"/>
        <w:left w:val="none" w:sz="0" w:space="0" w:color="auto"/>
        <w:bottom w:val="none" w:sz="0" w:space="0" w:color="auto"/>
        <w:right w:val="none" w:sz="0" w:space="0" w:color="auto"/>
      </w:divBdr>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628885">
      <w:bodyDiv w:val="1"/>
      <w:marLeft w:val="0"/>
      <w:marRight w:val="0"/>
      <w:marTop w:val="0"/>
      <w:marBottom w:val="0"/>
      <w:divBdr>
        <w:top w:val="none" w:sz="0" w:space="0" w:color="auto"/>
        <w:left w:val="none" w:sz="0" w:space="0" w:color="auto"/>
        <w:bottom w:val="none" w:sz="0" w:space="0" w:color="auto"/>
        <w:right w:val="none" w:sz="0" w:space="0" w:color="auto"/>
      </w:divBdr>
      <w:divsChild>
        <w:div w:id="1863203402">
          <w:marLeft w:val="0"/>
          <w:marRight w:val="0"/>
          <w:marTop w:val="0"/>
          <w:marBottom w:val="0"/>
          <w:divBdr>
            <w:top w:val="single" w:sz="2" w:space="0" w:color="auto"/>
            <w:left w:val="single" w:sz="2" w:space="0" w:color="auto"/>
            <w:bottom w:val="single" w:sz="6" w:space="0" w:color="auto"/>
            <w:right w:val="single" w:sz="2" w:space="0" w:color="auto"/>
          </w:divBdr>
          <w:divsChild>
            <w:div w:id="111575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8637389">
                  <w:marLeft w:val="0"/>
                  <w:marRight w:val="0"/>
                  <w:marTop w:val="0"/>
                  <w:marBottom w:val="0"/>
                  <w:divBdr>
                    <w:top w:val="single" w:sz="2" w:space="0" w:color="D9D9E3"/>
                    <w:left w:val="single" w:sz="2" w:space="0" w:color="D9D9E3"/>
                    <w:bottom w:val="single" w:sz="2" w:space="0" w:color="D9D9E3"/>
                    <w:right w:val="single" w:sz="2" w:space="0" w:color="D9D9E3"/>
                  </w:divBdr>
                  <w:divsChild>
                    <w:div w:id="1703632036">
                      <w:marLeft w:val="0"/>
                      <w:marRight w:val="0"/>
                      <w:marTop w:val="0"/>
                      <w:marBottom w:val="0"/>
                      <w:divBdr>
                        <w:top w:val="single" w:sz="2" w:space="0" w:color="D9D9E3"/>
                        <w:left w:val="single" w:sz="2" w:space="0" w:color="D9D9E3"/>
                        <w:bottom w:val="single" w:sz="2" w:space="0" w:color="D9D9E3"/>
                        <w:right w:val="single" w:sz="2" w:space="0" w:color="D9D9E3"/>
                      </w:divBdr>
                      <w:divsChild>
                        <w:div w:id="1325279177">
                          <w:marLeft w:val="0"/>
                          <w:marRight w:val="0"/>
                          <w:marTop w:val="0"/>
                          <w:marBottom w:val="0"/>
                          <w:divBdr>
                            <w:top w:val="single" w:sz="2" w:space="0" w:color="D9D9E3"/>
                            <w:left w:val="single" w:sz="2" w:space="0" w:color="D9D9E3"/>
                            <w:bottom w:val="single" w:sz="2" w:space="0" w:color="D9D9E3"/>
                            <w:right w:val="single" w:sz="2" w:space="0" w:color="D9D9E3"/>
                          </w:divBdr>
                          <w:divsChild>
                            <w:div w:id="995451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32279677">
      <w:bodyDiv w:val="1"/>
      <w:marLeft w:val="0"/>
      <w:marRight w:val="0"/>
      <w:marTop w:val="0"/>
      <w:marBottom w:val="0"/>
      <w:divBdr>
        <w:top w:val="none" w:sz="0" w:space="0" w:color="auto"/>
        <w:left w:val="none" w:sz="0" w:space="0" w:color="auto"/>
        <w:bottom w:val="none" w:sz="0" w:space="0" w:color="auto"/>
        <w:right w:val="none" w:sz="0" w:space="0" w:color="auto"/>
      </w:divBdr>
      <w:divsChild>
        <w:div w:id="1758476300">
          <w:marLeft w:val="0"/>
          <w:marRight w:val="0"/>
          <w:marTop w:val="0"/>
          <w:marBottom w:val="0"/>
          <w:divBdr>
            <w:top w:val="single" w:sz="2" w:space="0" w:color="auto"/>
            <w:left w:val="single" w:sz="2" w:space="0" w:color="auto"/>
            <w:bottom w:val="single" w:sz="6" w:space="0" w:color="auto"/>
            <w:right w:val="single" w:sz="2" w:space="0" w:color="auto"/>
          </w:divBdr>
          <w:divsChild>
            <w:div w:id="2047561096">
              <w:marLeft w:val="0"/>
              <w:marRight w:val="0"/>
              <w:marTop w:val="100"/>
              <w:marBottom w:val="100"/>
              <w:divBdr>
                <w:top w:val="single" w:sz="2" w:space="0" w:color="D9D9E3"/>
                <w:left w:val="single" w:sz="2" w:space="0" w:color="D9D9E3"/>
                <w:bottom w:val="single" w:sz="2" w:space="0" w:color="D9D9E3"/>
                <w:right w:val="single" w:sz="2" w:space="0" w:color="D9D9E3"/>
              </w:divBdr>
              <w:divsChild>
                <w:div w:id="703094277">
                  <w:marLeft w:val="0"/>
                  <w:marRight w:val="0"/>
                  <w:marTop w:val="0"/>
                  <w:marBottom w:val="0"/>
                  <w:divBdr>
                    <w:top w:val="single" w:sz="2" w:space="0" w:color="D9D9E3"/>
                    <w:left w:val="single" w:sz="2" w:space="0" w:color="D9D9E3"/>
                    <w:bottom w:val="single" w:sz="2" w:space="0" w:color="D9D9E3"/>
                    <w:right w:val="single" w:sz="2" w:space="0" w:color="D9D9E3"/>
                  </w:divBdr>
                  <w:divsChild>
                    <w:div w:id="1954707419">
                      <w:marLeft w:val="0"/>
                      <w:marRight w:val="0"/>
                      <w:marTop w:val="0"/>
                      <w:marBottom w:val="0"/>
                      <w:divBdr>
                        <w:top w:val="single" w:sz="2" w:space="0" w:color="D9D9E3"/>
                        <w:left w:val="single" w:sz="2" w:space="0" w:color="D9D9E3"/>
                        <w:bottom w:val="single" w:sz="2" w:space="0" w:color="D9D9E3"/>
                        <w:right w:val="single" w:sz="2" w:space="0" w:color="D9D9E3"/>
                      </w:divBdr>
                      <w:divsChild>
                        <w:div w:id="252906320">
                          <w:marLeft w:val="0"/>
                          <w:marRight w:val="0"/>
                          <w:marTop w:val="0"/>
                          <w:marBottom w:val="0"/>
                          <w:divBdr>
                            <w:top w:val="single" w:sz="2" w:space="0" w:color="D9D9E3"/>
                            <w:left w:val="single" w:sz="2" w:space="0" w:color="D9D9E3"/>
                            <w:bottom w:val="single" w:sz="2" w:space="0" w:color="D9D9E3"/>
                            <w:right w:val="single" w:sz="2" w:space="0" w:color="D9D9E3"/>
                          </w:divBdr>
                          <w:divsChild>
                            <w:div w:id="1124230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6018435">
      <w:bodyDiv w:val="1"/>
      <w:marLeft w:val="0"/>
      <w:marRight w:val="0"/>
      <w:marTop w:val="0"/>
      <w:marBottom w:val="0"/>
      <w:divBdr>
        <w:top w:val="none" w:sz="0" w:space="0" w:color="auto"/>
        <w:left w:val="none" w:sz="0" w:space="0" w:color="auto"/>
        <w:bottom w:val="none" w:sz="0" w:space="0" w:color="auto"/>
        <w:right w:val="none" w:sz="0" w:space="0" w:color="auto"/>
      </w:divBdr>
      <w:divsChild>
        <w:div w:id="1988244098">
          <w:marLeft w:val="0"/>
          <w:marRight w:val="0"/>
          <w:marTop w:val="0"/>
          <w:marBottom w:val="0"/>
          <w:divBdr>
            <w:top w:val="single" w:sz="2" w:space="0" w:color="auto"/>
            <w:left w:val="single" w:sz="2" w:space="0" w:color="auto"/>
            <w:bottom w:val="single" w:sz="6" w:space="0" w:color="auto"/>
            <w:right w:val="single" w:sz="2" w:space="0" w:color="auto"/>
          </w:divBdr>
          <w:divsChild>
            <w:div w:id="95737276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2385411">
                  <w:marLeft w:val="0"/>
                  <w:marRight w:val="0"/>
                  <w:marTop w:val="0"/>
                  <w:marBottom w:val="0"/>
                  <w:divBdr>
                    <w:top w:val="single" w:sz="2" w:space="0" w:color="D9D9E3"/>
                    <w:left w:val="single" w:sz="2" w:space="0" w:color="D9D9E3"/>
                    <w:bottom w:val="single" w:sz="2" w:space="0" w:color="D9D9E3"/>
                    <w:right w:val="single" w:sz="2" w:space="0" w:color="D9D9E3"/>
                  </w:divBdr>
                  <w:divsChild>
                    <w:div w:id="718624854">
                      <w:marLeft w:val="0"/>
                      <w:marRight w:val="0"/>
                      <w:marTop w:val="0"/>
                      <w:marBottom w:val="0"/>
                      <w:divBdr>
                        <w:top w:val="single" w:sz="2" w:space="0" w:color="D9D9E3"/>
                        <w:left w:val="single" w:sz="2" w:space="0" w:color="D9D9E3"/>
                        <w:bottom w:val="single" w:sz="2" w:space="0" w:color="D9D9E3"/>
                        <w:right w:val="single" w:sz="2" w:space="0" w:color="D9D9E3"/>
                      </w:divBdr>
                      <w:divsChild>
                        <w:div w:id="534922826">
                          <w:marLeft w:val="0"/>
                          <w:marRight w:val="0"/>
                          <w:marTop w:val="0"/>
                          <w:marBottom w:val="0"/>
                          <w:divBdr>
                            <w:top w:val="single" w:sz="2" w:space="0" w:color="D9D9E3"/>
                            <w:left w:val="single" w:sz="2" w:space="0" w:color="D9D9E3"/>
                            <w:bottom w:val="single" w:sz="2" w:space="0" w:color="D9D9E3"/>
                            <w:right w:val="single" w:sz="2" w:space="0" w:color="D9D9E3"/>
                          </w:divBdr>
                          <w:divsChild>
                            <w:div w:id="333995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86288532">
      <w:bodyDiv w:val="1"/>
      <w:marLeft w:val="0"/>
      <w:marRight w:val="0"/>
      <w:marTop w:val="0"/>
      <w:marBottom w:val="0"/>
      <w:divBdr>
        <w:top w:val="none" w:sz="0" w:space="0" w:color="auto"/>
        <w:left w:val="none" w:sz="0" w:space="0" w:color="auto"/>
        <w:bottom w:val="none" w:sz="0" w:space="0" w:color="auto"/>
        <w:right w:val="none" w:sz="0" w:space="0" w:color="auto"/>
      </w:divBdr>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92517967">
      <w:bodyDiv w:val="1"/>
      <w:marLeft w:val="0"/>
      <w:marRight w:val="0"/>
      <w:marTop w:val="0"/>
      <w:marBottom w:val="0"/>
      <w:divBdr>
        <w:top w:val="none" w:sz="0" w:space="0" w:color="auto"/>
        <w:left w:val="none" w:sz="0" w:space="0" w:color="auto"/>
        <w:bottom w:val="none" w:sz="0" w:space="0" w:color="auto"/>
        <w:right w:val="none" w:sz="0" w:space="0" w:color="auto"/>
      </w:divBdr>
      <w:divsChild>
        <w:div w:id="962661769">
          <w:marLeft w:val="0"/>
          <w:marRight w:val="0"/>
          <w:marTop w:val="0"/>
          <w:marBottom w:val="0"/>
          <w:divBdr>
            <w:top w:val="single" w:sz="2" w:space="0" w:color="auto"/>
            <w:left w:val="single" w:sz="2" w:space="0" w:color="auto"/>
            <w:bottom w:val="single" w:sz="6" w:space="0" w:color="auto"/>
            <w:right w:val="single" w:sz="2" w:space="0" w:color="auto"/>
          </w:divBdr>
          <w:divsChild>
            <w:div w:id="1844197775">
              <w:marLeft w:val="0"/>
              <w:marRight w:val="0"/>
              <w:marTop w:val="100"/>
              <w:marBottom w:val="100"/>
              <w:divBdr>
                <w:top w:val="single" w:sz="2" w:space="0" w:color="D9D9E3"/>
                <w:left w:val="single" w:sz="2" w:space="0" w:color="D9D9E3"/>
                <w:bottom w:val="single" w:sz="2" w:space="0" w:color="D9D9E3"/>
                <w:right w:val="single" w:sz="2" w:space="0" w:color="D9D9E3"/>
              </w:divBdr>
              <w:divsChild>
                <w:div w:id="1205362277">
                  <w:marLeft w:val="0"/>
                  <w:marRight w:val="0"/>
                  <w:marTop w:val="0"/>
                  <w:marBottom w:val="0"/>
                  <w:divBdr>
                    <w:top w:val="single" w:sz="2" w:space="0" w:color="D9D9E3"/>
                    <w:left w:val="single" w:sz="2" w:space="0" w:color="D9D9E3"/>
                    <w:bottom w:val="single" w:sz="2" w:space="0" w:color="D9D9E3"/>
                    <w:right w:val="single" w:sz="2" w:space="0" w:color="D9D9E3"/>
                  </w:divBdr>
                  <w:divsChild>
                    <w:div w:id="704139982">
                      <w:marLeft w:val="0"/>
                      <w:marRight w:val="0"/>
                      <w:marTop w:val="0"/>
                      <w:marBottom w:val="0"/>
                      <w:divBdr>
                        <w:top w:val="single" w:sz="2" w:space="0" w:color="D9D9E3"/>
                        <w:left w:val="single" w:sz="2" w:space="0" w:color="D9D9E3"/>
                        <w:bottom w:val="single" w:sz="2" w:space="0" w:color="D9D9E3"/>
                        <w:right w:val="single" w:sz="2" w:space="0" w:color="D9D9E3"/>
                      </w:divBdr>
                      <w:divsChild>
                        <w:div w:id="593898080">
                          <w:marLeft w:val="0"/>
                          <w:marRight w:val="0"/>
                          <w:marTop w:val="0"/>
                          <w:marBottom w:val="0"/>
                          <w:divBdr>
                            <w:top w:val="single" w:sz="2" w:space="0" w:color="D9D9E3"/>
                            <w:left w:val="single" w:sz="2" w:space="0" w:color="D9D9E3"/>
                            <w:bottom w:val="single" w:sz="2" w:space="0" w:color="D9D9E3"/>
                            <w:right w:val="single" w:sz="2" w:space="0" w:color="D9D9E3"/>
                          </w:divBdr>
                          <w:divsChild>
                            <w:div w:id="12446791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15723499">
      <w:bodyDiv w:val="1"/>
      <w:marLeft w:val="0"/>
      <w:marRight w:val="0"/>
      <w:marTop w:val="0"/>
      <w:marBottom w:val="0"/>
      <w:divBdr>
        <w:top w:val="none" w:sz="0" w:space="0" w:color="auto"/>
        <w:left w:val="none" w:sz="0" w:space="0" w:color="auto"/>
        <w:bottom w:val="none" w:sz="0" w:space="0" w:color="auto"/>
        <w:right w:val="none" w:sz="0" w:space="0" w:color="auto"/>
      </w:divBdr>
      <w:divsChild>
        <w:div w:id="155851336">
          <w:marLeft w:val="0"/>
          <w:marRight w:val="0"/>
          <w:marTop w:val="0"/>
          <w:marBottom w:val="0"/>
          <w:divBdr>
            <w:top w:val="single" w:sz="2" w:space="0" w:color="auto"/>
            <w:left w:val="single" w:sz="2" w:space="0" w:color="auto"/>
            <w:bottom w:val="single" w:sz="6" w:space="0" w:color="auto"/>
            <w:right w:val="single" w:sz="2" w:space="0" w:color="auto"/>
          </w:divBdr>
          <w:divsChild>
            <w:div w:id="1139345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103471">
                  <w:marLeft w:val="0"/>
                  <w:marRight w:val="0"/>
                  <w:marTop w:val="0"/>
                  <w:marBottom w:val="0"/>
                  <w:divBdr>
                    <w:top w:val="single" w:sz="2" w:space="0" w:color="D9D9E3"/>
                    <w:left w:val="single" w:sz="2" w:space="0" w:color="D9D9E3"/>
                    <w:bottom w:val="single" w:sz="2" w:space="0" w:color="D9D9E3"/>
                    <w:right w:val="single" w:sz="2" w:space="0" w:color="D9D9E3"/>
                  </w:divBdr>
                  <w:divsChild>
                    <w:div w:id="1134562714">
                      <w:marLeft w:val="0"/>
                      <w:marRight w:val="0"/>
                      <w:marTop w:val="0"/>
                      <w:marBottom w:val="0"/>
                      <w:divBdr>
                        <w:top w:val="single" w:sz="2" w:space="0" w:color="D9D9E3"/>
                        <w:left w:val="single" w:sz="2" w:space="0" w:color="D9D9E3"/>
                        <w:bottom w:val="single" w:sz="2" w:space="0" w:color="D9D9E3"/>
                        <w:right w:val="single" w:sz="2" w:space="0" w:color="D9D9E3"/>
                      </w:divBdr>
                      <w:divsChild>
                        <w:div w:id="831722472">
                          <w:marLeft w:val="0"/>
                          <w:marRight w:val="0"/>
                          <w:marTop w:val="0"/>
                          <w:marBottom w:val="0"/>
                          <w:divBdr>
                            <w:top w:val="single" w:sz="2" w:space="0" w:color="D9D9E3"/>
                            <w:left w:val="single" w:sz="2" w:space="0" w:color="D9D9E3"/>
                            <w:bottom w:val="single" w:sz="2" w:space="0" w:color="D9D9E3"/>
                            <w:right w:val="single" w:sz="2" w:space="0" w:color="D9D9E3"/>
                          </w:divBdr>
                          <w:divsChild>
                            <w:div w:id="427314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014023">
      <w:bodyDiv w:val="1"/>
      <w:marLeft w:val="0"/>
      <w:marRight w:val="0"/>
      <w:marTop w:val="0"/>
      <w:marBottom w:val="0"/>
      <w:divBdr>
        <w:top w:val="none" w:sz="0" w:space="0" w:color="auto"/>
        <w:left w:val="none" w:sz="0" w:space="0" w:color="auto"/>
        <w:bottom w:val="none" w:sz="0" w:space="0" w:color="auto"/>
        <w:right w:val="none" w:sz="0" w:space="0" w:color="auto"/>
      </w:divBdr>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22352165">
      <w:bodyDiv w:val="1"/>
      <w:marLeft w:val="0"/>
      <w:marRight w:val="0"/>
      <w:marTop w:val="0"/>
      <w:marBottom w:val="0"/>
      <w:divBdr>
        <w:top w:val="none" w:sz="0" w:space="0" w:color="auto"/>
        <w:left w:val="none" w:sz="0" w:space="0" w:color="auto"/>
        <w:bottom w:val="none" w:sz="0" w:space="0" w:color="auto"/>
        <w:right w:val="none" w:sz="0" w:space="0" w:color="auto"/>
      </w:divBdr>
      <w:divsChild>
        <w:div w:id="480388924">
          <w:marLeft w:val="0"/>
          <w:marRight w:val="0"/>
          <w:marTop w:val="0"/>
          <w:marBottom w:val="0"/>
          <w:divBdr>
            <w:top w:val="single" w:sz="2" w:space="0" w:color="auto"/>
            <w:left w:val="single" w:sz="2" w:space="0" w:color="auto"/>
            <w:bottom w:val="single" w:sz="6" w:space="0" w:color="auto"/>
            <w:right w:val="single" w:sz="2" w:space="0" w:color="auto"/>
          </w:divBdr>
          <w:divsChild>
            <w:div w:id="1921668890">
              <w:marLeft w:val="0"/>
              <w:marRight w:val="0"/>
              <w:marTop w:val="100"/>
              <w:marBottom w:val="100"/>
              <w:divBdr>
                <w:top w:val="single" w:sz="2" w:space="0" w:color="D9D9E3"/>
                <w:left w:val="single" w:sz="2" w:space="0" w:color="D9D9E3"/>
                <w:bottom w:val="single" w:sz="2" w:space="0" w:color="D9D9E3"/>
                <w:right w:val="single" w:sz="2" w:space="0" w:color="D9D9E3"/>
              </w:divBdr>
              <w:divsChild>
                <w:div w:id="534585806">
                  <w:marLeft w:val="0"/>
                  <w:marRight w:val="0"/>
                  <w:marTop w:val="0"/>
                  <w:marBottom w:val="0"/>
                  <w:divBdr>
                    <w:top w:val="single" w:sz="2" w:space="0" w:color="D9D9E3"/>
                    <w:left w:val="single" w:sz="2" w:space="0" w:color="D9D9E3"/>
                    <w:bottom w:val="single" w:sz="2" w:space="0" w:color="D9D9E3"/>
                    <w:right w:val="single" w:sz="2" w:space="0" w:color="D9D9E3"/>
                  </w:divBdr>
                  <w:divsChild>
                    <w:div w:id="1818959922">
                      <w:marLeft w:val="0"/>
                      <w:marRight w:val="0"/>
                      <w:marTop w:val="0"/>
                      <w:marBottom w:val="0"/>
                      <w:divBdr>
                        <w:top w:val="single" w:sz="2" w:space="0" w:color="D9D9E3"/>
                        <w:left w:val="single" w:sz="2" w:space="0" w:color="D9D9E3"/>
                        <w:bottom w:val="single" w:sz="2" w:space="0" w:color="D9D9E3"/>
                        <w:right w:val="single" w:sz="2" w:space="0" w:color="D9D9E3"/>
                      </w:divBdr>
                      <w:divsChild>
                        <w:div w:id="1253474202">
                          <w:marLeft w:val="0"/>
                          <w:marRight w:val="0"/>
                          <w:marTop w:val="0"/>
                          <w:marBottom w:val="0"/>
                          <w:divBdr>
                            <w:top w:val="single" w:sz="2" w:space="0" w:color="D9D9E3"/>
                            <w:left w:val="single" w:sz="2" w:space="0" w:color="D9D9E3"/>
                            <w:bottom w:val="single" w:sz="2" w:space="0" w:color="D9D9E3"/>
                            <w:right w:val="single" w:sz="2" w:space="0" w:color="D9D9E3"/>
                          </w:divBdr>
                          <w:divsChild>
                            <w:div w:id="1797406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290940">
      <w:bodyDiv w:val="1"/>
      <w:marLeft w:val="0"/>
      <w:marRight w:val="0"/>
      <w:marTop w:val="0"/>
      <w:marBottom w:val="0"/>
      <w:divBdr>
        <w:top w:val="none" w:sz="0" w:space="0" w:color="auto"/>
        <w:left w:val="none" w:sz="0" w:space="0" w:color="auto"/>
        <w:bottom w:val="none" w:sz="0" w:space="0" w:color="auto"/>
        <w:right w:val="none" w:sz="0" w:space="0" w:color="auto"/>
      </w:divBdr>
      <w:divsChild>
        <w:div w:id="1767919170">
          <w:marLeft w:val="0"/>
          <w:marRight w:val="0"/>
          <w:marTop w:val="0"/>
          <w:marBottom w:val="0"/>
          <w:divBdr>
            <w:top w:val="single" w:sz="2" w:space="0" w:color="auto"/>
            <w:left w:val="single" w:sz="2" w:space="0" w:color="auto"/>
            <w:bottom w:val="single" w:sz="6" w:space="0" w:color="auto"/>
            <w:right w:val="single" w:sz="2" w:space="0" w:color="auto"/>
          </w:divBdr>
          <w:divsChild>
            <w:div w:id="143061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293558797">
                  <w:marLeft w:val="0"/>
                  <w:marRight w:val="0"/>
                  <w:marTop w:val="0"/>
                  <w:marBottom w:val="0"/>
                  <w:divBdr>
                    <w:top w:val="single" w:sz="2" w:space="0" w:color="D9D9E3"/>
                    <w:left w:val="single" w:sz="2" w:space="0" w:color="D9D9E3"/>
                    <w:bottom w:val="single" w:sz="2" w:space="0" w:color="D9D9E3"/>
                    <w:right w:val="single" w:sz="2" w:space="0" w:color="D9D9E3"/>
                  </w:divBdr>
                  <w:divsChild>
                    <w:div w:id="898322258">
                      <w:marLeft w:val="0"/>
                      <w:marRight w:val="0"/>
                      <w:marTop w:val="0"/>
                      <w:marBottom w:val="0"/>
                      <w:divBdr>
                        <w:top w:val="single" w:sz="2" w:space="0" w:color="D9D9E3"/>
                        <w:left w:val="single" w:sz="2" w:space="0" w:color="D9D9E3"/>
                        <w:bottom w:val="single" w:sz="2" w:space="0" w:color="D9D9E3"/>
                        <w:right w:val="single" w:sz="2" w:space="0" w:color="D9D9E3"/>
                      </w:divBdr>
                      <w:divsChild>
                        <w:div w:id="597372709">
                          <w:marLeft w:val="0"/>
                          <w:marRight w:val="0"/>
                          <w:marTop w:val="0"/>
                          <w:marBottom w:val="0"/>
                          <w:divBdr>
                            <w:top w:val="single" w:sz="2" w:space="0" w:color="D9D9E3"/>
                            <w:left w:val="single" w:sz="2" w:space="0" w:color="D9D9E3"/>
                            <w:bottom w:val="single" w:sz="2" w:space="0" w:color="D9D9E3"/>
                            <w:right w:val="single" w:sz="2" w:space="0" w:color="D9D9E3"/>
                          </w:divBdr>
                          <w:divsChild>
                            <w:div w:id="1397388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56673868">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601</TotalTime>
  <Pages>15</Pages>
  <Words>5171</Words>
  <Characters>29476</Characters>
  <Application>Microsoft Office Word</Application>
  <DocSecurity>0</DocSecurity>
  <Lines>245</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272</cp:revision>
  <dcterms:created xsi:type="dcterms:W3CDTF">2018-12-12T09:06:00Z</dcterms:created>
  <dcterms:modified xsi:type="dcterms:W3CDTF">2023-03-25T23:29:00Z</dcterms:modified>
  <dc:language>tr-TR</dc:language>
  <dc:title>Zekât (Önemi ve Adabı)</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