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73BF85" w14:textId="77777777" w:rsidR="00A3656E" w:rsidRDefault="00000000">
      <w:pPr>
        <w:pStyle w:val="NormalWeb"/>
        <w:shd w:val="clear" w:color="auto" w:fill="FFFFFF" w:themeFill="background1"/>
        <w:spacing w:beforeAutospacing="0" w:after="120" w:afterAutospacing="0"/>
        <w:jc w:val="center"/>
        <w:rPr>
          <w:rFonts w:asciiTheme="majorBidi" w:hAnsiTheme="majorBidi" w:cstheme="majorBidi"/>
          <w:sz w:val="28"/>
          <w:szCs w:val="28"/>
        </w:rPr>
      </w:pPr>
      <w:r>
        <w:rPr>
          <w:rFonts w:cstheme="majorBidi"/>
          <w:sz w:val="28"/>
          <w:szCs w:val="28"/>
        </w:rPr>
        <w:t>SÖZ AHLAKI ve NEZAKET</w:t>
      </w:r>
    </w:p>
    <w:p w14:paraId="0A86F61C" w14:textId="7205EDDA" w:rsidR="00A3656E" w:rsidRDefault="00000000">
      <w:pPr>
        <w:shd w:val="clear" w:color="auto" w:fill="FFFFFF"/>
        <w:spacing w:after="120" w:line="240" w:lineRule="auto"/>
        <w:ind w:firstLine="708"/>
        <w:jc w:val="both"/>
        <w:rPr>
          <w:rFonts w:asciiTheme="majorBidi" w:hAnsiTheme="majorBidi" w:cstheme="majorBidi"/>
          <w:sz w:val="24"/>
          <w:szCs w:val="24"/>
        </w:rPr>
      </w:pPr>
      <w:r>
        <w:rPr>
          <w:rFonts w:asciiTheme="majorBidi" w:hAnsiTheme="majorBidi" w:cstheme="majorBidi"/>
          <w:sz w:val="24"/>
          <w:szCs w:val="24"/>
        </w:rPr>
        <w:t xml:space="preserve">Toplumsal bir varlık olarak insan başkalarıyla iletişim kurma gereksinimi duyar. İnsanlar birbirleri ile konuşma yoluyla yani sözle anlaşırlar. </w:t>
      </w:r>
      <w:r>
        <w:rPr>
          <w:rFonts w:asciiTheme="majorBidi" w:eastAsia="Times New Roman" w:hAnsiTheme="majorBidi" w:cstheme="majorBidi"/>
          <w:sz w:val="24"/>
          <w:szCs w:val="24"/>
          <w:lang w:eastAsia="tr-TR"/>
        </w:rPr>
        <w:t>Yüce Rabbimiz, insanları canlıların en mükemmeli olarak yaratmıştır. Diğer varlıklardan farklı olarak insana, düşünme ve konuşma kabiliyeti bahşetmiş, ona konuşabilmesi için dil ve dudak vermiştir. Kur’an-ı Kerim’de, </w:t>
      </w:r>
      <w:r>
        <w:rPr>
          <w:rFonts w:asciiTheme="majorBidi" w:eastAsia="Times New Roman" w:hAnsiTheme="majorBidi" w:cstheme="majorBidi"/>
          <w:b/>
          <w:bCs/>
          <w:i/>
          <w:sz w:val="24"/>
          <w:szCs w:val="24"/>
          <w:lang w:eastAsia="tr-TR"/>
        </w:rPr>
        <w:t>“Biz ona bir dil ve iki dudak vermedik mi?</w:t>
      </w:r>
      <w:r>
        <w:rPr>
          <w:rFonts w:asciiTheme="majorBidi" w:eastAsia="Times New Roman" w:hAnsiTheme="majorBidi" w:cstheme="majorBidi"/>
          <w:b/>
          <w:bCs/>
          <w:sz w:val="24"/>
          <w:szCs w:val="24"/>
          <w:lang w:eastAsia="tr-TR"/>
        </w:rPr>
        <w:t>”</w:t>
      </w:r>
      <w:r w:rsidR="004E489B">
        <w:rPr>
          <w:rFonts w:asciiTheme="majorBidi" w:eastAsia="Times New Roman" w:hAnsiTheme="majorBidi" w:cstheme="majorBidi"/>
          <w:sz w:val="24"/>
          <w:szCs w:val="24"/>
          <w:lang w:eastAsia="tr-TR"/>
        </w:rPr>
        <w:t xml:space="preserve"> (</w:t>
      </w:r>
      <w:r>
        <w:rPr>
          <w:rFonts w:asciiTheme="majorBidi" w:eastAsia="Times New Roman" w:hAnsiTheme="majorBidi" w:cstheme="majorBidi"/>
          <w:sz w:val="24"/>
          <w:szCs w:val="24"/>
          <w:lang w:eastAsia="tr-TR"/>
        </w:rPr>
        <w:t>Beled, 90/9) buyrularak dilin insan için büyük bir nimet olduğu belirtilmiştir.</w:t>
      </w:r>
    </w:p>
    <w:p w14:paraId="769C4AC3" w14:textId="3B4FF1E0" w:rsidR="00A3656E" w:rsidRDefault="00000000">
      <w:pPr>
        <w:shd w:val="clear" w:color="auto" w:fill="FFFFFF"/>
        <w:spacing w:after="120" w:line="240" w:lineRule="auto"/>
        <w:ind w:firstLine="708"/>
        <w:jc w:val="both"/>
        <w:rPr>
          <w:rFonts w:asciiTheme="majorBidi" w:hAnsiTheme="majorBidi" w:cstheme="majorBidi"/>
          <w:sz w:val="24"/>
          <w:szCs w:val="24"/>
        </w:rPr>
      </w:pPr>
      <w:r>
        <w:rPr>
          <w:rFonts w:asciiTheme="majorBidi" w:hAnsiTheme="majorBidi" w:cstheme="majorBidi"/>
          <w:sz w:val="24"/>
          <w:szCs w:val="24"/>
        </w:rPr>
        <w:t xml:space="preserve">Yeryüzünde halife sıfatıyla yaratılan insana Rabbi tarafından </w:t>
      </w:r>
      <w:r>
        <w:rPr>
          <w:rFonts w:asciiTheme="majorBidi" w:hAnsiTheme="majorBidi" w:cstheme="majorBidi"/>
          <w:bCs/>
          <w:sz w:val="24"/>
          <w:szCs w:val="24"/>
        </w:rPr>
        <w:t>konuşma yeteneği bahşedilmiş ve</w:t>
      </w:r>
      <w:r>
        <w:rPr>
          <w:rFonts w:asciiTheme="majorBidi" w:hAnsiTheme="majorBidi" w:cstheme="majorBidi"/>
          <w:sz w:val="24"/>
          <w:szCs w:val="24"/>
        </w:rPr>
        <w:t xml:space="preserve"> “</w:t>
      </w:r>
      <w:r>
        <w:rPr>
          <w:rFonts w:asciiTheme="majorBidi" w:hAnsiTheme="majorBidi" w:cstheme="majorBidi"/>
          <w:i/>
          <w:iCs/>
          <w:sz w:val="24"/>
          <w:szCs w:val="24"/>
        </w:rPr>
        <w:t>ona anlama ve anlatmayı öğretti</w:t>
      </w:r>
      <w:r>
        <w:rPr>
          <w:rFonts w:asciiTheme="majorBidi" w:hAnsiTheme="majorBidi" w:cstheme="majorBidi"/>
          <w:sz w:val="24"/>
          <w:szCs w:val="24"/>
        </w:rPr>
        <w:t>”</w:t>
      </w:r>
      <w:r w:rsidR="004E489B">
        <w:rPr>
          <w:rFonts w:asciiTheme="majorBidi" w:hAnsiTheme="majorBidi" w:cstheme="majorBidi"/>
          <w:sz w:val="24"/>
          <w:szCs w:val="24"/>
        </w:rPr>
        <w:t xml:space="preserve"> (</w:t>
      </w:r>
      <w:r>
        <w:rPr>
          <w:rFonts w:asciiTheme="majorBidi" w:hAnsiTheme="majorBidi" w:cstheme="majorBidi"/>
          <w:sz w:val="24"/>
          <w:szCs w:val="24"/>
        </w:rPr>
        <w:t>Rahmân, 55/4)</w:t>
      </w:r>
      <w:r w:rsidR="00E37C08">
        <w:rPr>
          <w:rFonts w:asciiTheme="majorBidi" w:hAnsiTheme="majorBidi" w:cstheme="majorBidi"/>
          <w:sz w:val="24"/>
          <w:szCs w:val="24"/>
        </w:rPr>
        <w:t xml:space="preserve"> </w:t>
      </w:r>
      <w:r>
        <w:rPr>
          <w:rFonts w:asciiTheme="majorBidi" w:hAnsiTheme="majorBidi" w:cstheme="majorBidi"/>
          <w:sz w:val="24"/>
          <w:szCs w:val="24"/>
        </w:rPr>
        <w:t>buyrularak bu nimetin Allah tarafından verildiği vurgulanmıştır. Hz. Âdem’in</w:t>
      </w:r>
      <w:r w:rsidR="004E489B">
        <w:rPr>
          <w:rFonts w:asciiTheme="majorBidi" w:hAnsiTheme="majorBidi" w:cstheme="majorBidi"/>
          <w:sz w:val="24"/>
          <w:szCs w:val="24"/>
        </w:rPr>
        <w:t xml:space="preserve"> (</w:t>
      </w:r>
      <w:r>
        <w:rPr>
          <w:rFonts w:asciiTheme="majorBidi" w:hAnsiTheme="majorBidi" w:cstheme="majorBidi"/>
          <w:sz w:val="24"/>
          <w:szCs w:val="24"/>
        </w:rPr>
        <w:t>a.s.) yaratılışına anlam veremeyen meleklere karşı Allah</w:t>
      </w:r>
      <w:r w:rsidR="004E489B">
        <w:rPr>
          <w:rFonts w:asciiTheme="majorBidi" w:hAnsiTheme="majorBidi" w:cstheme="majorBidi"/>
          <w:sz w:val="24"/>
          <w:szCs w:val="24"/>
        </w:rPr>
        <w:t xml:space="preserve"> (</w:t>
      </w:r>
      <w:r>
        <w:rPr>
          <w:rFonts w:asciiTheme="majorBidi" w:hAnsiTheme="majorBidi" w:cstheme="majorBidi"/>
          <w:sz w:val="24"/>
          <w:szCs w:val="24"/>
        </w:rPr>
        <w:t>c.c) Hz. Âdem’in</w:t>
      </w:r>
      <w:r w:rsidR="004E489B">
        <w:rPr>
          <w:rFonts w:asciiTheme="majorBidi" w:hAnsiTheme="majorBidi" w:cstheme="majorBidi"/>
          <w:sz w:val="24"/>
          <w:szCs w:val="24"/>
        </w:rPr>
        <w:t xml:space="preserve"> (</w:t>
      </w:r>
      <w:r>
        <w:rPr>
          <w:rFonts w:asciiTheme="majorBidi" w:hAnsiTheme="majorBidi" w:cstheme="majorBidi"/>
          <w:sz w:val="24"/>
          <w:szCs w:val="24"/>
        </w:rPr>
        <w:t>a.s) sözle cevap vermesini istemiştir.</w:t>
      </w:r>
    </w:p>
    <w:p w14:paraId="64ED1CB0" w14:textId="5A453492" w:rsidR="00A3656E" w:rsidRDefault="00000000">
      <w:pPr>
        <w:shd w:val="clear" w:color="auto" w:fill="FFFFFF"/>
        <w:spacing w:after="120" w:line="240" w:lineRule="auto"/>
        <w:ind w:firstLine="708"/>
        <w:jc w:val="right"/>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b/>
          <w:bCs/>
          <w:sz w:val="36"/>
          <w:szCs w:val="36"/>
          <w:rtl/>
        </w:rPr>
        <w:t>قَالَ يَٓا اٰدَمُ اَنْبِئْهُمْ بِاَسْمَٓائِهِمْۚ فَلَمَّٓا اَنْبَاَهُمْ بِاَسْمَٓائِهِمْۙ</w:t>
      </w:r>
      <w:r w:rsidR="00E37C08">
        <w:rPr>
          <w:rFonts w:asciiTheme="majorBidi" w:hAnsiTheme="majorBidi" w:cstheme="majorBidi"/>
          <w:sz w:val="24"/>
          <w:szCs w:val="24"/>
        </w:rPr>
        <w:t xml:space="preserve"> </w:t>
      </w:r>
    </w:p>
    <w:p w14:paraId="777283E5" w14:textId="22A8C485" w:rsidR="00A3656E" w:rsidRDefault="00000000">
      <w:pPr>
        <w:shd w:val="clear" w:color="auto" w:fill="FFFFFF"/>
        <w:spacing w:after="120" w:line="240" w:lineRule="auto"/>
        <w:ind w:firstLine="708"/>
        <w:jc w:val="both"/>
        <w:rPr>
          <w:rFonts w:asciiTheme="majorBidi" w:hAnsiTheme="majorBidi" w:cstheme="majorBidi"/>
          <w:sz w:val="24"/>
          <w:szCs w:val="24"/>
        </w:rPr>
      </w:pPr>
      <w:r>
        <w:rPr>
          <w:rFonts w:asciiTheme="majorBidi" w:hAnsiTheme="majorBidi" w:cstheme="majorBidi"/>
          <w:b/>
          <w:bCs/>
          <w:i/>
          <w:iCs/>
          <w:sz w:val="24"/>
          <w:szCs w:val="24"/>
        </w:rPr>
        <w:t xml:space="preserve">“Allah şöyle buyurdu; </w:t>
      </w:r>
      <w:r w:rsidR="00F41FF8">
        <w:rPr>
          <w:rFonts w:asciiTheme="majorBidi" w:hAnsiTheme="majorBidi" w:cstheme="majorBidi"/>
          <w:b/>
          <w:bCs/>
          <w:i/>
          <w:iCs/>
          <w:sz w:val="24"/>
          <w:szCs w:val="24"/>
        </w:rPr>
        <w:t>onlara</w:t>
      </w:r>
      <w:r>
        <w:rPr>
          <w:rFonts w:asciiTheme="majorBidi" w:hAnsiTheme="majorBidi" w:cstheme="majorBidi"/>
          <w:b/>
          <w:bCs/>
          <w:i/>
          <w:iCs/>
          <w:sz w:val="24"/>
          <w:szCs w:val="24"/>
        </w:rPr>
        <w:t xml:space="preserve"> bunların ismini söyle. Âdem, meleklere onların isimlerini söyleyince...”</w:t>
      </w:r>
      <w:r w:rsidR="004E489B">
        <w:rPr>
          <w:rFonts w:asciiTheme="majorBidi" w:hAnsiTheme="majorBidi" w:cstheme="majorBidi"/>
          <w:sz w:val="24"/>
          <w:szCs w:val="24"/>
        </w:rPr>
        <w:t xml:space="preserve"> (</w:t>
      </w:r>
      <w:r>
        <w:rPr>
          <w:rFonts w:asciiTheme="majorBidi" w:hAnsiTheme="majorBidi" w:cstheme="majorBidi"/>
          <w:sz w:val="24"/>
          <w:szCs w:val="24"/>
        </w:rPr>
        <w:t xml:space="preserve">Bakara, 2/33) ayetinde bildirildiği gibi </w:t>
      </w:r>
      <w:r>
        <w:rPr>
          <w:rFonts w:asciiTheme="majorBidi" w:hAnsiTheme="majorBidi" w:cstheme="majorBidi"/>
          <w:iCs/>
          <w:sz w:val="24"/>
          <w:szCs w:val="24"/>
        </w:rPr>
        <w:t>Rabbinden öğrendiği bu isimleri</w:t>
      </w:r>
      <w:r>
        <w:rPr>
          <w:rFonts w:asciiTheme="majorBidi" w:hAnsiTheme="majorBidi" w:cstheme="majorBidi"/>
          <w:sz w:val="24"/>
          <w:szCs w:val="24"/>
        </w:rPr>
        <w:t xml:space="preserve"> esas alarak konuşmuş ve böylece insanın Rabbinden aldığı sözlerle konuşmasının önemi ortaya konulmuştur. </w:t>
      </w:r>
    </w:p>
    <w:p w14:paraId="7F3AE0F9" w14:textId="6DBA6FEA" w:rsidR="00A3656E" w:rsidRDefault="00000000">
      <w:pPr>
        <w:shd w:val="clear" w:color="auto" w:fill="FFFFFF"/>
        <w:spacing w:after="120" w:line="240" w:lineRule="auto"/>
        <w:ind w:firstLine="708"/>
        <w:jc w:val="both"/>
        <w:rPr>
          <w:rFonts w:asciiTheme="majorBidi" w:eastAsia="Times New Roman" w:hAnsiTheme="majorBidi" w:cstheme="majorBidi"/>
          <w:sz w:val="24"/>
          <w:szCs w:val="24"/>
          <w:lang w:eastAsia="tr-TR"/>
        </w:rPr>
      </w:pPr>
      <w:r>
        <w:rPr>
          <w:rFonts w:asciiTheme="majorBidi" w:hAnsiTheme="majorBidi" w:cstheme="majorBidi"/>
          <w:sz w:val="24"/>
          <w:szCs w:val="24"/>
        </w:rPr>
        <w:t xml:space="preserve">Tabi burada asıl olan Rabbimizin öğrettiği gibi yerinde ve doğru konuşmaktır. Bir </w:t>
      </w:r>
      <w:r>
        <w:rPr>
          <w:rFonts w:asciiTheme="majorBidi" w:eastAsia="Times New Roman" w:hAnsiTheme="majorBidi" w:cstheme="majorBidi"/>
          <w:sz w:val="24"/>
          <w:szCs w:val="24"/>
          <w:lang w:eastAsia="tr-TR"/>
        </w:rPr>
        <w:t xml:space="preserve">nimet olan konuşma yeteneği yerinde ve doğru kullanılmazsa kişinin zararına da olabilmektedir. </w:t>
      </w:r>
      <w:r>
        <w:rPr>
          <w:rFonts w:asciiTheme="majorBidi" w:hAnsiTheme="majorBidi" w:cstheme="majorBidi"/>
          <w:sz w:val="24"/>
          <w:szCs w:val="24"/>
        </w:rPr>
        <w:t>Bunun en güzel örneği; Hz. Âdem' in</w:t>
      </w:r>
      <w:r w:rsidR="004E489B">
        <w:rPr>
          <w:rFonts w:asciiTheme="majorBidi" w:hAnsiTheme="majorBidi" w:cstheme="majorBidi"/>
          <w:sz w:val="24"/>
          <w:szCs w:val="24"/>
        </w:rPr>
        <w:t xml:space="preserve"> (</w:t>
      </w:r>
      <w:r>
        <w:rPr>
          <w:rFonts w:asciiTheme="majorBidi" w:hAnsiTheme="majorBidi" w:cstheme="majorBidi"/>
          <w:sz w:val="24"/>
          <w:szCs w:val="24"/>
        </w:rPr>
        <w:t>a.s.) Allah’tan aldığı bilgiyle konuşması, onun kadrini ve değerini artırırken Şeytanın ise “</w:t>
      </w:r>
      <w:r>
        <w:rPr>
          <w:rFonts w:asciiTheme="majorBidi" w:hAnsiTheme="majorBidi" w:cstheme="majorBidi"/>
          <w:i/>
          <w:iCs/>
          <w:sz w:val="24"/>
          <w:szCs w:val="24"/>
        </w:rPr>
        <w:t>beni ateşten onu</w:t>
      </w:r>
      <w:r w:rsidR="004E489B">
        <w:rPr>
          <w:rFonts w:asciiTheme="majorBidi" w:hAnsiTheme="majorBidi" w:cstheme="majorBidi"/>
          <w:i/>
          <w:iCs/>
          <w:sz w:val="24"/>
          <w:szCs w:val="24"/>
        </w:rPr>
        <w:t xml:space="preserve"> (</w:t>
      </w:r>
      <w:proofErr w:type="gramStart"/>
      <w:r>
        <w:rPr>
          <w:rFonts w:asciiTheme="majorBidi" w:hAnsiTheme="majorBidi" w:cstheme="majorBidi"/>
          <w:i/>
          <w:iCs/>
          <w:sz w:val="24"/>
          <w:szCs w:val="24"/>
        </w:rPr>
        <w:t>Adem</w:t>
      </w:r>
      <w:proofErr w:type="gramEnd"/>
      <w:r>
        <w:rPr>
          <w:rFonts w:asciiTheme="majorBidi" w:hAnsiTheme="majorBidi" w:cstheme="majorBidi"/>
          <w:i/>
          <w:iCs/>
          <w:sz w:val="24"/>
          <w:szCs w:val="24"/>
        </w:rPr>
        <w:t>)</w:t>
      </w:r>
      <w:r w:rsidR="00E37C08">
        <w:rPr>
          <w:rFonts w:asciiTheme="majorBidi" w:hAnsiTheme="majorBidi" w:cstheme="majorBidi"/>
          <w:i/>
          <w:iCs/>
          <w:sz w:val="24"/>
          <w:szCs w:val="24"/>
        </w:rPr>
        <w:t xml:space="preserve"> </w:t>
      </w:r>
      <w:r>
        <w:rPr>
          <w:rFonts w:asciiTheme="majorBidi" w:hAnsiTheme="majorBidi" w:cstheme="majorBidi"/>
          <w:i/>
          <w:iCs/>
          <w:sz w:val="24"/>
          <w:szCs w:val="24"/>
        </w:rPr>
        <w:t>ise topraktan yarattın</w:t>
      </w:r>
      <w:r>
        <w:rPr>
          <w:rFonts w:asciiTheme="majorBidi" w:hAnsiTheme="majorBidi" w:cstheme="majorBidi"/>
          <w:sz w:val="24"/>
          <w:szCs w:val="24"/>
        </w:rPr>
        <w:t>” diyerek Rabbine karşı isyan ve itiraz yüklü konuşması, onu alçaltıp Allah' ın rahmetinden uzaklaştırmıştır. Zaten insanı yücelten sadece konuşabilmesi değil konuşmasının doğru, hakikat ve güzelliklerle dolu olmasıdır.</w:t>
      </w:r>
    </w:p>
    <w:p w14:paraId="10D5A92B" w14:textId="5C25469B" w:rsidR="00A3656E" w:rsidRDefault="00000000">
      <w:pPr>
        <w:pStyle w:val="NormalWeb"/>
        <w:shd w:val="clear" w:color="auto" w:fill="FFFFFF"/>
        <w:spacing w:beforeAutospacing="0" w:after="120" w:afterAutospacing="0"/>
        <w:ind w:firstLine="708"/>
        <w:jc w:val="both"/>
        <w:rPr>
          <w:rFonts w:asciiTheme="majorBidi" w:hAnsiTheme="majorBidi" w:cstheme="majorBidi"/>
        </w:rPr>
      </w:pPr>
      <w:r>
        <w:rPr>
          <w:rFonts w:cstheme="majorBidi"/>
        </w:rPr>
        <w:t>Diğer taraftan Kur'an bizzat kendisini, </w:t>
      </w:r>
      <w:r>
        <w:rPr>
          <w:rStyle w:val="Vurgu"/>
          <w:rFonts w:cstheme="majorBidi"/>
          <w:b/>
          <w:bCs/>
        </w:rPr>
        <w:t>“sözün en güzeli”</w:t>
      </w:r>
      <w:r>
        <w:rPr>
          <w:rFonts w:cstheme="majorBidi"/>
        </w:rPr>
        <w:t> olarak nitelemektedir;</w:t>
      </w:r>
      <w:r w:rsidR="00E37C08">
        <w:rPr>
          <w:rFonts w:cstheme="majorBidi"/>
        </w:rPr>
        <w:t xml:space="preserve"> </w:t>
      </w:r>
    </w:p>
    <w:p w14:paraId="6FC7A212" w14:textId="6A84F88F" w:rsidR="00A3656E" w:rsidRDefault="00000000">
      <w:pPr>
        <w:pStyle w:val="NormalWeb"/>
        <w:shd w:val="clear" w:color="auto" w:fill="FFFFFF"/>
        <w:spacing w:beforeAutospacing="0" w:after="120" w:afterAutospacing="0"/>
        <w:ind w:firstLine="708"/>
        <w:jc w:val="right"/>
        <w:rPr>
          <w:rFonts w:asciiTheme="majorBidi" w:hAnsiTheme="majorBidi" w:cstheme="majorBidi"/>
        </w:rPr>
      </w:pPr>
      <w:r>
        <w:rPr>
          <w:rFonts w:cstheme="majorBidi"/>
        </w:rPr>
        <w:t xml:space="preserve"> </w:t>
      </w:r>
      <w:r>
        <w:rPr>
          <w:rFonts w:asciiTheme="majorBidi" w:hAnsiTheme="majorBidi"/>
          <w:b/>
          <w:bCs/>
          <w:sz w:val="36"/>
          <w:szCs w:val="36"/>
          <w:rtl/>
        </w:rPr>
        <w:t>اَللّٰهُ نَزَّلَ اَحْسَنَ الْحَدِيثِ كِتَابًا مُتَشَابِهًا مَثَانِيَۗ تَقْشَعِرُّ مِنْهُ جُلُودُ الَّذِينَ يَخْشَوْنَ رَبَّهُمْۚ</w:t>
      </w:r>
      <w:r w:rsidR="00E37C08">
        <w:rPr>
          <w:rFonts w:asciiTheme="majorBidi" w:hAnsiTheme="majorBidi"/>
          <w:b/>
          <w:bCs/>
          <w:sz w:val="36"/>
          <w:szCs w:val="36"/>
        </w:rPr>
        <w:t xml:space="preserve"> </w:t>
      </w:r>
    </w:p>
    <w:p w14:paraId="58A1895E" w14:textId="35BC52F6" w:rsidR="00A3656E" w:rsidRDefault="00000000">
      <w:pPr>
        <w:pStyle w:val="NormalWeb"/>
        <w:shd w:val="clear" w:color="auto" w:fill="FFFFFF"/>
        <w:spacing w:beforeAutospacing="0" w:after="120" w:afterAutospacing="0"/>
        <w:ind w:firstLine="708"/>
        <w:jc w:val="both"/>
        <w:rPr>
          <w:rFonts w:asciiTheme="majorBidi" w:hAnsiTheme="majorBidi" w:cstheme="majorBidi"/>
        </w:rPr>
      </w:pPr>
      <w:r>
        <w:rPr>
          <w:rFonts w:cstheme="majorBidi"/>
          <w:b/>
          <w:bCs/>
          <w:i/>
          <w:iCs/>
        </w:rPr>
        <w:t>“Allah, kendi içinde uyumlu, gerçekleri tekrar tekrar dile getiren bir kitap olarak sözlerin en güzelini indirdi. Rablerinden korkanların onun etkisiyle tüyleri ürperir.”</w:t>
      </w:r>
      <w:r w:rsidR="004E489B">
        <w:rPr>
          <w:rFonts w:cstheme="majorBidi"/>
        </w:rPr>
        <w:t xml:space="preserve"> (</w:t>
      </w:r>
      <w:r>
        <w:rPr>
          <w:rFonts w:cstheme="majorBidi"/>
        </w:rPr>
        <w:t xml:space="preserve">Zümer, 39/23) </w:t>
      </w:r>
    </w:p>
    <w:p w14:paraId="481FCCAA" w14:textId="42395C82" w:rsidR="00A3656E" w:rsidRDefault="00000000">
      <w:pPr>
        <w:pStyle w:val="NormalWeb"/>
        <w:shd w:val="clear" w:color="auto" w:fill="FFFFFF"/>
        <w:spacing w:beforeAutospacing="0" w:after="120" w:afterAutospacing="0"/>
        <w:ind w:firstLine="708"/>
        <w:jc w:val="both"/>
        <w:rPr>
          <w:rFonts w:asciiTheme="majorBidi" w:hAnsiTheme="majorBidi" w:cstheme="majorBidi"/>
        </w:rPr>
      </w:pPr>
      <w:r>
        <w:rPr>
          <w:rFonts w:cstheme="majorBidi"/>
        </w:rPr>
        <w:t>Aynı çerçevede Allah'ın Resûlü</w:t>
      </w:r>
      <w:r w:rsidR="004E489B">
        <w:rPr>
          <w:rFonts w:cstheme="majorBidi"/>
        </w:rPr>
        <w:t xml:space="preserve"> (</w:t>
      </w:r>
      <w:r>
        <w:rPr>
          <w:rFonts w:cstheme="majorBidi"/>
        </w:rPr>
        <w:t>s.a.v),</w:t>
      </w:r>
    </w:p>
    <w:p w14:paraId="06FB76B8" w14:textId="77777777" w:rsidR="00A3656E" w:rsidRDefault="00000000">
      <w:pPr>
        <w:pStyle w:val="NormalWeb"/>
        <w:shd w:val="clear" w:color="auto" w:fill="FFFFFF"/>
        <w:spacing w:beforeAutospacing="0" w:after="120" w:afterAutospacing="0"/>
        <w:ind w:firstLine="708"/>
        <w:jc w:val="right"/>
        <w:rPr>
          <w:rFonts w:asciiTheme="majorBidi" w:hAnsiTheme="majorBidi" w:cstheme="majorBidi"/>
          <w:shd w:val="clear" w:color="auto" w:fill="FFFFFF"/>
        </w:rPr>
      </w:pPr>
      <w:r>
        <w:rPr>
          <w:rFonts w:cstheme="majorBidi"/>
        </w:rPr>
        <w:t> </w:t>
      </w:r>
      <w:proofErr w:type="gramStart"/>
      <w:r>
        <w:rPr>
          <w:rFonts w:cstheme="majorBidi"/>
          <w:sz w:val="36"/>
          <w:szCs w:val="36"/>
          <w:shd w:val="clear" w:color="auto" w:fill="FFFFFF"/>
        </w:rPr>
        <w:t xml:space="preserve">« </w:t>
      </w:r>
      <w:r>
        <w:rPr>
          <w:rFonts w:asciiTheme="majorBidi" w:hAnsiTheme="majorBidi"/>
          <w:b/>
          <w:bCs/>
          <w:sz w:val="36"/>
          <w:szCs w:val="36"/>
          <w:shd w:val="clear" w:color="auto" w:fill="FFFFFF"/>
          <w:rtl/>
        </w:rPr>
        <w:t>أَحْسَنُ</w:t>
      </w:r>
      <w:proofErr w:type="gramEnd"/>
      <w:r>
        <w:rPr>
          <w:rFonts w:asciiTheme="majorBidi" w:hAnsiTheme="majorBidi"/>
          <w:b/>
          <w:bCs/>
          <w:sz w:val="36"/>
          <w:szCs w:val="36"/>
          <w:shd w:val="clear" w:color="auto" w:fill="FFFFFF"/>
          <w:rtl/>
        </w:rPr>
        <w:t xml:space="preserve"> الْكَلاَمِ كَلاَمُ اللَّهِ وَأَحْسَنُ الْهَدْىِ هَدْىُ مُحَمَّدٍ صلى الله عليه وسلم</w:t>
      </w:r>
      <w:r>
        <w:rPr>
          <w:rFonts w:asciiTheme="majorBidi" w:hAnsiTheme="majorBidi"/>
          <w:b/>
          <w:bCs/>
          <w:sz w:val="36"/>
          <w:szCs w:val="36"/>
          <w:shd w:val="clear" w:color="auto" w:fill="FFFFFF"/>
        </w:rPr>
        <w:t xml:space="preserve"> </w:t>
      </w:r>
      <w:r>
        <w:rPr>
          <w:rFonts w:cstheme="majorBidi"/>
          <w:b/>
          <w:bCs/>
          <w:sz w:val="36"/>
          <w:szCs w:val="36"/>
          <w:shd w:val="clear" w:color="auto" w:fill="FFFFFF"/>
        </w:rPr>
        <w:t>»</w:t>
      </w:r>
    </w:p>
    <w:p w14:paraId="780625F7" w14:textId="3CD1ECD3" w:rsidR="00A3656E" w:rsidRDefault="00000000">
      <w:pPr>
        <w:pStyle w:val="NormalWeb"/>
        <w:shd w:val="clear" w:color="auto" w:fill="FFFFFF"/>
        <w:spacing w:beforeAutospacing="0" w:after="120" w:afterAutospacing="0"/>
        <w:ind w:firstLine="708"/>
        <w:jc w:val="both"/>
        <w:rPr>
          <w:rFonts w:asciiTheme="majorBidi" w:hAnsiTheme="majorBidi" w:cstheme="majorBidi"/>
        </w:rPr>
      </w:pPr>
      <w:r>
        <w:rPr>
          <w:rStyle w:val="Vurgu"/>
          <w:rFonts w:cstheme="majorBidi"/>
        </w:rPr>
        <w:t xml:space="preserve"> </w:t>
      </w:r>
      <w:r>
        <w:rPr>
          <w:rStyle w:val="Vurgu"/>
          <w:rFonts w:cstheme="majorBidi"/>
          <w:b/>
          <w:bCs/>
        </w:rPr>
        <w:t>“Sözün en güzeli Allah'ın kelâmı, yolun en güzeli de Muhammed'in yoludur.”</w:t>
      </w:r>
      <w:r>
        <w:rPr>
          <w:rStyle w:val="Vurgu"/>
          <w:rFonts w:cstheme="majorBidi"/>
        </w:rPr>
        <w:t> </w:t>
      </w:r>
      <w:r>
        <w:rPr>
          <w:rFonts w:cstheme="majorBidi"/>
        </w:rPr>
        <w:t>buyurmuştur.</w:t>
      </w:r>
      <w:r w:rsidR="004E489B">
        <w:rPr>
          <w:rFonts w:cstheme="majorBidi"/>
          <w:shd w:val="clear" w:color="auto" w:fill="FFFFFF"/>
        </w:rPr>
        <w:t xml:space="preserve"> (</w:t>
      </w:r>
      <w:r>
        <w:rPr>
          <w:rFonts w:cstheme="majorBidi"/>
          <w:shd w:val="clear" w:color="auto" w:fill="FFFFFF"/>
        </w:rPr>
        <w:t>Nesâî, Sehv, 65)</w:t>
      </w:r>
      <w:r>
        <w:rPr>
          <w:rFonts w:cstheme="majorBidi"/>
          <w:vertAlign w:val="superscript"/>
        </w:rPr>
        <w:t xml:space="preserve"> </w:t>
      </w:r>
      <w:r>
        <w:rPr>
          <w:rFonts w:cstheme="majorBidi"/>
        </w:rPr>
        <w:t xml:space="preserve">Dolayısıyla konuşmalar nitelik ve nicelik açısından Kur’an ve sünnete uyduğu nispette değer ve güzellik kazanacaktır. </w:t>
      </w:r>
    </w:p>
    <w:p w14:paraId="1EEB6C9E" w14:textId="77777777" w:rsidR="00A3656E" w:rsidRDefault="00000000">
      <w:pPr>
        <w:pStyle w:val="NormalWeb"/>
        <w:shd w:val="clear" w:color="auto" w:fill="FFFFFF"/>
        <w:spacing w:beforeAutospacing="0" w:after="120" w:afterAutospacing="0"/>
        <w:ind w:firstLine="708"/>
        <w:jc w:val="both"/>
        <w:rPr>
          <w:rFonts w:asciiTheme="majorBidi" w:hAnsiTheme="majorBidi" w:cstheme="majorBidi"/>
        </w:rPr>
      </w:pPr>
      <w:r>
        <w:rPr>
          <w:rFonts w:cstheme="majorBidi"/>
        </w:rPr>
        <w:t>İbrahim suresinde başta kelime-i tevhid olmak üzere her türlü hayırlı ve güzel söz, kökü sağlam, dalları semaya uzanan ve her zaman meyve veren bir ağaca benzetilirken:</w:t>
      </w:r>
    </w:p>
    <w:p w14:paraId="48B2B4DA" w14:textId="67DD5E0C" w:rsidR="00A3656E" w:rsidRDefault="00000000">
      <w:pPr>
        <w:shd w:val="clear" w:color="auto" w:fill="FFFFFF"/>
        <w:bidi/>
        <w:spacing w:after="120" w:line="240" w:lineRule="auto"/>
        <w:rPr>
          <w:rFonts w:asciiTheme="majorBidi" w:eastAsia="Times New Roman" w:hAnsiTheme="majorBidi" w:cstheme="majorBidi"/>
          <w:b/>
          <w:bCs/>
          <w:sz w:val="36"/>
          <w:szCs w:val="36"/>
          <w:lang w:eastAsia="tr-TR"/>
        </w:rPr>
      </w:pPr>
      <w:r>
        <w:rPr>
          <w:rFonts w:asciiTheme="majorBidi" w:eastAsia="Times New Roman" w:hAnsiTheme="majorBidi" w:cstheme="majorBidi"/>
          <w:b/>
          <w:bCs/>
          <w:sz w:val="36"/>
          <w:szCs w:val="36"/>
          <w:rtl/>
          <w:lang w:eastAsia="tr-TR"/>
        </w:rPr>
        <w:t>اَلَمْ تَرَ كَيْفَ ضَرَبَ اللّٰهُ مَثَلًا كَلِمَةً طَيِّبَةً كَشَجَرَةٍ طَيِّبَةٍ اَصْلُهَا ثَابِتٌ وَفَرْعُهَا فِي السَّمَٓاءِۙ</w:t>
      </w:r>
      <w:r w:rsidR="00E37C08">
        <w:rPr>
          <w:rFonts w:asciiTheme="majorBidi" w:eastAsia="Times New Roman" w:hAnsiTheme="majorBidi" w:cstheme="majorBidi"/>
          <w:b/>
          <w:bCs/>
          <w:sz w:val="36"/>
          <w:szCs w:val="36"/>
          <w:rtl/>
          <w:lang w:eastAsia="tr-TR"/>
        </w:rPr>
        <w:t xml:space="preserve"> </w:t>
      </w:r>
      <w:r>
        <w:rPr>
          <w:rFonts w:asciiTheme="majorBidi" w:eastAsia="Times New Roman" w:hAnsiTheme="majorBidi" w:cstheme="majorBidi"/>
          <w:b/>
          <w:bCs/>
          <w:sz w:val="36"/>
          <w:szCs w:val="36"/>
          <w:rtl/>
          <w:lang w:eastAsia="tr-TR"/>
        </w:rPr>
        <w:t>تُؤْتِٓي اُكُلَهَا كُلَّ حِينٍ بِاِذْنِ رَبِّهَاۜ وَيَضْرِبُ اللّٰهُ الْاَمْثَالَ لِلنَّاسِ لَعَلَّهُمْ يَتَذَكَّرُونَ</w:t>
      </w:r>
    </w:p>
    <w:p w14:paraId="0AD0E5AB" w14:textId="63AFBCBF" w:rsidR="00A3656E" w:rsidRDefault="00000000">
      <w:pPr>
        <w:spacing w:after="120" w:line="240" w:lineRule="auto"/>
        <w:jc w:val="both"/>
        <w:rPr>
          <w:rFonts w:asciiTheme="majorBidi" w:hAnsiTheme="majorBidi" w:cstheme="majorBidi"/>
        </w:rPr>
      </w:pPr>
      <w:r>
        <w:rPr>
          <w:rFonts w:asciiTheme="majorBidi" w:hAnsiTheme="majorBidi" w:cstheme="majorBidi"/>
          <w:sz w:val="24"/>
          <w:szCs w:val="24"/>
        </w:rPr>
        <w:t> </w:t>
      </w:r>
      <w:r>
        <w:rPr>
          <w:rFonts w:asciiTheme="majorBidi" w:hAnsiTheme="majorBidi" w:cstheme="majorBidi"/>
          <w:b/>
          <w:bCs/>
          <w:sz w:val="24"/>
          <w:szCs w:val="24"/>
          <w:lang w:eastAsia="tr-TR"/>
        </w:rPr>
        <w:t>“</w:t>
      </w:r>
      <w:r>
        <w:rPr>
          <w:rFonts w:asciiTheme="majorBidi" w:hAnsiTheme="majorBidi" w:cstheme="majorBidi"/>
          <w:b/>
          <w:bCs/>
          <w:i/>
          <w:iCs/>
          <w:sz w:val="24"/>
          <w:szCs w:val="24"/>
          <w:lang w:eastAsia="tr-TR"/>
        </w:rPr>
        <w:t>Allah’ın nasıl bir misal getirdiğini görmedin mi? Güzel sözü, kökü sabit, dalları gökt</w:t>
      </w:r>
      <w:r>
        <w:rPr>
          <w:rFonts w:asciiTheme="majorBidi" w:hAnsiTheme="majorBidi" w:cstheme="majorBidi"/>
          <w:b/>
          <w:bCs/>
          <w:i/>
          <w:iCs/>
          <w:sz w:val="24"/>
          <w:szCs w:val="24"/>
        </w:rPr>
        <w:t>e olan güzel bir ağaca benzetti. O ağaç, Rabbinin izniyle her zaman meyvesini verir. Öğüt alsınlar diye Allah insanlara böyle misaller getirmektedir.”</w:t>
      </w:r>
      <w:r w:rsidR="004E489B">
        <w:rPr>
          <w:rFonts w:asciiTheme="majorBidi" w:hAnsiTheme="majorBidi" w:cstheme="majorBidi"/>
        </w:rPr>
        <w:t xml:space="preserve"> (</w:t>
      </w:r>
      <w:r>
        <w:rPr>
          <w:rFonts w:asciiTheme="majorBidi" w:hAnsiTheme="majorBidi" w:cstheme="majorBidi"/>
          <w:sz w:val="24"/>
          <w:szCs w:val="24"/>
        </w:rPr>
        <w:t>İbrâhîm, 14/24-25)</w:t>
      </w:r>
      <w:r>
        <w:rPr>
          <w:rFonts w:asciiTheme="majorBidi" w:hAnsiTheme="majorBidi" w:cstheme="majorBidi"/>
        </w:rPr>
        <w:t xml:space="preserve">, </w:t>
      </w:r>
      <w:r>
        <w:rPr>
          <w:rFonts w:asciiTheme="majorBidi" w:hAnsiTheme="majorBidi" w:cstheme="majorBidi"/>
          <w:sz w:val="24"/>
          <w:szCs w:val="24"/>
        </w:rPr>
        <w:t>başta şirk olmak üzere her türlü</w:t>
      </w:r>
      <w:r>
        <w:rPr>
          <w:rFonts w:asciiTheme="majorBidi" w:hAnsiTheme="majorBidi" w:cstheme="majorBidi"/>
          <w:sz w:val="24"/>
          <w:szCs w:val="24"/>
          <w:shd w:val="clear" w:color="auto" w:fill="FFFFFF"/>
        </w:rPr>
        <w:t xml:space="preserve"> </w:t>
      </w:r>
      <w:r>
        <w:rPr>
          <w:rFonts w:asciiTheme="majorBidi" w:hAnsiTheme="majorBidi" w:cstheme="majorBidi"/>
          <w:sz w:val="24"/>
          <w:szCs w:val="24"/>
        </w:rPr>
        <w:t>kötü söz ise yerden koparılmış ayakta durma imkânı olmayan köksüz bir ağaca benzetilir:</w:t>
      </w:r>
    </w:p>
    <w:p w14:paraId="0B0775C4" w14:textId="77777777" w:rsidR="00A3656E" w:rsidRDefault="00000000">
      <w:pPr>
        <w:shd w:val="clear" w:color="auto" w:fill="FFFFFF"/>
        <w:bidi/>
        <w:spacing w:after="120" w:line="240" w:lineRule="auto"/>
        <w:rPr>
          <w:rFonts w:asciiTheme="majorBidi" w:eastAsia="Times New Roman" w:hAnsiTheme="majorBidi" w:cstheme="majorBidi"/>
          <w:b/>
          <w:bCs/>
          <w:sz w:val="36"/>
          <w:szCs w:val="36"/>
          <w:lang w:eastAsia="tr-TR"/>
        </w:rPr>
      </w:pPr>
      <w:r>
        <w:rPr>
          <w:rFonts w:asciiTheme="majorBidi" w:eastAsia="Times New Roman" w:hAnsiTheme="majorBidi" w:cstheme="majorBidi"/>
          <w:b/>
          <w:bCs/>
          <w:sz w:val="36"/>
          <w:szCs w:val="36"/>
          <w:rtl/>
          <w:lang w:eastAsia="tr-TR"/>
        </w:rPr>
        <w:t>وَمَثَلُ كَلِمَةٍ خَبِيثَةٍ كَشَجَرَةٍ خَبِيثَةٍۨ اجْتُثَّتْ مِنْ فَوْقِ الْاَرْضِ مَا لَهَا مِنْ قَرَارٍ</w:t>
      </w:r>
    </w:p>
    <w:p w14:paraId="383D8CDC" w14:textId="15875E7E" w:rsidR="00A3656E" w:rsidRDefault="00000000">
      <w:pPr>
        <w:pStyle w:val="NormalWeb"/>
        <w:shd w:val="clear" w:color="auto" w:fill="FFFFFF"/>
        <w:spacing w:beforeAutospacing="0" w:after="120" w:afterAutospacing="0"/>
        <w:jc w:val="both"/>
        <w:rPr>
          <w:rFonts w:asciiTheme="majorBidi" w:hAnsiTheme="majorBidi" w:cstheme="majorBidi"/>
        </w:rPr>
      </w:pPr>
      <w:r>
        <w:rPr>
          <w:rFonts w:cstheme="majorBidi"/>
          <w:b/>
          <w:bCs/>
          <w:shd w:val="clear" w:color="auto" w:fill="FEFEFE"/>
        </w:rPr>
        <w:t>“</w:t>
      </w:r>
      <w:r>
        <w:rPr>
          <w:rFonts w:cstheme="majorBidi"/>
          <w:b/>
          <w:bCs/>
          <w:i/>
          <w:iCs/>
          <w:shd w:val="clear" w:color="auto" w:fill="FEFEFE"/>
        </w:rPr>
        <w:t>Kötü bir sözün misali, gövdesi yerden koparılmış, o yüzden ayakta durma imkânı olmayan</w:t>
      </w:r>
      <w:r w:rsidR="004E489B">
        <w:rPr>
          <w:rFonts w:cstheme="majorBidi"/>
          <w:b/>
          <w:bCs/>
          <w:i/>
          <w:iCs/>
          <w:shd w:val="clear" w:color="auto" w:fill="FEFEFE"/>
        </w:rPr>
        <w:t xml:space="preserve"> (</w:t>
      </w:r>
      <w:r>
        <w:rPr>
          <w:rFonts w:cstheme="majorBidi"/>
          <w:b/>
          <w:bCs/>
          <w:i/>
          <w:iCs/>
          <w:shd w:val="clear" w:color="auto" w:fill="FEFEFE"/>
        </w:rPr>
        <w:t>kötü) bir ağaca benzer.</w:t>
      </w:r>
      <w:r>
        <w:rPr>
          <w:rFonts w:cstheme="majorBidi"/>
          <w:b/>
          <w:bCs/>
          <w:i/>
          <w:iCs/>
        </w:rPr>
        <w:t> </w:t>
      </w:r>
      <w:r>
        <w:rPr>
          <w:rFonts w:cstheme="majorBidi"/>
          <w:b/>
          <w:bCs/>
          <w:i/>
          <w:iCs/>
          <w:shd w:val="clear" w:color="auto" w:fill="FEFEFE"/>
        </w:rPr>
        <w:t>Allah sağlam sözle iman edenleri hem dünya hayatında hem de ahirette sapasağlam tutar. Zalimleri ise saptırır. Allah dilediğini yapar</w:t>
      </w:r>
      <w:r>
        <w:rPr>
          <w:rFonts w:cstheme="majorBidi"/>
          <w:b/>
          <w:bCs/>
          <w:shd w:val="clear" w:color="auto" w:fill="FEFEFE"/>
        </w:rPr>
        <w:t>.”</w:t>
      </w:r>
      <w:r w:rsidR="004E489B">
        <w:rPr>
          <w:rFonts w:cstheme="majorBidi"/>
          <w:sz w:val="27"/>
          <w:szCs w:val="27"/>
          <w:shd w:val="clear" w:color="auto" w:fill="FEFEFE"/>
        </w:rPr>
        <w:t xml:space="preserve"> (</w:t>
      </w:r>
      <w:r>
        <w:rPr>
          <w:rFonts w:cstheme="majorBidi"/>
        </w:rPr>
        <w:t xml:space="preserve">İbrâhîm, 14/26-27) </w:t>
      </w:r>
    </w:p>
    <w:p w14:paraId="2C51B7A7" w14:textId="2067ABE6" w:rsidR="00A3656E" w:rsidRDefault="00000000">
      <w:pPr>
        <w:pStyle w:val="NormalWeb"/>
        <w:shd w:val="clear" w:color="auto" w:fill="FFFFFF"/>
        <w:spacing w:beforeAutospacing="0" w:after="120" w:afterAutospacing="0"/>
        <w:ind w:firstLine="708"/>
        <w:jc w:val="both"/>
        <w:rPr>
          <w:rFonts w:asciiTheme="majorBidi" w:hAnsiTheme="majorBidi" w:cstheme="majorBidi"/>
        </w:rPr>
      </w:pPr>
      <w:r>
        <w:rPr>
          <w:rFonts w:cstheme="majorBidi"/>
        </w:rPr>
        <w:t>O hâlde en güzel ve en sağlam söz olan Kur’an-ı Kerim’ i kendimize rehber edinerek gösterdiği yolda gitmeliyiz. Kur’an-ı Kerim ve Peygamberimiz</w:t>
      </w:r>
      <w:r w:rsidR="004E489B">
        <w:rPr>
          <w:rFonts w:cstheme="majorBidi"/>
        </w:rPr>
        <w:t xml:space="preserve"> (</w:t>
      </w:r>
      <w:r>
        <w:rPr>
          <w:rFonts w:cstheme="majorBidi"/>
        </w:rPr>
        <w:t xml:space="preserve">s.a.v) nasıl konuşmamız gerektiğini de bizlere öğretmektedir. </w:t>
      </w:r>
    </w:p>
    <w:p w14:paraId="55FF5271" w14:textId="0B3406B6" w:rsidR="00A3656E" w:rsidRDefault="00000000">
      <w:pPr>
        <w:pStyle w:val="NormalWeb"/>
        <w:shd w:val="clear" w:color="auto" w:fill="FFFFFF"/>
        <w:spacing w:beforeAutospacing="0" w:after="120" w:afterAutospacing="0"/>
        <w:ind w:firstLine="708"/>
        <w:jc w:val="both"/>
        <w:rPr>
          <w:rFonts w:asciiTheme="majorBidi" w:hAnsiTheme="majorBidi" w:cstheme="majorBidi"/>
        </w:rPr>
      </w:pPr>
      <w:r>
        <w:rPr>
          <w:rFonts w:cstheme="majorBidi"/>
        </w:rPr>
        <w:t>Kur'an'ı Kerim’de Hz. Peygamber'e</w:t>
      </w:r>
      <w:r w:rsidR="004E489B">
        <w:rPr>
          <w:rFonts w:cstheme="majorBidi"/>
        </w:rPr>
        <w:t xml:space="preserve"> </w:t>
      </w:r>
      <w:proofErr w:type="gramStart"/>
      <w:r w:rsidR="004E489B">
        <w:rPr>
          <w:rFonts w:cstheme="majorBidi"/>
        </w:rPr>
        <w:t>(</w:t>
      </w:r>
      <w:r>
        <w:rPr>
          <w:rFonts w:cstheme="majorBidi"/>
        </w:rPr>
        <w:t xml:space="preserve"> s.a.v</w:t>
      </w:r>
      <w:proofErr w:type="gramEnd"/>
      <w:r>
        <w:rPr>
          <w:rFonts w:cstheme="majorBidi"/>
        </w:rPr>
        <w:t xml:space="preserve">) ve onun şahsında bütün </w:t>
      </w:r>
      <w:r>
        <w:rPr>
          <w:rFonts w:asciiTheme="majorBidi" w:hAnsiTheme="majorBidi"/>
          <w:rtl/>
        </w:rPr>
        <w:t>ة</w:t>
      </w:r>
      <w:r>
        <w:rPr>
          <w:rFonts w:cstheme="majorBidi"/>
        </w:rPr>
        <w:t>üslümanlara;</w:t>
      </w:r>
    </w:p>
    <w:p w14:paraId="3F0A8B8C" w14:textId="77777777" w:rsidR="00A3656E" w:rsidRDefault="00000000">
      <w:pPr>
        <w:pStyle w:val="NormalWeb"/>
        <w:shd w:val="clear" w:color="auto" w:fill="FFFFFF"/>
        <w:spacing w:beforeAutospacing="0" w:after="120" w:afterAutospacing="0"/>
        <w:ind w:firstLine="708"/>
        <w:jc w:val="right"/>
        <w:rPr>
          <w:rFonts w:asciiTheme="majorBidi" w:hAnsiTheme="majorBidi" w:cstheme="majorBidi"/>
          <w:b/>
          <w:bCs/>
          <w:sz w:val="36"/>
          <w:szCs w:val="36"/>
        </w:rPr>
      </w:pPr>
      <w:r>
        <w:rPr>
          <w:rFonts w:asciiTheme="majorBidi" w:hAnsiTheme="majorBidi"/>
          <w:b/>
          <w:bCs/>
          <w:sz w:val="36"/>
          <w:szCs w:val="36"/>
          <w:rtl/>
        </w:rPr>
        <w:lastRenderedPageBreak/>
        <w:t>اُدْعُ اِلٰى سَب۪يلِ رَبِّكَ بِالْحِكْمَةِ وَالْمَوْعِظَةِ الْحَسَنَةِ وَجَادِلْهُمْ بِالَّتِي هِيَ اَحْسَنُۜ اِنَّ رَبَّكَ هُوَ اَعْلَمُ بِمَنْ ضَلَّ عَنْ سَبِيلِهِ وَهُوَ اَعْلَمُ بِالْمُهْتَدِينَ</w:t>
      </w:r>
      <w:r>
        <w:rPr>
          <w:rFonts w:asciiTheme="majorBidi" w:hAnsiTheme="majorBidi"/>
          <w:b/>
          <w:bCs/>
          <w:sz w:val="36"/>
          <w:szCs w:val="36"/>
        </w:rPr>
        <w:t xml:space="preserve"> </w:t>
      </w:r>
    </w:p>
    <w:p w14:paraId="1298532D" w14:textId="16729D8E" w:rsidR="00A3656E" w:rsidRDefault="00000000">
      <w:pPr>
        <w:pStyle w:val="NormalWeb"/>
        <w:shd w:val="clear" w:color="auto" w:fill="FFFFFF"/>
        <w:spacing w:beforeAutospacing="0" w:after="120" w:afterAutospacing="0"/>
        <w:ind w:firstLine="708"/>
        <w:jc w:val="both"/>
        <w:rPr>
          <w:rFonts w:asciiTheme="majorBidi" w:hAnsiTheme="majorBidi" w:cstheme="majorBidi"/>
        </w:rPr>
      </w:pPr>
      <w:r>
        <w:rPr>
          <w:rStyle w:val="Vurgu"/>
          <w:rFonts w:cstheme="majorBidi"/>
        </w:rPr>
        <w:t xml:space="preserve"> </w:t>
      </w:r>
      <w:r>
        <w:rPr>
          <w:rStyle w:val="Vurgu"/>
          <w:rFonts w:cstheme="majorBidi"/>
          <w:b/>
          <w:bCs/>
        </w:rPr>
        <w:t>“Rabbinin yoluna hikmetle, güzel öğütle çağır ve onlarla en güzel şekilde mücadele et.”</w:t>
      </w:r>
      <w:r w:rsidR="004E489B">
        <w:rPr>
          <w:rFonts w:cstheme="majorBidi"/>
        </w:rPr>
        <w:t xml:space="preserve"> (</w:t>
      </w:r>
      <w:r>
        <w:rPr>
          <w:rFonts w:cstheme="majorBidi"/>
        </w:rPr>
        <w:t>Nahl, 16/125) buyrulmaktadır.</w:t>
      </w:r>
    </w:p>
    <w:p w14:paraId="78BBAC9A" w14:textId="77777777" w:rsidR="00A3656E" w:rsidRDefault="00000000">
      <w:pPr>
        <w:pStyle w:val="NormalWeb"/>
        <w:shd w:val="clear" w:color="auto" w:fill="FFFFFF"/>
        <w:spacing w:beforeAutospacing="0" w:after="120" w:afterAutospacing="0"/>
        <w:ind w:firstLine="708"/>
        <w:jc w:val="both"/>
        <w:rPr>
          <w:rFonts w:asciiTheme="majorBidi" w:hAnsiTheme="majorBidi" w:cstheme="majorBidi"/>
        </w:rPr>
      </w:pPr>
      <w:r>
        <w:rPr>
          <w:rFonts w:cstheme="majorBidi"/>
        </w:rPr>
        <w:t>Öyleyse bir konuşmadan faydalı neticeler alabilmek için güzel ve faydalı sözler seçilmeli, doğru ve etkili bir üslûp kullanılmalıdır. Çünkü, </w:t>
      </w:r>
    </w:p>
    <w:p w14:paraId="52D9862E" w14:textId="77777777" w:rsidR="00A3656E" w:rsidRDefault="00000000">
      <w:pPr>
        <w:shd w:val="clear" w:color="auto" w:fill="FFFFFF"/>
        <w:bidi/>
        <w:spacing w:after="120" w:line="240" w:lineRule="auto"/>
        <w:rPr>
          <w:rFonts w:asciiTheme="majorBidi" w:eastAsia="Times New Roman" w:hAnsiTheme="majorBidi" w:cstheme="majorBidi"/>
          <w:b/>
          <w:bCs/>
          <w:sz w:val="36"/>
          <w:szCs w:val="36"/>
          <w:lang w:eastAsia="tr-TR"/>
        </w:rPr>
      </w:pPr>
      <w:r>
        <w:rPr>
          <w:rFonts w:asciiTheme="majorBidi" w:eastAsia="Times New Roman" w:hAnsiTheme="majorBidi" w:cstheme="majorBidi"/>
          <w:b/>
          <w:bCs/>
          <w:sz w:val="36"/>
          <w:szCs w:val="36"/>
          <w:rtl/>
          <w:lang w:eastAsia="tr-TR"/>
        </w:rPr>
        <w:t xml:space="preserve">لَا يُحِبُّ اللّٰهُ الْجَهْرَ بِالسُّٓوءِ مِنَ الْقَوْلِ اِلَّا مَنْ ظُلِمَۜ وَكَانَ اللّٰهُ سَمِيعًا عَلِيمًا </w:t>
      </w:r>
    </w:p>
    <w:p w14:paraId="7DFD84D3" w14:textId="66BA1B81" w:rsidR="00A3656E" w:rsidRDefault="00000000">
      <w:pPr>
        <w:pStyle w:val="NormalWeb"/>
        <w:shd w:val="clear" w:color="auto" w:fill="FFFFFF"/>
        <w:spacing w:beforeAutospacing="0" w:after="120" w:afterAutospacing="0"/>
        <w:rPr>
          <w:rFonts w:asciiTheme="majorBidi" w:hAnsiTheme="majorBidi" w:cstheme="majorBidi"/>
        </w:rPr>
      </w:pPr>
      <w:r>
        <w:rPr>
          <w:rStyle w:val="Vurgu"/>
          <w:rFonts w:cstheme="majorBidi"/>
          <w:b/>
          <w:bCs/>
          <w:i w:val="0"/>
          <w:iCs w:val="0"/>
        </w:rPr>
        <w:t xml:space="preserve"> “</w:t>
      </w:r>
      <w:r>
        <w:rPr>
          <w:rStyle w:val="Vurgu"/>
          <w:rFonts w:cstheme="majorBidi"/>
          <w:b/>
          <w:bCs/>
        </w:rPr>
        <w:t>Allah, zulme uğrama hâli hâriç çirkin sözün açıkça söylenmesini sevmez</w:t>
      </w:r>
      <w:r>
        <w:rPr>
          <w:rStyle w:val="Vurgu"/>
          <w:rFonts w:cstheme="majorBidi"/>
          <w:b/>
          <w:bCs/>
          <w:i w:val="0"/>
          <w:iCs w:val="0"/>
        </w:rPr>
        <w:t>.”</w:t>
      </w:r>
      <w:r w:rsidR="004E489B">
        <w:rPr>
          <w:rStyle w:val="Vurgu"/>
          <w:rFonts w:cstheme="majorBidi"/>
        </w:rPr>
        <w:t xml:space="preserve"> </w:t>
      </w:r>
      <w:r w:rsidR="004E489B">
        <w:rPr>
          <w:rFonts w:cstheme="majorBidi"/>
        </w:rPr>
        <w:t>(</w:t>
      </w:r>
      <w:r>
        <w:rPr>
          <w:rFonts w:cstheme="majorBidi"/>
        </w:rPr>
        <w:t>Nisâ, 4/148)</w:t>
      </w:r>
    </w:p>
    <w:p w14:paraId="01DD84FF" w14:textId="73056E41" w:rsidR="00A3656E" w:rsidRDefault="00000000">
      <w:pPr>
        <w:pStyle w:val="nest"/>
        <w:shd w:val="clear" w:color="auto" w:fill="FFFFFF"/>
        <w:spacing w:beforeAutospacing="0" w:after="120" w:afterAutospacing="0"/>
        <w:ind w:firstLine="708"/>
        <w:jc w:val="both"/>
        <w:rPr>
          <w:rFonts w:asciiTheme="majorBidi" w:hAnsiTheme="majorBidi" w:cstheme="majorBidi"/>
          <w:shd w:val="clear" w:color="auto" w:fill="FFFFFF"/>
        </w:rPr>
      </w:pPr>
      <w:r>
        <w:rPr>
          <w:rFonts w:cstheme="majorBidi"/>
        </w:rPr>
        <w:t>Hz. Peygamber</w:t>
      </w:r>
      <w:r w:rsidR="004E489B">
        <w:rPr>
          <w:rFonts w:cstheme="majorBidi"/>
        </w:rPr>
        <w:t xml:space="preserve"> (</w:t>
      </w:r>
      <w:r>
        <w:rPr>
          <w:rFonts w:cstheme="majorBidi"/>
        </w:rPr>
        <w:t>s.a.v) de asla çirkin söz söylemez edebe aykırı çirkin konuşmalar yapmazdı. Peygamber Efendimiz</w:t>
      </w:r>
      <w:r w:rsidR="004E489B">
        <w:rPr>
          <w:rFonts w:cstheme="majorBidi"/>
        </w:rPr>
        <w:t xml:space="preserve"> (</w:t>
      </w:r>
      <w:r>
        <w:rPr>
          <w:rFonts w:cstheme="majorBidi"/>
        </w:rPr>
        <w:t>s.a.v) şöyle:</w:t>
      </w:r>
      <w:r>
        <w:rPr>
          <w:rFonts w:cstheme="majorBidi"/>
          <w:shd w:val="clear" w:color="auto" w:fill="FFFFFF"/>
        </w:rPr>
        <w:t xml:space="preserve"> </w:t>
      </w:r>
    </w:p>
    <w:p w14:paraId="2A43E54F" w14:textId="77777777" w:rsidR="00A3656E" w:rsidRDefault="00000000">
      <w:pPr>
        <w:pStyle w:val="nest"/>
        <w:shd w:val="clear" w:color="auto" w:fill="FFFFFF"/>
        <w:spacing w:beforeAutospacing="0" w:after="120" w:afterAutospacing="0"/>
        <w:ind w:firstLine="708"/>
        <w:jc w:val="right"/>
        <w:rPr>
          <w:rFonts w:asciiTheme="majorBidi" w:hAnsiTheme="majorBidi" w:cstheme="majorBidi"/>
          <w:sz w:val="32"/>
          <w:szCs w:val="32"/>
          <w:shd w:val="clear" w:color="auto" w:fill="FFFFFF"/>
        </w:rPr>
      </w:pPr>
      <w:r>
        <w:rPr>
          <w:rFonts w:cstheme="majorBidi"/>
          <w:shd w:val="clear" w:color="auto" w:fill="FFFFFF"/>
        </w:rPr>
        <w:t> </w:t>
      </w:r>
      <w:r>
        <w:rPr>
          <w:rFonts w:asciiTheme="majorBidi" w:hAnsiTheme="majorBidi"/>
          <w:b/>
          <w:bCs/>
          <w:sz w:val="36"/>
          <w:szCs w:val="36"/>
          <w:shd w:val="clear" w:color="auto" w:fill="FFFFFF"/>
          <w:rtl/>
        </w:rPr>
        <w:t>إِنَّ مِنْ أَحَبِّكُمْ إِلَىَّ أَحْسَنَكُمْ أَخْلاَقًا</w:t>
      </w:r>
      <w:r>
        <w:rPr>
          <w:rFonts w:asciiTheme="majorBidi" w:hAnsiTheme="majorBidi"/>
          <w:b/>
          <w:bCs/>
          <w:sz w:val="36"/>
          <w:szCs w:val="36"/>
          <w:shd w:val="clear" w:color="auto" w:fill="FFFFFF"/>
        </w:rPr>
        <w:t xml:space="preserve"> </w:t>
      </w:r>
    </w:p>
    <w:p w14:paraId="09C0C3CC" w14:textId="3404E11F" w:rsidR="00A3656E" w:rsidRDefault="00000000">
      <w:pPr>
        <w:pStyle w:val="nest"/>
        <w:shd w:val="clear" w:color="auto" w:fill="FFFFFF"/>
        <w:spacing w:beforeAutospacing="0" w:after="120" w:afterAutospacing="0"/>
        <w:ind w:firstLine="708"/>
        <w:jc w:val="both"/>
        <w:rPr>
          <w:rFonts w:asciiTheme="majorBidi" w:hAnsiTheme="majorBidi" w:cstheme="majorBidi"/>
        </w:rPr>
      </w:pPr>
      <w:r>
        <w:rPr>
          <w:rFonts w:cstheme="majorBidi"/>
          <w:b/>
          <w:bCs/>
          <w:i/>
          <w:iCs/>
          <w:shd w:val="clear" w:color="auto" w:fill="FFFFFF"/>
        </w:rPr>
        <w:t>“Bana en sevimli olanınız ahlakça en güzel olanınızdır”</w:t>
      </w:r>
      <w:r w:rsidR="004E489B">
        <w:rPr>
          <w:rFonts w:cstheme="majorBidi"/>
        </w:rPr>
        <w:t xml:space="preserve"> (</w:t>
      </w:r>
      <w:r>
        <w:rPr>
          <w:rFonts w:cstheme="majorBidi"/>
          <w:shd w:val="clear" w:color="auto" w:fill="FFFFFF"/>
        </w:rPr>
        <w:t>Buhârî, Fedâilü ashâbi’n-nebî, 27) buyurmuştur</w:t>
      </w:r>
      <w:r>
        <w:rPr>
          <w:rFonts w:cstheme="majorBidi"/>
          <w:b/>
          <w:bCs/>
          <w:shd w:val="clear" w:color="auto" w:fill="FFFFFF"/>
        </w:rPr>
        <w:t>.</w:t>
      </w:r>
    </w:p>
    <w:p w14:paraId="43242726" w14:textId="59D8A762" w:rsidR="00A3656E" w:rsidRDefault="00000000">
      <w:pPr>
        <w:shd w:val="clear" w:color="auto" w:fill="FFFFFF"/>
        <w:spacing w:after="120" w:line="240" w:lineRule="auto"/>
        <w:ind w:firstLine="708"/>
        <w:jc w:val="both"/>
        <w:rPr>
          <w:rFonts w:asciiTheme="majorBidi" w:hAnsiTheme="majorBidi" w:cstheme="majorBidi"/>
          <w:sz w:val="24"/>
          <w:szCs w:val="24"/>
        </w:rPr>
      </w:pPr>
      <w:r>
        <w:rPr>
          <w:rFonts w:asciiTheme="majorBidi" w:hAnsiTheme="majorBidi" w:cstheme="majorBidi"/>
          <w:sz w:val="24"/>
          <w:szCs w:val="24"/>
        </w:rPr>
        <w:t>Bir gün Sevgili Peygamberimize</w:t>
      </w:r>
      <w:r w:rsidR="004E489B">
        <w:rPr>
          <w:rFonts w:asciiTheme="majorBidi" w:hAnsiTheme="majorBidi" w:cstheme="majorBidi"/>
          <w:sz w:val="24"/>
          <w:szCs w:val="24"/>
        </w:rPr>
        <w:t xml:space="preserve"> (</w:t>
      </w:r>
      <w:r>
        <w:rPr>
          <w:rFonts w:asciiTheme="majorBidi" w:hAnsiTheme="majorBidi" w:cstheme="majorBidi"/>
          <w:sz w:val="24"/>
          <w:szCs w:val="24"/>
        </w:rPr>
        <w:t>s.a.v):</w:t>
      </w:r>
      <w:r w:rsidR="00E37C08">
        <w:rPr>
          <w:rFonts w:asciiTheme="majorBidi" w:hAnsiTheme="majorBidi" w:cstheme="majorBidi"/>
          <w:sz w:val="24"/>
          <w:szCs w:val="24"/>
        </w:rPr>
        <w:t xml:space="preserve"> </w:t>
      </w:r>
    </w:p>
    <w:p w14:paraId="5CFEC5ED" w14:textId="3DC0900A" w:rsidR="00A3656E" w:rsidRDefault="00000000">
      <w:pPr>
        <w:shd w:val="clear" w:color="auto" w:fill="FFFFFF"/>
        <w:spacing w:after="120" w:line="240" w:lineRule="auto"/>
        <w:ind w:firstLine="708"/>
        <w:jc w:val="right"/>
        <w:rPr>
          <w:rFonts w:asciiTheme="majorBidi" w:hAnsiTheme="majorBidi" w:cstheme="majorBidi"/>
          <w:sz w:val="32"/>
          <w:szCs w:val="32"/>
          <w:shd w:val="clear" w:color="auto" w:fill="FFFFFF"/>
        </w:rPr>
      </w:pPr>
      <w:r>
        <w:rPr>
          <w:rFonts w:asciiTheme="majorBidi" w:hAnsiTheme="majorBidi" w:cstheme="majorBidi"/>
          <w:b/>
          <w:bCs/>
          <w:sz w:val="36"/>
          <w:szCs w:val="36"/>
          <w:shd w:val="clear" w:color="auto" w:fill="FFFFFF"/>
        </w:rPr>
        <w:t xml:space="preserve"> </w:t>
      </w:r>
      <w:r>
        <w:rPr>
          <w:rFonts w:asciiTheme="majorBidi" w:hAnsiTheme="majorBidi" w:cstheme="majorBidi"/>
          <w:b/>
          <w:bCs/>
          <w:sz w:val="36"/>
          <w:szCs w:val="36"/>
          <w:shd w:val="clear" w:color="auto" w:fill="FFFFFF"/>
          <w:rtl/>
        </w:rPr>
        <w:t>قَالُوا يَا رَسُولَ اللَّهِ أَىُّ الإِسْلاَمِ أَفْضَلُ قَالَ</w:t>
      </w:r>
      <w:r>
        <w:rPr>
          <w:rFonts w:asciiTheme="majorBidi" w:hAnsiTheme="majorBidi" w:cstheme="majorBidi"/>
          <w:sz w:val="32"/>
          <w:szCs w:val="32"/>
          <w:shd w:val="clear" w:color="auto" w:fill="FFFFFF"/>
          <w:rtl/>
        </w:rPr>
        <w:t xml:space="preserve"> </w:t>
      </w:r>
      <w:r>
        <w:rPr>
          <w:rFonts w:asciiTheme="majorBidi" w:hAnsiTheme="majorBidi" w:cstheme="majorBidi"/>
          <w:b/>
          <w:bCs/>
          <w:sz w:val="36"/>
          <w:szCs w:val="36"/>
          <w:shd w:val="clear" w:color="auto" w:fill="FFFFFF"/>
          <w:rtl/>
        </w:rPr>
        <w:t>مَنْ سَلِمَ الْمُسْلِمُونَ مِنْ لِسَانِهِ وَيَدِهِ</w:t>
      </w:r>
      <w:r w:rsidR="00E37C08">
        <w:rPr>
          <w:rFonts w:asciiTheme="majorBidi" w:hAnsiTheme="majorBidi" w:cstheme="majorBidi"/>
          <w:sz w:val="32"/>
          <w:szCs w:val="32"/>
          <w:shd w:val="clear" w:color="auto" w:fill="FFFFFF"/>
        </w:rPr>
        <w:t xml:space="preserve"> </w:t>
      </w:r>
    </w:p>
    <w:p w14:paraId="34FC0F3B" w14:textId="107FB6F3" w:rsidR="00A3656E" w:rsidRDefault="00E37C08">
      <w:pPr>
        <w:shd w:val="clear" w:color="auto" w:fill="FFFFFF"/>
        <w:spacing w:after="120" w:line="240" w:lineRule="auto"/>
        <w:jc w:val="both"/>
        <w:rPr>
          <w:rFonts w:asciiTheme="majorBidi" w:hAnsiTheme="majorBidi" w:cstheme="majorBidi"/>
          <w:sz w:val="24"/>
          <w:szCs w:val="24"/>
          <w:shd w:val="clear" w:color="auto" w:fill="FFFFFF"/>
        </w:rPr>
      </w:pPr>
      <w:r>
        <w:rPr>
          <w:rFonts w:asciiTheme="majorBidi" w:hAnsiTheme="majorBidi" w:cstheme="majorBidi"/>
          <w:sz w:val="32"/>
          <w:szCs w:val="32"/>
          <w:shd w:val="clear" w:color="auto" w:fill="FFFFFF"/>
        </w:rPr>
        <w:t xml:space="preserve"> </w:t>
      </w:r>
      <w:r w:rsidR="00000000">
        <w:rPr>
          <w:rFonts w:asciiTheme="majorBidi" w:hAnsiTheme="majorBidi" w:cstheme="majorBidi"/>
          <w:b/>
          <w:bCs/>
          <w:sz w:val="24"/>
          <w:szCs w:val="24"/>
        </w:rPr>
        <w:t>“Ey Allah'ın Resûlü, İslâm’</w:t>
      </w:r>
      <w:r w:rsidR="004E489B">
        <w:rPr>
          <w:rFonts w:asciiTheme="majorBidi" w:hAnsiTheme="majorBidi" w:cstheme="majorBidi"/>
          <w:b/>
          <w:bCs/>
          <w:sz w:val="24"/>
          <w:szCs w:val="24"/>
        </w:rPr>
        <w:t xml:space="preserve"> (</w:t>
      </w:r>
      <w:r w:rsidR="00000000">
        <w:rPr>
          <w:rFonts w:asciiTheme="majorBidi" w:hAnsiTheme="majorBidi" w:cstheme="majorBidi"/>
          <w:b/>
          <w:bCs/>
          <w:sz w:val="24"/>
          <w:szCs w:val="24"/>
        </w:rPr>
        <w:t>a inananlar)ın hangisi daha faziletlidir?” diye sordular. Peygamberimiz, </w:t>
      </w:r>
      <w:r w:rsidR="00000000">
        <w:rPr>
          <w:rStyle w:val="Vurgu"/>
          <w:rFonts w:asciiTheme="majorBidi" w:hAnsiTheme="majorBidi" w:cstheme="majorBidi"/>
          <w:b/>
          <w:bCs/>
          <w:sz w:val="24"/>
          <w:szCs w:val="24"/>
        </w:rPr>
        <w:t>“Dilinden ve elinden</w:t>
      </w:r>
      <w:r w:rsidR="004E489B">
        <w:rPr>
          <w:rStyle w:val="Vurgu"/>
          <w:rFonts w:asciiTheme="majorBidi" w:hAnsiTheme="majorBidi" w:cstheme="majorBidi"/>
          <w:b/>
          <w:bCs/>
          <w:sz w:val="24"/>
          <w:szCs w:val="24"/>
        </w:rPr>
        <w:t xml:space="preserve"> (</w:t>
      </w:r>
      <w:r w:rsidR="00000000">
        <w:rPr>
          <w:rStyle w:val="Vurgu"/>
          <w:rFonts w:asciiTheme="majorBidi" w:hAnsiTheme="majorBidi" w:cstheme="majorBidi"/>
          <w:b/>
          <w:bCs/>
          <w:sz w:val="24"/>
          <w:szCs w:val="24"/>
        </w:rPr>
        <w:t>gelecek kötülükler konusunda) Müslümanların güven içinde oldukları kimse!”</w:t>
      </w:r>
      <w:r w:rsidR="004E489B">
        <w:rPr>
          <w:rFonts w:asciiTheme="majorBidi" w:hAnsiTheme="majorBidi" w:cstheme="majorBidi"/>
          <w:b/>
          <w:bCs/>
          <w:sz w:val="24"/>
          <w:szCs w:val="24"/>
        </w:rPr>
        <w:t xml:space="preserve"> </w:t>
      </w:r>
      <w:r w:rsidR="004E489B">
        <w:rPr>
          <w:rFonts w:asciiTheme="majorBidi" w:hAnsiTheme="majorBidi" w:cstheme="majorBidi"/>
          <w:sz w:val="24"/>
          <w:szCs w:val="24"/>
          <w:shd w:val="clear" w:color="auto" w:fill="FFFFFF"/>
        </w:rPr>
        <w:t>(</w:t>
      </w:r>
      <w:r w:rsidR="00000000">
        <w:rPr>
          <w:rFonts w:asciiTheme="majorBidi" w:hAnsiTheme="majorBidi" w:cstheme="majorBidi"/>
          <w:sz w:val="24"/>
          <w:szCs w:val="24"/>
          <w:shd w:val="clear" w:color="auto" w:fill="FFFFFF"/>
        </w:rPr>
        <w:t xml:space="preserve">Buhârî, Îmân, 5) </w:t>
      </w:r>
      <w:r w:rsidR="00000000">
        <w:rPr>
          <w:rFonts w:asciiTheme="majorBidi" w:hAnsiTheme="majorBidi" w:cstheme="majorBidi"/>
          <w:sz w:val="24"/>
          <w:szCs w:val="24"/>
        </w:rPr>
        <w:t>buyurdu.</w:t>
      </w:r>
      <w:r w:rsidR="00000000">
        <w:rPr>
          <w:rFonts w:asciiTheme="majorBidi" w:hAnsiTheme="majorBidi" w:cstheme="majorBidi"/>
          <w:sz w:val="24"/>
          <w:szCs w:val="24"/>
          <w:shd w:val="clear" w:color="auto" w:fill="FFFFFF"/>
        </w:rPr>
        <w:t xml:space="preserve"> </w:t>
      </w:r>
    </w:p>
    <w:p w14:paraId="44E1271F" w14:textId="504911E2" w:rsidR="00A3656E" w:rsidRDefault="00000000">
      <w:pPr>
        <w:shd w:val="clear" w:color="auto" w:fill="FFFFFF"/>
        <w:spacing w:after="120" w:line="240" w:lineRule="auto"/>
        <w:ind w:firstLine="708"/>
        <w:jc w:val="both"/>
        <w:rPr>
          <w:rFonts w:asciiTheme="majorBidi" w:hAnsiTheme="majorBidi" w:cstheme="majorBidi"/>
          <w:sz w:val="24"/>
          <w:szCs w:val="24"/>
        </w:rPr>
      </w:pPr>
      <w:r>
        <w:rPr>
          <w:rFonts w:asciiTheme="majorBidi" w:hAnsiTheme="majorBidi" w:cstheme="majorBidi"/>
          <w:sz w:val="24"/>
          <w:szCs w:val="24"/>
        </w:rPr>
        <w:t> İyi Müslüman, diliyle başka insanları incitip onlara zarar vermediği gibi kendisini ilgilendirmeyen konularda da mümkün olabildiğince az konuşur. Bu konuda Rasülullah</w:t>
      </w:r>
      <w:r w:rsidR="004E489B">
        <w:rPr>
          <w:rFonts w:asciiTheme="majorBidi" w:hAnsiTheme="majorBidi" w:cstheme="majorBidi"/>
          <w:sz w:val="24"/>
          <w:szCs w:val="24"/>
        </w:rPr>
        <w:t xml:space="preserve"> (</w:t>
      </w:r>
      <w:r>
        <w:rPr>
          <w:rFonts w:asciiTheme="majorBidi" w:hAnsiTheme="majorBidi" w:cstheme="majorBidi"/>
          <w:sz w:val="24"/>
          <w:szCs w:val="24"/>
        </w:rPr>
        <w:t xml:space="preserve">s.a.v); </w:t>
      </w:r>
    </w:p>
    <w:p w14:paraId="0CA69E31" w14:textId="2AFD1FD7" w:rsidR="00A3656E" w:rsidRDefault="00E37C08">
      <w:pPr>
        <w:shd w:val="clear" w:color="auto" w:fill="FFFFFF"/>
        <w:spacing w:after="120" w:line="240" w:lineRule="auto"/>
        <w:ind w:firstLine="708"/>
        <w:jc w:val="right"/>
        <w:rPr>
          <w:rFonts w:asciiTheme="majorBidi" w:hAnsiTheme="majorBidi" w:cstheme="majorBidi"/>
          <w:sz w:val="24"/>
          <w:szCs w:val="24"/>
          <w:shd w:val="clear" w:color="auto" w:fill="FFFFFF"/>
        </w:rPr>
      </w:pPr>
      <w:r>
        <w:rPr>
          <w:rFonts w:asciiTheme="majorBidi" w:hAnsiTheme="majorBidi" w:cstheme="majorBidi"/>
          <w:sz w:val="24"/>
          <w:szCs w:val="24"/>
        </w:rPr>
        <w:t xml:space="preserve"> </w:t>
      </w:r>
      <w:r w:rsidR="00000000">
        <w:rPr>
          <w:rFonts w:asciiTheme="majorBidi" w:hAnsiTheme="majorBidi" w:cstheme="majorBidi"/>
          <w:b/>
          <w:bCs/>
          <w:sz w:val="36"/>
          <w:szCs w:val="36"/>
        </w:rPr>
        <w:t>.</w:t>
      </w:r>
      <w:r w:rsidR="00000000">
        <w:rPr>
          <w:rFonts w:asciiTheme="majorBidi" w:hAnsiTheme="majorBidi" w:cstheme="majorBidi"/>
          <w:b/>
          <w:bCs/>
          <w:sz w:val="36"/>
          <w:szCs w:val="36"/>
          <w:shd w:val="clear" w:color="auto" w:fill="FFFFFF"/>
        </w:rPr>
        <w:t xml:space="preserve"> </w:t>
      </w:r>
      <w:r w:rsidR="00000000">
        <w:rPr>
          <w:rFonts w:asciiTheme="majorBidi" w:hAnsiTheme="majorBidi" w:cstheme="majorBidi"/>
          <w:b/>
          <w:bCs/>
          <w:sz w:val="36"/>
          <w:szCs w:val="36"/>
          <w:shd w:val="clear" w:color="auto" w:fill="FFFFFF"/>
          <w:rtl/>
        </w:rPr>
        <w:t>إِنَّ مِنْ حُسْنِ إِسْلَامِ الْمَرْءِ قِلَّةَ الْكَلَامِ فِيمَا لَا يَعْنِيهِ</w:t>
      </w:r>
      <w:r>
        <w:rPr>
          <w:rFonts w:asciiTheme="majorBidi" w:hAnsiTheme="majorBidi" w:cstheme="majorBidi"/>
          <w:sz w:val="24"/>
          <w:szCs w:val="24"/>
          <w:shd w:val="clear" w:color="auto" w:fill="FFFFFF"/>
        </w:rPr>
        <w:t xml:space="preserve"> </w:t>
      </w:r>
    </w:p>
    <w:p w14:paraId="6F0F6DAD" w14:textId="17F3588C" w:rsidR="00A3656E" w:rsidRDefault="00000000">
      <w:pPr>
        <w:shd w:val="clear" w:color="auto" w:fill="FFFFFF"/>
        <w:spacing w:after="120" w:line="240" w:lineRule="auto"/>
        <w:ind w:firstLine="708"/>
        <w:jc w:val="both"/>
        <w:rPr>
          <w:rFonts w:asciiTheme="majorBidi" w:hAnsiTheme="majorBidi" w:cstheme="majorBidi"/>
          <w:sz w:val="24"/>
          <w:szCs w:val="24"/>
        </w:rPr>
      </w:pPr>
      <w:r>
        <w:rPr>
          <w:rFonts w:asciiTheme="majorBidi" w:hAnsiTheme="majorBidi" w:cstheme="majorBidi"/>
          <w:b/>
          <w:bCs/>
          <w:i/>
          <w:iCs/>
          <w:sz w:val="24"/>
          <w:szCs w:val="24"/>
          <w:shd w:val="clear" w:color="auto" w:fill="FFFFFF"/>
        </w:rPr>
        <w:t>“Kişinin az konuşması, boş söz ve işleri terk etmesi müslümanlığının güzelliğindendir.”</w:t>
      </w:r>
      <w:r w:rsidR="004E489B">
        <w:rPr>
          <w:rFonts w:asciiTheme="majorBidi" w:hAnsiTheme="majorBidi" w:cstheme="majorBidi"/>
          <w:b/>
          <w:bCs/>
          <w:sz w:val="24"/>
          <w:szCs w:val="24"/>
          <w:shd w:val="clear" w:color="auto" w:fill="FFFFFF"/>
        </w:rPr>
        <w:t xml:space="preserve"> </w:t>
      </w:r>
      <w:r w:rsidR="004E489B">
        <w:rPr>
          <w:rFonts w:asciiTheme="majorBidi" w:hAnsiTheme="majorBidi" w:cstheme="majorBidi"/>
          <w:sz w:val="24"/>
          <w:szCs w:val="24"/>
          <w:shd w:val="clear" w:color="auto" w:fill="FFFFFF"/>
        </w:rPr>
        <w:t>(</w:t>
      </w:r>
      <w:r>
        <w:rPr>
          <w:rFonts w:asciiTheme="majorBidi" w:hAnsiTheme="majorBidi" w:cstheme="majorBidi"/>
          <w:sz w:val="24"/>
          <w:szCs w:val="24"/>
          <w:shd w:val="clear" w:color="auto" w:fill="FFFFFF"/>
        </w:rPr>
        <w:t xml:space="preserve">İbn Hanbel, I, 201) </w:t>
      </w:r>
      <w:r>
        <w:rPr>
          <w:rFonts w:asciiTheme="majorBidi" w:hAnsiTheme="majorBidi" w:cstheme="majorBidi"/>
          <w:sz w:val="24"/>
          <w:szCs w:val="24"/>
        </w:rPr>
        <w:t xml:space="preserve">buyurarak bizlere güzel bir örnek olmuştur. </w:t>
      </w:r>
    </w:p>
    <w:p w14:paraId="3DEF88AC" w14:textId="174B5F39" w:rsidR="00A3656E" w:rsidRDefault="00000000">
      <w:pPr>
        <w:pStyle w:val="NormalWeb"/>
        <w:shd w:val="clear" w:color="auto" w:fill="FFFFFF"/>
        <w:spacing w:beforeAutospacing="0" w:after="120" w:afterAutospacing="0"/>
        <w:ind w:firstLine="708"/>
        <w:jc w:val="both"/>
        <w:textAlignment w:val="baseline"/>
        <w:rPr>
          <w:rFonts w:asciiTheme="majorBidi" w:hAnsiTheme="majorBidi" w:cstheme="majorBidi"/>
        </w:rPr>
      </w:pPr>
      <w:r>
        <w:rPr>
          <w:rFonts w:cstheme="majorBidi"/>
        </w:rPr>
        <w:t xml:space="preserve">Söz o kadar önemlidir ki; bir söz bizi mümin yapar </w:t>
      </w:r>
      <w:r>
        <w:rPr>
          <w:rFonts w:cstheme="majorBidi"/>
          <w:b/>
          <w:bCs/>
          <w:i/>
          <w:iCs/>
        </w:rPr>
        <w:t>“Kelime-i Şehadet”</w:t>
      </w:r>
      <w:r>
        <w:rPr>
          <w:rFonts w:cstheme="majorBidi"/>
        </w:rPr>
        <w:t xml:space="preserve"> gibi, bir söz vardır</w:t>
      </w:r>
      <w:r w:rsidR="004E489B">
        <w:rPr>
          <w:rFonts w:cstheme="majorBidi"/>
        </w:rPr>
        <w:t xml:space="preserve"> (</w:t>
      </w:r>
      <w:r>
        <w:rPr>
          <w:rFonts w:cstheme="majorBidi"/>
        </w:rPr>
        <w:t xml:space="preserve">Allah muhafaza) kâfir yapar </w:t>
      </w:r>
      <w:r>
        <w:rPr>
          <w:rFonts w:cstheme="majorBidi"/>
          <w:b/>
          <w:bCs/>
          <w:i/>
          <w:iCs/>
        </w:rPr>
        <w:t>“Kelime-i küfür”</w:t>
      </w:r>
      <w:r>
        <w:rPr>
          <w:rFonts w:cstheme="majorBidi"/>
        </w:rPr>
        <w:t xml:space="preserve"> inkâr sözleri gibi. Sözün gücünü Yûnus Emre dörtlüğü ile sözün tesirini ne güzel ifade etmiştir.</w:t>
      </w:r>
    </w:p>
    <w:p w14:paraId="295B0E05" w14:textId="77777777" w:rsidR="00A3656E" w:rsidRDefault="00000000">
      <w:pPr>
        <w:pStyle w:val="NormalWeb"/>
        <w:shd w:val="clear" w:color="auto" w:fill="FFFFFF"/>
        <w:spacing w:beforeAutospacing="0" w:after="120" w:afterAutospacing="0"/>
        <w:jc w:val="both"/>
        <w:textAlignment w:val="baseline"/>
        <w:rPr>
          <w:rFonts w:asciiTheme="majorBidi" w:hAnsiTheme="majorBidi" w:cstheme="majorBidi"/>
          <w:i/>
          <w:iCs/>
        </w:rPr>
      </w:pPr>
      <w:r>
        <w:rPr>
          <w:rFonts w:cstheme="majorBidi"/>
          <w:i/>
          <w:iCs/>
        </w:rPr>
        <w:t>Söz ola kese savaşı,</w:t>
      </w:r>
    </w:p>
    <w:p w14:paraId="25359FFF" w14:textId="77777777" w:rsidR="00A3656E" w:rsidRDefault="00000000">
      <w:pPr>
        <w:pStyle w:val="NormalWeb"/>
        <w:shd w:val="clear" w:color="auto" w:fill="FFFFFF"/>
        <w:spacing w:beforeAutospacing="0" w:after="120" w:afterAutospacing="0"/>
        <w:jc w:val="both"/>
        <w:textAlignment w:val="baseline"/>
        <w:rPr>
          <w:rFonts w:asciiTheme="majorBidi" w:hAnsiTheme="majorBidi" w:cstheme="majorBidi"/>
          <w:i/>
          <w:iCs/>
        </w:rPr>
      </w:pPr>
      <w:r>
        <w:rPr>
          <w:rFonts w:cstheme="majorBidi"/>
          <w:i/>
          <w:iCs/>
        </w:rPr>
        <w:t>Söz ola kestire başı,</w:t>
      </w:r>
    </w:p>
    <w:p w14:paraId="1547CCBC" w14:textId="77777777" w:rsidR="00A3656E" w:rsidRDefault="00000000">
      <w:pPr>
        <w:pStyle w:val="NormalWeb"/>
        <w:shd w:val="clear" w:color="auto" w:fill="FFFFFF"/>
        <w:spacing w:beforeAutospacing="0" w:after="120" w:afterAutospacing="0"/>
        <w:jc w:val="both"/>
        <w:textAlignment w:val="baseline"/>
        <w:rPr>
          <w:rFonts w:asciiTheme="majorBidi" w:hAnsiTheme="majorBidi" w:cstheme="majorBidi"/>
          <w:i/>
          <w:iCs/>
        </w:rPr>
      </w:pPr>
      <w:r>
        <w:rPr>
          <w:rFonts w:cstheme="majorBidi"/>
          <w:i/>
          <w:iCs/>
        </w:rPr>
        <w:t>Söz ola ağulu aşı</w:t>
      </w:r>
    </w:p>
    <w:p w14:paraId="7E860CA1" w14:textId="77777777" w:rsidR="00A3656E" w:rsidRDefault="00000000">
      <w:pPr>
        <w:pStyle w:val="NormalWeb"/>
        <w:shd w:val="clear" w:color="auto" w:fill="FFFFFF"/>
        <w:spacing w:beforeAutospacing="0" w:after="120" w:afterAutospacing="0"/>
        <w:jc w:val="both"/>
        <w:textAlignment w:val="baseline"/>
        <w:rPr>
          <w:rFonts w:asciiTheme="majorBidi" w:hAnsiTheme="majorBidi" w:cstheme="majorBidi"/>
          <w:i/>
          <w:iCs/>
        </w:rPr>
      </w:pPr>
      <w:r>
        <w:rPr>
          <w:rFonts w:cstheme="majorBidi"/>
          <w:i/>
          <w:iCs/>
        </w:rPr>
        <w:t xml:space="preserve">Bal ile yağ ide bir söz. </w:t>
      </w:r>
    </w:p>
    <w:p w14:paraId="779F6F80" w14:textId="6B49E2FB" w:rsidR="00A3656E" w:rsidRDefault="00000000">
      <w:pPr>
        <w:pStyle w:val="NormalWeb"/>
        <w:shd w:val="clear" w:color="auto" w:fill="FFFFFF"/>
        <w:spacing w:beforeAutospacing="0" w:after="120" w:afterAutospacing="0"/>
        <w:ind w:firstLine="851"/>
        <w:jc w:val="both"/>
        <w:textAlignment w:val="baseline"/>
        <w:rPr>
          <w:rFonts w:asciiTheme="majorBidi" w:hAnsiTheme="majorBidi" w:cstheme="majorBidi"/>
        </w:rPr>
      </w:pPr>
      <w:r>
        <w:rPr>
          <w:rFonts w:cstheme="majorBidi"/>
        </w:rPr>
        <w:t xml:space="preserve">Sözün tesirli olabilmesinin sırrını ise Sâdî Şîrâzî Hazretleri vermiştir: </w:t>
      </w:r>
      <w:r>
        <w:rPr>
          <w:rFonts w:cstheme="majorBidi"/>
          <w:i/>
          <w:iCs/>
        </w:rPr>
        <w:t>“Söz kalpten çıkarsa kalbe ulaşır, dilden çıkarsa kulağı geçemez</w:t>
      </w:r>
      <w:r w:rsidR="004E489B">
        <w:rPr>
          <w:rFonts w:cstheme="majorBidi"/>
          <w:i/>
          <w:iCs/>
        </w:rPr>
        <w:t xml:space="preserve"> (</w:t>
      </w:r>
      <w:r>
        <w:rPr>
          <w:rFonts w:cstheme="majorBidi"/>
          <w:i/>
          <w:iCs/>
        </w:rPr>
        <w:t>gönle inemez).”</w:t>
      </w:r>
    </w:p>
    <w:p w14:paraId="3A857ACF" w14:textId="77777777" w:rsidR="00A3656E" w:rsidRDefault="00000000">
      <w:pPr>
        <w:pStyle w:val="NormalWeb"/>
        <w:shd w:val="clear" w:color="auto" w:fill="FFFFFF"/>
        <w:spacing w:beforeAutospacing="0" w:after="120" w:afterAutospacing="0"/>
        <w:jc w:val="both"/>
        <w:textAlignment w:val="baseline"/>
        <w:rPr>
          <w:rFonts w:asciiTheme="majorBidi" w:hAnsiTheme="majorBidi" w:cstheme="majorBidi"/>
        </w:rPr>
      </w:pPr>
      <w:r>
        <w:rPr>
          <w:rFonts w:cstheme="majorBidi"/>
        </w:rPr>
        <w:t xml:space="preserve">Mevlânâ Celaleddin-i Rumi de: </w:t>
      </w:r>
      <w:r>
        <w:rPr>
          <w:rFonts w:cstheme="majorBidi"/>
          <w:i/>
          <w:iCs/>
        </w:rPr>
        <w:t>“Hâl ile öğüt veren, sözle öğüt verenden çok daha tesirli ve feyizlidir”</w:t>
      </w:r>
      <w:r>
        <w:rPr>
          <w:rFonts w:cstheme="majorBidi"/>
        </w:rPr>
        <w:t> buyurarak, nasihat veren kişinin, fiiliyle kavlinin bir uyum içerisinde olmasının önemini vurgulamıştır.</w:t>
      </w:r>
    </w:p>
    <w:p w14:paraId="2DC53409" w14:textId="6721DD47" w:rsidR="00A3656E" w:rsidRDefault="00000000">
      <w:pPr>
        <w:pStyle w:val="NormalWeb"/>
        <w:shd w:val="clear" w:color="auto" w:fill="FFFFFF"/>
        <w:spacing w:beforeAutospacing="0" w:after="120" w:afterAutospacing="0"/>
        <w:ind w:firstLine="708"/>
        <w:jc w:val="both"/>
        <w:rPr>
          <w:rFonts w:asciiTheme="majorBidi" w:hAnsiTheme="majorBidi" w:cstheme="majorBidi"/>
        </w:rPr>
      </w:pPr>
      <w:r>
        <w:rPr>
          <w:rFonts w:cstheme="majorBidi"/>
        </w:rPr>
        <w:t>Kur’an-ı Kerim de Lokman suresinde Lokman’ ın</w:t>
      </w:r>
      <w:r w:rsidR="004E489B">
        <w:rPr>
          <w:rFonts w:cstheme="majorBidi"/>
        </w:rPr>
        <w:t xml:space="preserve"> (</w:t>
      </w:r>
      <w:r>
        <w:rPr>
          <w:rFonts w:cstheme="majorBidi"/>
        </w:rPr>
        <w:t>a.s) oğluna nasihatlerinde söz ve nezaketin ne kadar önemli olduğu bize gösterilmektedir.</w:t>
      </w:r>
    </w:p>
    <w:p w14:paraId="016A1923" w14:textId="77777777" w:rsidR="00A3656E" w:rsidRDefault="00A3656E">
      <w:pPr>
        <w:pStyle w:val="NormalWeb"/>
        <w:shd w:val="clear" w:color="auto" w:fill="FFFFFF"/>
        <w:spacing w:beforeAutospacing="0" w:after="120" w:afterAutospacing="0"/>
        <w:ind w:firstLine="708"/>
        <w:jc w:val="both"/>
        <w:rPr>
          <w:rFonts w:asciiTheme="majorBidi" w:hAnsiTheme="majorBidi" w:cstheme="majorBidi"/>
        </w:rPr>
      </w:pPr>
    </w:p>
    <w:p w14:paraId="5E52FB5A" w14:textId="77777777" w:rsidR="00A3656E" w:rsidRDefault="00000000">
      <w:pPr>
        <w:jc w:val="right"/>
        <w:rPr>
          <w:rFonts w:asciiTheme="majorBidi" w:hAnsiTheme="majorBidi" w:cstheme="majorBidi"/>
          <w:b/>
          <w:bCs/>
          <w:sz w:val="36"/>
          <w:szCs w:val="36"/>
        </w:rPr>
      </w:pPr>
      <w:r>
        <w:rPr>
          <w:rFonts w:asciiTheme="majorBidi" w:hAnsiTheme="majorBidi" w:cstheme="majorBidi"/>
          <w:b/>
          <w:bCs/>
          <w:sz w:val="36"/>
          <w:szCs w:val="36"/>
          <w:rtl/>
        </w:rPr>
        <w:t>وَلَا تُصَعِّرْ خَدَّكَ لِلنَّاسِ وَلَا تَمْشِ فِي الْاَرْضِ مَرَحًاۜ اِنَّ اللّٰهَ لَا يُحِبُّ كُلَّ مُخْتَالٍ فَخُورٍۚ</w:t>
      </w:r>
    </w:p>
    <w:p w14:paraId="308188E9" w14:textId="4FC3BAF1" w:rsidR="00A3656E" w:rsidRDefault="00000000">
      <w:pPr>
        <w:ind w:firstLine="708"/>
        <w:jc w:val="both"/>
        <w:rPr>
          <w:rFonts w:asciiTheme="majorBidi" w:hAnsiTheme="majorBidi" w:cstheme="majorBidi"/>
          <w:sz w:val="36"/>
          <w:szCs w:val="36"/>
        </w:rPr>
      </w:pPr>
      <w:r>
        <w:rPr>
          <w:rFonts w:asciiTheme="majorBidi" w:hAnsiTheme="majorBidi" w:cstheme="majorBidi"/>
          <w:b/>
          <w:bCs/>
          <w:i/>
          <w:iCs/>
          <w:sz w:val="24"/>
          <w:szCs w:val="24"/>
        </w:rPr>
        <w:t>“Küçümseyerek surat asıp insanlardan yüz çevirme ve yeryüzünde böbürlenerek yürüme! Çünkü Allah, hiçbir kibirleneni, övüneni sevmez</w:t>
      </w:r>
      <w:r>
        <w:rPr>
          <w:rFonts w:asciiTheme="majorBidi" w:hAnsiTheme="majorBidi" w:cstheme="majorBidi"/>
          <w:b/>
          <w:bCs/>
          <w:sz w:val="24"/>
          <w:szCs w:val="24"/>
        </w:rPr>
        <w:t>.”</w:t>
      </w:r>
      <w:r w:rsidR="004E489B">
        <w:rPr>
          <w:rFonts w:asciiTheme="majorBidi" w:hAnsiTheme="majorBidi" w:cstheme="majorBidi"/>
          <w:sz w:val="24"/>
          <w:szCs w:val="24"/>
        </w:rPr>
        <w:t xml:space="preserve"> (</w:t>
      </w:r>
      <w:r>
        <w:rPr>
          <w:rFonts w:asciiTheme="majorBidi" w:hAnsiTheme="majorBidi" w:cstheme="majorBidi"/>
          <w:sz w:val="24"/>
          <w:szCs w:val="24"/>
        </w:rPr>
        <w:t>Lokman, 31/18)</w:t>
      </w:r>
    </w:p>
    <w:p w14:paraId="746E1015" w14:textId="77777777" w:rsidR="00A3656E" w:rsidRDefault="00000000">
      <w:pPr>
        <w:pStyle w:val="NormalWeb"/>
        <w:shd w:val="clear" w:color="auto" w:fill="FFFFFF"/>
        <w:spacing w:beforeAutospacing="0" w:after="120" w:afterAutospacing="0"/>
        <w:ind w:firstLine="708"/>
        <w:jc w:val="right"/>
        <w:rPr>
          <w:rFonts w:asciiTheme="majorBidi" w:hAnsiTheme="majorBidi" w:cstheme="majorBidi"/>
          <w:b/>
          <w:bCs/>
          <w:sz w:val="36"/>
          <w:szCs w:val="36"/>
        </w:rPr>
      </w:pPr>
      <w:r>
        <w:rPr>
          <w:rFonts w:asciiTheme="majorBidi" w:hAnsiTheme="majorBidi"/>
          <w:b/>
          <w:bCs/>
          <w:sz w:val="36"/>
          <w:szCs w:val="36"/>
          <w:rtl/>
        </w:rPr>
        <w:lastRenderedPageBreak/>
        <w:t>وَاقْصِدْ فِي مَشْيِكَ وَاغْضُضْ مِنْ صَوْتِكَۜ اِنَّ اَنْكَرَ الْاَصْوَاتِ لَصَوْتُ الْحَمِيرِ۟</w:t>
      </w:r>
    </w:p>
    <w:p w14:paraId="3D6BF3BC" w14:textId="26554119" w:rsidR="00A3656E" w:rsidRDefault="00000000">
      <w:pPr>
        <w:ind w:firstLine="708"/>
        <w:rPr>
          <w:rFonts w:asciiTheme="majorBidi" w:hAnsiTheme="majorBidi" w:cstheme="majorBidi"/>
          <w:sz w:val="24"/>
          <w:szCs w:val="24"/>
        </w:rPr>
      </w:pPr>
      <w:r>
        <w:rPr>
          <w:rFonts w:asciiTheme="majorBidi" w:hAnsiTheme="majorBidi" w:cstheme="majorBidi"/>
          <w:b/>
          <w:bCs/>
          <w:sz w:val="24"/>
          <w:szCs w:val="24"/>
        </w:rPr>
        <w:t>“</w:t>
      </w:r>
      <w:r>
        <w:rPr>
          <w:rFonts w:asciiTheme="majorBidi" w:hAnsiTheme="majorBidi" w:cstheme="majorBidi"/>
          <w:b/>
          <w:bCs/>
          <w:i/>
          <w:iCs/>
          <w:sz w:val="24"/>
          <w:szCs w:val="24"/>
        </w:rPr>
        <w:t>Yürüyüşünde tabiî ol. Sesini alçalt. Çünkü seslerin en çirkini, şüphesiz eşeklerin sesidir</w:t>
      </w:r>
      <w:r>
        <w:rPr>
          <w:rFonts w:asciiTheme="majorBidi" w:hAnsiTheme="majorBidi" w:cstheme="majorBidi"/>
          <w:b/>
          <w:bCs/>
          <w:sz w:val="24"/>
          <w:szCs w:val="24"/>
        </w:rPr>
        <w:t>!”</w:t>
      </w:r>
      <w:r w:rsidR="004E489B">
        <w:rPr>
          <w:rFonts w:asciiTheme="majorBidi" w:hAnsiTheme="majorBidi" w:cstheme="majorBidi"/>
          <w:sz w:val="24"/>
          <w:szCs w:val="24"/>
        </w:rPr>
        <w:t xml:space="preserve"> (</w:t>
      </w:r>
      <w:r>
        <w:rPr>
          <w:rFonts w:asciiTheme="majorBidi" w:hAnsiTheme="majorBidi" w:cstheme="majorBidi"/>
          <w:sz w:val="24"/>
          <w:szCs w:val="24"/>
        </w:rPr>
        <w:t>Lokman, 31/19)</w:t>
      </w:r>
    </w:p>
    <w:p w14:paraId="717241BE" w14:textId="77777777" w:rsidR="00A3656E" w:rsidRDefault="00000000">
      <w:pPr>
        <w:spacing w:beforeAutospacing="1" w:afterAutospacing="1" w:line="240" w:lineRule="auto"/>
        <w:ind w:firstLine="708"/>
        <w:jc w:val="both"/>
        <w:rPr>
          <w:rFonts w:asciiTheme="majorBidi" w:eastAsia="Times New Roman" w:hAnsiTheme="majorBidi" w:cstheme="majorBidi"/>
          <w:color w:val="000000"/>
          <w:sz w:val="24"/>
          <w:szCs w:val="24"/>
          <w:lang w:eastAsia="tr-TR"/>
        </w:rPr>
      </w:pPr>
      <w:r>
        <w:rPr>
          <w:rFonts w:asciiTheme="majorBidi" w:eastAsia="Times New Roman" w:hAnsiTheme="majorBidi" w:cstheme="majorBidi"/>
          <w:color w:val="000000"/>
          <w:sz w:val="24"/>
          <w:szCs w:val="24"/>
          <w:lang w:eastAsia="tr-TR"/>
        </w:rPr>
        <w:t>İlahi terbiye bu şekilde edebin, zarafetin, inceliğin, nezaketin hayatta ki önemini vurgulamıştır. Terbiyede, nezaket ve zarafette öğretmeni Allah olanın ahlakı da Kur’an olacak ve bu hali diline de yansıyacaktır.</w:t>
      </w:r>
    </w:p>
    <w:p w14:paraId="47511D0B" w14:textId="77777777" w:rsidR="00A3656E" w:rsidRDefault="00000000">
      <w:pPr>
        <w:pStyle w:val="NormalWeb"/>
        <w:shd w:val="clear" w:color="auto" w:fill="FFFFFF"/>
        <w:spacing w:beforeAutospacing="0" w:after="120" w:afterAutospacing="0"/>
        <w:ind w:firstLine="708"/>
        <w:jc w:val="both"/>
        <w:rPr>
          <w:rFonts w:asciiTheme="majorBidi" w:hAnsiTheme="majorBidi" w:cstheme="majorBidi"/>
        </w:rPr>
      </w:pPr>
      <w:r>
        <w:rPr>
          <w:rFonts w:cstheme="majorBidi"/>
        </w:rPr>
        <w:t>Nezaketli olmada sözün gücünü anlayabilmemiz için asrısaadette Medine-i Münevvere’ de yaşanan şu olayı anlatmak istiyoruz:</w:t>
      </w:r>
    </w:p>
    <w:p w14:paraId="0DD41520" w14:textId="473481C6" w:rsidR="00A3656E" w:rsidRDefault="00000000">
      <w:pPr>
        <w:pStyle w:val="cont"/>
        <w:shd w:val="clear" w:color="auto" w:fill="FFFFFF"/>
        <w:spacing w:beforeAutospacing="0" w:after="120" w:afterAutospacing="0"/>
        <w:ind w:firstLine="708"/>
        <w:jc w:val="both"/>
        <w:rPr>
          <w:rFonts w:asciiTheme="majorBidi" w:hAnsiTheme="majorBidi" w:cstheme="majorBidi"/>
        </w:rPr>
      </w:pPr>
      <w:r>
        <w:rPr>
          <w:rFonts w:cstheme="majorBidi"/>
        </w:rPr>
        <w:t>Bir öğle vaktiydi. Kutlu Nebî namaz için hazırlık yapıyordu. Bilâl ezan okumak üzereydi. Medine' nin son aylardaki yoğunluğunu daha da artıracak bir olay meydana geldi. Sayıları yetmiş ile seksen arasında değişen kalabalık bir grup atları, develeri ve yayalarıyla birlikte Medine Mescidi’ ne yaklaştı. Kimisi mescide girerken kimisi uzakta bekledi, bir kısmı ise seslerinin çıkabildiği kadar bağırarak hâne-i saadetin arka kısmından Kutlu Nebî' ye</w:t>
      </w:r>
      <w:r w:rsidR="004E489B">
        <w:rPr>
          <w:rFonts w:cstheme="majorBidi"/>
        </w:rPr>
        <w:t xml:space="preserve"> (</w:t>
      </w:r>
      <w:r>
        <w:rPr>
          <w:rFonts w:cstheme="majorBidi"/>
        </w:rPr>
        <w:t>s.a.v) seslendiler. Gürültüye dikkat kesilen Nebî</w:t>
      </w:r>
      <w:r w:rsidR="004E489B">
        <w:rPr>
          <w:rFonts w:cstheme="majorBidi"/>
        </w:rPr>
        <w:t xml:space="preserve"> (</w:t>
      </w:r>
      <w:r>
        <w:rPr>
          <w:rFonts w:cstheme="majorBidi"/>
        </w:rPr>
        <w:t>s.a.v), büyük bir sükûnetle abdestini tamamladı ve vakur adımlarla mescide yöneldi. Bilâl şaşkınlık içerisinde bir taraftan öğle ezanını okudu, bir taraftan da gelen grubu süzdü. Cemaat toplanmıştı. Nebî</w:t>
      </w:r>
      <w:r w:rsidR="004E489B">
        <w:rPr>
          <w:rFonts w:cstheme="majorBidi"/>
        </w:rPr>
        <w:t xml:space="preserve"> (</w:t>
      </w:r>
      <w:r>
        <w:rPr>
          <w:rFonts w:cstheme="majorBidi"/>
        </w:rPr>
        <w:t>s.a.v) her zamanki gibi öne geçti ve namazı kıldırdı. Selâm verdikten sonra hiçbir şeyle ilgilenmeden evine yöneldi. İçeri girdi. İki rekât namaz kıldı. Sonra tekrar mescide geldi ve mescidin orta yerine, sonradan 'elçiler sütunu' denilen direğin yanına geldi ve durdu. Kalabalık gruba yöneldi:</w:t>
      </w:r>
    </w:p>
    <w:p w14:paraId="1C3B3635" w14:textId="77777777" w:rsidR="00A3656E" w:rsidRDefault="00000000">
      <w:pPr>
        <w:pStyle w:val="nest"/>
        <w:shd w:val="clear" w:color="auto" w:fill="FFFFFF"/>
        <w:spacing w:beforeAutospacing="0" w:after="120" w:afterAutospacing="0"/>
        <w:jc w:val="both"/>
        <w:rPr>
          <w:rFonts w:asciiTheme="majorBidi" w:hAnsiTheme="majorBidi" w:cstheme="majorBidi"/>
        </w:rPr>
      </w:pPr>
      <w:r>
        <w:rPr>
          <w:rFonts w:cstheme="majorBidi"/>
        </w:rPr>
        <w:t>—</w:t>
      </w:r>
      <w:r>
        <w:rPr>
          <w:rStyle w:val="Vurgu"/>
          <w:rFonts w:cstheme="majorBidi"/>
          <w:b/>
          <w:bCs/>
        </w:rPr>
        <w:t>Buyrun, şimdi söyleyin, ne istiyorsunuz</w:t>
      </w:r>
      <w:r>
        <w:rPr>
          <w:rStyle w:val="Vurgu"/>
          <w:rFonts w:cstheme="majorBidi"/>
        </w:rPr>
        <w:t>?</w:t>
      </w:r>
      <w:r>
        <w:rPr>
          <w:rFonts w:cstheme="majorBidi"/>
        </w:rPr>
        <w:t> dedi. İçlerinden birisi:</w:t>
      </w:r>
    </w:p>
    <w:p w14:paraId="269B50F8" w14:textId="77777777" w:rsidR="00A3656E" w:rsidRDefault="00000000">
      <w:pPr>
        <w:pStyle w:val="nest"/>
        <w:shd w:val="clear" w:color="auto" w:fill="FFFFFF"/>
        <w:spacing w:beforeAutospacing="0" w:after="120" w:afterAutospacing="0"/>
        <w:jc w:val="both"/>
        <w:rPr>
          <w:rFonts w:asciiTheme="majorBidi" w:hAnsiTheme="majorBidi" w:cstheme="majorBidi"/>
        </w:rPr>
      </w:pPr>
      <w:r>
        <w:rPr>
          <w:rFonts w:cstheme="majorBidi"/>
        </w:rPr>
        <w:t>—Şairlerimiz ve hatiplerimizle geldik. Biz över, biz yereriz. Sizinle hesaplaşmaya geldik, dedi. Kutlu Nebî:</w:t>
      </w:r>
    </w:p>
    <w:p w14:paraId="2F7DF909" w14:textId="77777777" w:rsidR="00A3656E" w:rsidRDefault="00000000">
      <w:pPr>
        <w:pStyle w:val="nest"/>
        <w:shd w:val="clear" w:color="auto" w:fill="FFFFFF"/>
        <w:spacing w:beforeAutospacing="0" w:after="120" w:afterAutospacing="0"/>
        <w:jc w:val="both"/>
        <w:rPr>
          <w:rFonts w:asciiTheme="majorBidi" w:hAnsiTheme="majorBidi" w:cstheme="majorBidi"/>
        </w:rPr>
      </w:pPr>
      <w:r>
        <w:rPr>
          <w:rFonts w:cstheme="majorBidi"/>
        </w:rPr>
        <w:t>—</w:t>
      </w:r>
      <w:r>
        <w:rPr>
          <w:rStyle w:val="Vurgu"/>
          <w:rFonts w:cstheme="majorBidi"/>
          <w:b/>
          <w:bCs/>
        </w:rPr>
        <w:t>Ancak Allah över, Allah yerer, diyeceklerinizi deyin bakalım</w:t>
      </w:r>
      <w:r>
        <w:rPr>
          <w:rFonts w:cstheme="majorBidi"/>
        </w:rPr>
        <w:t>, karşılığını verdi.</w:t>
      </w:r>
    </w:p>
    <w:p w14:paraId="0EC797ED" w14:textId="31B7696C" w:rsidR="00A3656E" w:rsidRDefault="00000000">
      <w:pPr>
        <w:pStyle w:val="nest"/>
        <w:shd w:val="clear" w:color="auto" w:fill="FFFFFF"/>
        <w:spacing w:beforeAutospacing="0" w:after="120" w:afterAutospacing="0"/>
        <w:jc w:val="both"/>
        <w:rPr>
          <w:rFonts w:asciiTheme="majorBidi" w:hAnsiTheme="majorBidi" w:cstheme="majorBidi"/>
        </w:rPr>
      </w:pPr>
      <w:r>
        <w:rPr>
          <w:rFonts w:cstheme="majorBidi"/>
        </w:rPr>
        <w:t>Gelenler, Arap kabilelerinin en büyüklerinden ve Hicaz yarımadasının Necid bölgesinden Irak'a, Arap Körfezi'nden Yemen hududuna kadar olan bölgeyi elinde tutan Temîmoğulları' nın ileri gelenleriydi. Kalabalık grup, önce Medine' de tutsak olan yakınlarını ziyaret etmişler, ardından da mescide yönelerek kendi evinde Peygamber' e</w:t>
      </w:r>
      <w:r w:rsidR="004E489B">
        <w:rPr>
          <w:rFonts w:cstheme="majorBidi"/>
        </w:rPr>
        <w:t xml:space="preserve"> (</w:t>
      </w:r>
      <w:r>
        <w:rPr>
          <w:rFonts w:cstheme="majorBidi"/>
        </w:rPr>
        <w:t>s.a.v)</w:t>
      </w:r>
      <w:r w:rsidR="00E37C08">
        <w:rPr>
          <w:rFonts w:cstheme="majorBidi"/>
        </w:rPr>
        <w:t xml:space="preserve"> </w:t>
      </w:r>
      <w:r>
        <w:rPr>
          <w:rFonts w:cstheme="majorBidi"/>
        </w:rPr>
        <w:t xml:space="preserve">devrin en etkili silahıyla meydan okumak üzere büyük bir hışımla yığılmışlardı. İçlerinde kabilelerinin en seçkin hatipleri ve şairleri vardı. O gün Medine belki de tarihinin en görkemli söz düellosuna şahit olmuştu. Araplar arasında büyük itibar sahibi olan liderleri Akra' b. Hâbis' in işaretiyle ayağa kalkan Temîmliler, kabilelerini övüyor, cahiliye değerlerini yükselten şiirler söylüyorlardı. </w:t>
      </w:r>
    </w:p>
    <w:p w14:paraId="1A1C27C8" w14:textId="6F82DD9D" w:rsidR="00A3656E" w:rsidRDefault="00000000">
      <w:pPr>
        <w:pStyle w:val="nest"/>
        <w:shd w:val="clear" w:color="auto" w:fill="FFFFFF"/>
        <w:spacing w:beforeAutospacing="0" w:after="120" w:afterAutospacing="0"/>
        <w:ind w:firstLine="708"/>
        <w:jc w:val="both"/>
        <w:rPr>
          <w:rFonts w:asciiTheme="majorBidi" w:hAnsiTheme="majorBidi" w:cstheme="majorBidi"/>
        </w:rPr>
      </w:pPr>
      <w:r>
        <w:rPr>
          <w:rFonts w:cstheme="majorBidi"/>
        </w:rPr>
        <w:t>Hz. Peygamber</w:t>
      </w:r>
      <w:r w:rsidR="004E489B">
        <w:rPr>
          <w:rFonts w:cstheme="majorBidi"/>
        </w:rPr>
        <w:t xml:space="preserve"> (</w:t>
      </w:r>
      <w:r>
        <w:rPr>
          <w:rFonts w:cstheme="majorBidi"/>
        </w:rPr>
        <w:t xml:space="preserve">s.a.v), bir zamanlar </w:t>
      </w:r>
      <w:r>
        <w:rPr>
          <w:rFonts w:cstheme="majorBidi"/>
          <w:b/>
          <w:bCs/>
        </w:rPr>
        <w:t>“hatîbü'l-ensâr”</w:t>
      </w:r>
      <w:r>
        <w:rPr>
          <w:rFonts w:cstheme="majorBidi"/>
        </w:rPr>
        <w:t xml:space="preserve"> adıyla anılırken bazı heyetlere karşı Allah Resûlü' nün</w:t>
      </w:r>
      <w:r w:rsidR="004E489B">
        <w:rPr>
          <w:rFonts w:cstheme="majorBidi"/>
        </w:rPr>
        <w:t xml:space="preserve"> (</w:t>
      </w:r>
      <w:r>
        <w:rPr>
          <w:rFonts w:cstheme="majorBidi"/>
        </w:rPr>
        <w:t>s.a.v)</w:t>
      </w:r>
      <w:r w:rsidR="00E37C08">
        <w:rPr>
          <w:rFonts w:cstheme="majorBidi"/>
        </w:rPr>
        <w:t xml:space="preserve"> </w:t>
      </w:r>
      <w:r>
        <w:rPr>
          <w:rFonts w:cstheme="majorBidi"/>
        </w:rPr>
        <w:t xml:space="preserve">adına konuşunca </w:t>
      </w:r>
      <w:r>
        <w:rPr>
          <w:rFonts w:cstheme="majorBidi"/>
          <w:b/>
          <w:bCs/>
        </w:rPr>
        <w:t>“hatîbü'n-nebî”</w:t>
      </w:r>
      <w:r>
        <w:rPr>
          <w:rFonts w:cstheme="majorBidi"/>
        </w:rPr>
        <w:t xml:space="preserve"> unvanını kazanan şair sahâbî Sâbit b. Kays’ la onlara karşılık verdi. Akra' daha güçlü olan birini, adıyla sanıyla Temîm'in gözdesi olan Zibrikân b. Bedr' i ayağa kaldırdı. O da diyeceğini dedi. Peygamber</w:t>
      </w:r>
      <w:r w:rsidR="004E489B">
        <w:rPr>
          <w:rFonts w:cstheme="majorBidi"/>
        </w:rPr>
        <w:t xml:space="preserve"> (</w:t>
      </w:r>
      <w:r>
        <w:rPr>
          <w:rFonts w:cstheme="majorBidi"/>
        </w:rPr>
        <w:t>s.a.v) bu defa gözde şairi Hassân b. Sâbit' i çağırttı. Hassân sözlerin en güzelini dillendirdi. Bu şekilde bir onlardan bir bu taraftan, söz uzadıkça uzadı. Nihayet kalabalık grup, kendi aralarında görüşmek üzere izin istediler. Ve sonunda Nebî' nin</w:t>
      </w:r>
      <w:r w:rsidR="004E489B">
        <w:rPr>
          <w:rFonts w:cstheme="majorBidi"/>
        </w:rPr>
        <w:t xml:space="preserve"> (</w:t>
      </w:r>
      <w:r>
        <w:rPr>
          <w:rFonts w:cstheme="majorBidi"/>
        </w:rPr>
        <w:t>s.a.v)</w:t>
      </w:r>
      <w:r w:rsidR="00E37C08">
        <w:rPr>
          <w:rFonts w:cstheme="majorBidi"/>
        </w:rPr>
        <w:t xml:space="preserve"> </w:t>
      </w:r>
      <w:r>
        <w:rPr>
          <w:rFonts w:cstheme="majorBidi"/>
        </w:rPr>
        <w:t xml:space="preserve">hatiplerinin daha güçlü, onun şairlerinin daha dirayetli olduğunu, dile getirdiklerinin de hak olduğunu teslim ettiler. </w:t>
      </w:r>
    </w:p>
    <w:p w14:paraId="452EDE7A" w14:textId="42078B54" w:rsidR="00A3656E" w:rsidRDefault="00000000">
      <w:pPr>
        <w:pStyle w:val="nest"/>
        <w:shd w:val="clear" w:color="auto" w:fill="FFFFFF"/>
        <w:spacing w:beforeAutospacing="0" w:after="120" w:afterAutospacing="0"/>
        <w:ind w:firstLine="708"/>
        <w:jc w:val="both"/>
        <w:rPr>
          <w:rFonts w:asciiTheme="majorBidi" w:hAnsiTheme="majorBidi" w:cstheme="majorBidi"/>
        </w:rPr>
      </w:pPr>
      <w:r>
        <w:rPr>
          <w:rFonts w:cstheme="majorBidi"/>
        </w:rPr>
        <w:t>Gelip Kutlu Nebî' ye</w:t>
      </w:r>
      <w:r w:rsidR="004E489B">
        <w:rPr>
          <w:rFonts w:cstheme="majorBidi"/>
        </w:rPr>
        <w:t xml:space="preserve"> (</w:t>
      </w:r>
      <w:r>
        <w:rPr>
          <w:rFonts w:cstheme="majorBidi"/>
        </w:rPr>
        <w:t>s.a.v)</w:t>
      </w:r>
      <w:r w:rsidR="00E37C08">
        <w:rPr>
          <w:rFonts w:cstheme="majorBidi"/>
        </w:rPr>
        <w:t xml:space="preserve"> </w:t>
      </w:r>
      <w:r>
        <w:rPr>
          <w:rFonts w:cstheme="majorBidi"/>
        </w:rPr>
        <w:t>iman ettiklerini itiraf ettiler. Bu itirafla Arap yarımadasının Medine'den öte Irak'a kadar olan doğu bölgesi İslâmlaşmış oldu. Sözle gelen fetih yarımadayı kuşatmıştı. Gelen heyet hemen oradan ayrılmadı, görüşme ve söyleşiler devam etti. Bir aralık heyet içerisinde yer alan Zibrikân ve bir diğer söz ustası Amr b. Ehtem, Nebî' nin</w:t>
      </w:r>
      <w:r w:rsidR="004E489B">
        <w:rPr>
          <w:rFonts w:cstheme="majorBidi"/>
        </w:rPr>
        <w:t xml:space="preserve"> (</w:t>
      </w:r>
      <w:r>
        <w:rPr>
          <w:rFonts w:cstheme="majorBidi"/>
        </w:rPr>
        <w:t>s.a.v)</w:t>
      </w:r>
      <w:r w:rsidR="00E37C08">
        <w:rPr>
          <w:rFonts w:cstheme="majorBidi"/>
        </w:rPr>
        <w:t xml:space="preserve"> </w:t>
      </w:r>
      <w:r>
        <w:rPr>
          <w:rFonts w:cstheme="majorBidi"/>
        </w:rPr>
        <w:t>yanına geldiler. Gelenlerin kişilikleriyle ilgili özel bir diyalog yaşandı. Nebî</w:t>
      </w:r>
      <w:r w:rsidR="004E489B">
        <w:rPr>
          <w:rFonts w:cstheme="majorBidi"/>
        </w:rPr>
        <w:t xml:space="preserve"> (</w:t>
      </w:r>
      <w:r>
        <w:rPr>
          <w:rFonts w:cstheme="majorBidi"/>
        </w:rPr>
        <w:t>s.a.v)</w:t>
      </w:r>
      <w:r w:rsidR="00E37C08">
        <w:rPr>
          <w:rFonts w:cstheme="majorBidi"/>
        </w:rPr>
        <w:t xml:space="preserve"> </w:t>
      </w:r>
      <w:r>
        <w:rPr>
          <w:rFonts w:cstheme="majorBidi"/>
        </w:rPr>
        <w:t>sordu, onlar söyledi. Orada bulunanlar o gün sözün en güzel ve en güçlüsü nasıl olur ve nasıl söylenirmiş onu gördüler, âdeta büyülendiler. Hele bu son diyalog o kadar hoşlarına gitti ki, Amr b. Ehtem' in sözleri üzerine Arap'ın en fasihi olan ve kendisine 'sözün özü' lütfedilmiş olan Peygamber</w:t>
      </w:r>
      <w:r w:rsidR="004E489B">
        <w:rPr>
          <w:rFonts w:cstheme="majorBidi"/>
        </w:rPr>
        <w:t xml:space="preserve"> (</w:t>
      </w:r>
      <w:r>
        <w:rPr>
          <w:rFonts w:cstheme="majorBidi"/>
        </w:rPr>
        <w:t>s.a.v), </w:t>
      </w:r>
      <w:r>
        <w:rPr>
          <w:rStyle w:val="Vurgu"/>
          <w:rFonts w:cstheme="majorBidi"/>
          <w:b/>
          <w:bCs/>
        </w:rPr>
        <w:t>“Gerçekten bazı sözler büyüleyicidir.”</w:t>
      </w:r>
      <w:r>
        <w:rPr>
          <w:rFonts w:cstheme="majorBidi"/>
        </w:rPr>
        <w:t> dedi.</w:t>
      </w:r>
      <w:r w:rsidR="004E489B">
        <w:rPr>
          <w:rFonts w:cstheme="majorBidi"/>
          <w:shd w:val="clear" w:color="auto" w:fill="FFFFFF"/>
        </w:rPr>
        <w:t xml:space="preserve"> (</w:t>
      </w:r>
      <w:proofErr w:type="gramStart"/>
      <w:r>
        <w:rPr>
          <w:rFonts w:cstheme="majorBidi"/>
          <w:shd w:val="clear" w:color="auto" w:fill="FFFFFF"/>
        </w:rPr>
        <w:t>Buhârî,Nikâh</w:t>
      </w:r>
      <w:proofErr w:type="gramEnd"/>
      <w:r>
        <w:rPr>
          <w:rFonts w:cstheme="majorBidi"/>
          <w:shd w:val="clear" w:color="auto" w:fill="FFFFFF"/>
        </w:rPr>
        <w:t>, 48)</w:t>
      </w:r>
    </w:p>
    <w:p w14:paraId="3219B85A" w14:textId="5A0FF5E2" w:rsidR="00A3656E" w:rsidRDefault="00000000">
      <w:pPr>
        <w:pStyle w:val="nest"/>
        <w:shd w:val="clear" w:color="auto" w:fill="FFFFFF"/>
        <w:spacing w:beforeAutospacing="0" w:after="120" w:afterAutospacing="0"/>
        <w:ind w:firstLine="708"/>
        <w:jc w:val="both"/>
        <w:rPr>
          <w:rFonts w:asciiTheme="majorBidi" w:hAnsiTheme="majorBidi" w:cstheme="majorBidi"/>
        </w:rPr>
      </w:pPr>
      <w:r>
        <w:rPr>
          <w:rFonts w:cstheme="majorBidi"/>
        </w:rPr>
        <w:t>Bu olay bu kadarla kalmamış heyetin Müslüman olmasıyla Medine'de tutsak edilen esirler özgürlüğüne kavuşmuş, Hz. Peygamber</w:t>
      </w:r>
      <w:r w:rsidR="004E489B">
        <w:rPr>
          <w:rFonts w:cstheme="majorBidi"/>
        </w:rPr>
        <w:t xml:space="preserve"> (</w:t>
      </w:r>
      <w:r>
        <w:rPr>
          <w:rFonts w:cstheme="majorBidi"/>
        </w:rPr>
        <w:t>s.a.v) heyette bulunanlara bol bol hediyeler dağıtmıştır. Yaşı biraz küçük olmasına rağmen Amr b. Ehtem' e özel ihsanlarda bulunmuş, ay yüzlü, söz ustası Zibrikân' ı da kavmine zekât sorumlusu olarak atamıştır. Zibrikân, Hz. Ebû Bekir ve Hz. Ömer dönemlerinde de bu görevini sürdürmüştür.</w:t>
      </w:r>
    </w:p>
    <w:p w14:paraId="1FC219DB" w14:textId="5AAC1C55" w:rsidR="00A3656E" w:rsidRDefault="00000000">
      <w:pPr>
        <w:pStyle w:val="nest"/>
        <w:shd w:val="clear" w:color="auto" w:fill="FFFFFF"/>
        <w:spacing w:beforeAutospacing="0" w:after="120" w:afterAutospacing="0"/>
        <w:ind w:firstLine="708"/>
        <w:jc w:val="both"/>
        <w:rPr>
          <w:rFonts w:asciiTheme="majorBidi" w:hAnsiTheme="majorBidi" w:cstheme="majorBidi"/>
        </w:rPr>
      </w:pPr>
      <w:r>
        <w:rPr>
          <w:rFonts w:cstheme="majorBidi"/>
        </w:rPr>
        <w:lastRenderedPageBreak/>
        <w:t>Öte yandan kalabalık heyet Medine'den ayrılmadan, Cebrail</w:t>
      </w:r>
      <w:r w:rsidR="004E489B">
        <w:rPr>
          <w:rFonts w:cstheme="majorBidi"/>
        </w:rPr>
        <w:t xml:space="preserve"> (</w:t>
      </w:r>
      <w:r>
        <w:rPr>
          <w:rFonts w:cstheme="majorBidi"/>
        </w:rPr>
        <w:t>a.s), Hucurât sûresinin 4. ve 5. âyetlerini getirmiştir.</w:t>
      </w:r>
      <w:r w:rsidR="004E489B">
        <w:rPr>
          <w:rFonts w:cstheme="majorBidi"/>
        </w:rPr>
        <w:t xml:space="preserve"> (</w:t>
      </w:r>
      <w:r>
        <w:rPr>
          <w:rFonts w:cstheme="majorBidi"/>
          <w:sz w:val="21"/>
          <w:szCs w:val="21"/>
          <w:shd w:val="clear" w:color="auto" w:fill="FFFFFF"/>
        </w:rPr>
        <w:t>Buhârî, Tefsîr,</w:t>
      </w:r>
      <w:r w:rsidR="004E489B">
        <w:rPr>
          <w:rFonts w:cstheme="majorBidi"/>
          <w:sz w:val="21"/>
          <w:szCs w:val="21"/>
          <w:shd w:val="clear" w:color="auto" w:fill="FFFFFF"/>
        </w:rPr>
        <w:t xml:space="preserve"> (</w:t>
      </w:r>
      <w:r>
        <w:rPr>
          <w:rFonts w:cstheme="majorBidi"/>
          <w:sz w:val="21"/>
          <w:szCs w:val="21"/>
          <w:shd w:val="clear" w:color="auto" w:fill="FFFFFF"/>
        </w:rPr>
        <w:t xml:space="preserve">Hucurât) </w:t>
      </w:r>
      <w:proofErr w:type="gramStart"/>
      <w:r>
        <w:rPr>
          <w:rFonts w:cstheme="majorBidi"/>
          <w:sz w:val="21"/>
          <w:szCs w:val="21"/>
          <w:shd w:val="clear" w:color="auto" w:fill="FFFFFF"/>
        </w:rPr>
        <w:t>2)</w:t>
      </w:r>
      <w:r>
        <w:rPr>
          <w:rFonts w:cstheme="majorBidi"/>
        </w:rPr>
        <w:t>Toplumsal</w:t>
      </w:r>
      <w:proofErr w:type="gramEnd"/>
      <w:r>
        <w:rPr>
          <w:rFonts w:cstheme="majorBidi"/>
        </w:rPr>
        <w:t xml:space="preserve"> insanî değerleri, sesi ve sözü kullanmanın ahlâkî ilkelerini öğreten ilâhî kelâm, bu hadisenin yadigârı olarak yeryüzüne indirilmiştir. Sözlerin en güzeli olan ilâhî kelâm, en güzel Muhammedî terbiyeyi hatırlatmış ve inananlara,</w:t>
      </w:r>
    </w:p>
    <w:p w14:paraId="7466B322" w14:textId="77777777" w:rsidR="00A3656E" w:rsidRDefault="00000000">
      <w:pPr>
        <w:pStyle w:val="nest"/>
        <w:shd w:val="clear" w:color="auto" w:fill="FFFFFF"/>
        <w:spacing w:beforeAutospacing="0" w:after="120" w:afterAutospacing="0"/>
        <w:jc w:val="both"/>
        <w:rPr>
          <w:rFonts w:asciiTheme="majorBidi" w:hAnsiTheme="majorBidi" w:cstheme="majorBidi"/>
        </w:rPr>
      </w:pPr>
      <w:r>
        <w:rPr>
          <w:rFonts w:cstheme="majorBidi"/>
        </w:rPr>
        <w:t>—Allah ve Resûlü'nün koyduğu sınırlara riayet etmelerini,</w:t>
      </w:r>
    </w:p>
    <w:p w14:paraId="22F3119F" w14:textId="77777777" w:rsidR="00A3656E" w:rsidRDefault="00000000">
      <w:pPr>
        <w:pStyle w:val="nest"/>
        <w:shd w:val="clear" w:color="auto" w:fill="FFFFFF"/>
        <w:spacing w:beforeAutospacing="0" w:after="120" w:afterAutospacing="0"/>
        <w:jc w:val="both"/>
        <w:rPr>
          <w:rFonts w:asciiTheme="majorBidi" w:hAnsiTheme="majorBidi" w:cstheme="majorBidi"/>
        </w:rPr>
      </w:pPr>
      <w:r>
        <w:rPr>
          <w:rFonts w:cstheme="majorBidi"/>
        </w:rPr>
        <w:t>—Seslerini Nebî'nin sesinden daha fazla yükseltmemelerini,</w:t>
      </w:r>
    </w:p>
    <w:p w14:paraId="61F7B463" w14:textId="77777777" w:rsidR="00A3656E" w:rsidRDefault="00000000">
      <w:pPr>
        <w:pStyle w:val="nest"/>
        <w:shd w:val="clear" w:color="auto" w:fill="FFFFFF"/>
        <w:spacing w:beforeAutospacing="0" w:after="120" w:afterAutospacing="0"/>
        <w:jc w:val="both"/>
        <w:rPr>
          <w:rFonts w:asciiTheme="majorBidi" w:hAnsiTheme="majorBidi" w:cstheme="majorBidi"/>
        </w:rPr>
      </w:pPr>
      <w:r>
        <w:rPr>
          <w:rFonts w:cstheme="majorBidi"/>
        </w:rPr>
        <w:t>—Ona karşı yüksek sesle konuşmamalarını,</w:t>
      </w:r>
    </w:p>
    <w:p w14:paraId="76D01992" w14:textId="77777777" w:rsidR="00A3656E" w:rsidRDefault="00000000">
      <w:pPr>
        <w:pStyle w:val="nest"/>
        <w:shd w:val="clear" w:color="auto" w:fill="FFFFFF"/>
        <w:spacing w:beforeAutospacing="0" w:after="120" w:afterAutospacing="0"/>
        <w:jc w:val="both"/>
        <w:rPr>
          <w:rFonts w:asciiTheme="majorBidi" w:hAnsiTheme="majorBidi" w:cstheme="majorBidi"/>
        </w:rPr>
      </w:pPr>
      <w:r>
        <w:rPr>
          <w:rFonts w:cstheme="majorBidi"/>
        </w:rPr>
        <w:t>—Hz. Peygamber'in aile efradına ait odaların arkasından ona adıyla hitap ederek bağıranların, akıllarını kullanmayan kimseler olduklarını,</w:t>
      </w:r>
    </w:p>
    <w:p w14:paraId="2871ED8D" w14:textId="77777777" w:rsidR="00A3656E" w:rsidRDefault="00000000">
      <w:pPr>
        <w:pStyle w:val="nest"/>
        <w:shd w:val="clear" w:color="auto" w:fill="FFFFFF"/>
        <w:spacing w:beforeAutospacing="0" w:after="120" w:afterAutospacing="0"/>
        <w:jc w:val="both"/>
        <w:rPr>
          <w:rFonts w:asciiTheme="majorBidi" w:hAnsiTheme="majorBidi" w:cstheme="majorBidi"/>
        </w:rPr>
      </w:pPr>
      <w:r>
        <w:rPr>
          <w:rFonts w:cstheme="majorBidi"/>
        </w:rPr>
        <w:t>—Fâsığın sözünü iyi tetkik etmelerini,</w:t>
      </w:r>
    </w:p>
    <w:p w14:paraId="35B30946" w14:textId="77777777" w:rsidR="00A3656E" w:rsidRDefault="00000000">
      <w:pPr>
        <w:pStyle w:val="nest"/>
        <w:shd w:val="clear" w:color="auto" w:fill="FFFFFF"/>
        <w:spacing w:beforeAutospacing="0" w:after="120" w:afterAutospacing="0"/>
        <w:jc w:val="both"/>
        <w:rPr>
          <w:rFonts w:asciiTheme="majorBidi" w:hAnsiTheme="majorBidi" w:cstheme="majorBidi"/>
        </w:rPr>
      </w:pPr>
      <w:r>
        <w:rPr>
          <w:rFonts w:cstheme="majorBidi"/>
        </w:rPr>
        <w:t>—Hiçbir topluluğun, bir başka toplulukla alay etmemesini,</w:t>
      </w:r>
    </w:p>
    <w:p w14:paraId="30778E1C" w14:textId="77777777" w:rsidR="00A3656E" w:rsidRDefault="00000000">
      <w:pPr>
        <w:pStyle w:val="nest"/>
        <w:shd w:val="clear" w:color="auto" w:fill="FFFFFF"/>
        <w:spacing w:beforeAutospacing="0" w:after="120" w:afterAutospacing="0"/>
        <w:jc w:val="both"/>
        <w:rPr>
          <w:rFonts w:asciiTheme="majorBidi" w:hAnsiTheme="majorBidi" w:cstheme="majorBidi"/>
        </w:rPr>
      </w:pPr>
      <w:r>
        <w:rPr>
          <w:rFonts w:cstheme="majorBidi"/>
        </w:rPr>
        <w:t>—Keza hanımların da birbirleriyle alay etmemelerini,</w:t>
      </w:r>
    </w:p>
    <w:p w14:paraId="75938D2E" w14:textId="77777777" w:rsidR="00A3656E" w:rsidRDefault="00000000">
      <w:pPr>
        <w:pStyle w:val="cont"/>
        <w:shd w:val="clear" w:color="auto" w:fill="FFFFFF"/>
        <w:spacing w:beforeAutospacing="0" w:after="120" w:afterAutospacing="0"/>
        <w:jc w:val="both"/>
        <w:rPr>
          <w:rFonts w:asciiTheme="majorBidi" w:hAnsiTheme="majorBidi" w:cstheme="majorBidi"/>
        </w:rPr>
      </w:pPr>
      <w:r>
        <w:rPr>
          <w:rFonts w:cstheme="majorBidi"/>
        </w:rPr>
        <w:t>—İnsanların birbirlerine lakap takmamalarını,</w:t>
      </w:r>
    </w:p>
    <w:p w14:paraId="389C02B7" w14:textId="6837BF7A" w:rsidR="00A3656E" w:rsidRDefault="00000000">
      <w:pPr>
        <w:pStyle w:val="nest"/>
        <w:shd w:val="clear" w:color="auto" w:fill="FFFFFF"/>
        <w:spacing w:beforeAutospacing="0" w:after="120" w:afterAutospacing="0"/>
        <w:jc w:val="both"/>
        <w:rPr>
          <w:rFonts w:asciiTheme="majorBidi" w:hAnsiTheme="majorBidi" w:cstheme="majorBidi"/>
        </w:rPr>
      </w:pPr>
      <w:r>
        <w:rPr>
          <w:rFonts w:cstheme="majorBidi"/>
        </w:rPr>
        <w:t>—Kalplerini temiz tuttukları gibi, dillerini de kardeş eti yemişçesine iğrenç olan gıybetten korumaları gerektiğini hatırlatmıştır.</w:t>
      </w:r>
      <w:r w:rsidR="004E489B">
        <w:rPr>
          <w:rFonts w:cstheme="majorBidi"/>
          <w:sz w:val="21"/>
          <w:szCs w:val="21"/>
          <w:shd w:val="clear" w:color="auto" w:fill="FFFFFF"/>
        </w:rPr>
        <w:t xml:space="preserve"> (</w:t>
      </w:r>
      <w:r>
        <w:rPr>
          <w:rFonts w:cstheme="majorBidi"/>
          <w:shd w:val="clear" w:color="auto" w:fill="FFFFFF"/>
        </w:rPr>
        <w:t>Hucurât</w:t>
      </w:r>
      <w:r>
        <w:rPr>
          <w:rFonts w:cstheme="majorBidi"/>
          <w:sz w:val="21"/>
          <w:szCs w:val="21"/>
          <w:shd w:val="clear" w:color="auto" w:fill="FFFFFF"/>
        </w:rPr>
        <w:t>, 49/1-12)</w:t>
      </w:r>
    </w:p>
    <w:p w14:paraId="5420FAA0" w14:textId="77777777" w:rsidR="00A3656E" w:rsidRDefault="00000000">
      <w:pPr>
        <w:pStyle w:val="nest"/>
        <w:shd w:val="clear" w:color="auto" w:fill="FFFFFF"/>
        <w:spacing w:beforeAutospacing="0" w:after="120" w:afterAutospacing="0"/>
        <w:jc w:val="both"/>
        <w:rPr>
          <w:rFonts w:asciiTheme="majorBidi" w:hAnsiTheme="majorBidi" w:cstheme="majorBidi"/>
        </w:rPr>
      </w:pPr>
      <w:r>
        <w:rPr>
          <w:rFonts w:cstheme="majorBidi"/>
        </w:rPr>
        <w:t>Arap toplumunun söz ustalarından oluşan bir topluluk vesilesiyle sözün ilâhî-ahlâkî yasası böyle öğretilmiştir.</w:t>
      </w:r>
    </w:p>
    <w:p w14:paraId="103BA54B" w14:textId="77777777" w:rsidR="00A3656E" w:rsidRDefault="00000000">
      <w:pPr>
        <w:pStyle w:val="nest"/>
        <w:shd w:val="clear" w:color="auto" w:fill="FFFFFF"/>
        <w:spacing w:beforeAutospacing="0" w:after="120" w:afterAutospacing="0"/>
        <w:ind w:firstLine="708"/>
        <w:jc w:val="both"/>
        <w:rPr>
          <w:rFonts w:asciiTheme="majorBidi" w:hAnsiTheme="majorBidi" w:cstheme="majorBidi"/>
        </w:rPr>
      </w:pPr>
      <w:r>
        <w:rPr>
          <w:rFonts w:cstheme="majorBidi"/>
        </w:rPr>
        <w:t>Bu kıssa ile birlikte sözün önemini belirttikten sonra söz söylemenin sorumluluk olduğunu ve her zaman doğru sözlü olmanın gerektiğini öğrenmiş oluyoruz.</w:t>
      </w:r>
    </w:p>
    <w:p w14:paraId="5B40E791" w14:textId="77777777" w:rsidR="00A3656E" w:rsidRDefault="00000000">
      <w:pPr>
        <w:shd w:val="clear" w:color="auto" w:fill="FFFFFF"/>
        <w:spacing w:after="120" w:line="240" w:lineRule="auto"/>
        <w:ind w:firstLine="708"/>
        <w:jc w:val="both"/>
        <w:rPr>
          <w:rFonts w:asciiTheme="majorBidi" w:eastAsia="Times New Roman" w:hAnsiTheme="majorBidi" w:cstheme="majorBidi"/>
          <w:sz w:val="24"/>
          <w:szCs w:val="24"/>
          <w:lang w:eastAsia="tr-TR"/>
        </w:rPr>
      </w:pPr>
      <w:r>
        <w:rPr>
          <w:rFonts w:asciiTheme="majorBidi" w:eastAsia="Times New Roman" w:hAnsiTheme="majorBidi" w:cstheme="majorBidi"/>
          <w:sz w:val="24"/>
          <w:szCs w:val="24"/>
          <w:lang w:eastAsia="tr-TR"/>
        </w:rPr>
        <w:t>Yüce Allah, kullarına vermiş olduğu konuşma nimetinin yerli yerince ve en güzel şekilde kullanılmasını emretmektedir:</w:t>
      </w:r>
    </w:p>
    <w:p w14:paraId="64007DCA" w14:textId="77777777" w:rsidR="00A3656E" w:rsidRDefault="00000000">
      <w:pPr>
        <w:shd w:val="clear" w:color="auto" w:fill="FFFFFF"/>
        <w:spacing w:after="120" w:line="240" w:lineRule="auto"/>
        <w:ind w:firstLine="708"/>
        <w:jc w:val="right"/>
        <w:rPr>
          <w:rFonts w:asciiTheme="majorBidi" w:eastAsia="Times New Roman" w:hAnsiTheme="majorBidi" w:cstheme="majorBidi"/>
          <w:b/>
          <w:bCs/>
          <w:sz w:val="36"/>
          <w:szCs w:val="36"/>
          <w:lang w:eastAsia="tr-TR"/>
        </w:rPr>
      </w:pPr>
      <w:r>
        <w:rPr>
          <w:rFonts w:asciiTheme="majorBidi" w:hAnsiTheme="majorBidi" w:cstheme="majorBidi"/>
          <w:b/>
          <w:bCs/>
          <w:sz w:val="36"/>
          <w:szCs w:val="36"/>
          <w:rtl/>
        </w:rPr>
        <w:t>وَقُلْ لِعِبَادِي يَقُولُوا الَّتِي هِيَ اَحْسَنُۜ اِنَّ الشَّيْطَانَ يَنْزَغُ بَيْنَهُمْۜ اِنَّ الشَّيْطَانَ كَانَ</w:t>
      </w:r>
    </w:p>
    <w:p w14:paraId="01E69F9B" w14:textId="77777777" w:rsidR="00A3656E" w:rsidRDefault="00000000">
      <w:pPr>
        <w:shd w:val="clear" w:color="auto" w:fill="FFFFFF"/>
        <w:spacing w:after="120" w:line="240" w:lineRule="auto"/>
        <w:ind w:firstLine="708"/>
        <w:jc w:val="right"/>
        <w:rPr>
          <w:rStyle w:val="mshfAyetNo"/>
          <w:rFonts w:asciiTheme="majorBidi" w:hAnsiTheme="majorBidi" w:cstheme="majorBidi"/>
          <w:b/>
          <w:bCs/>
          <w:color w:val="auto"/>
          <w:sz w:val="36"/>
          <w:szCs w:val="36"/>
        </w:rPr>
      </w:pPr>
      <w:r>
        <w:rPr>
          <w:rFonts w:asciiTheme="majorBidi" w:hAnsiTheme="majorBidi" w:cstheme="majorBidi"/>
          <w:b/>
          <w:bCs/>
          <w:sz w:val="36"/>
          <w:szCs w:val="36"/>
          <w:rtl/>
        </w:rPr>
        <w:t>لِلْاِنْسَانِ عَدُوًّا مُبِينًا</w:t>
      </w:r>
    </w:p>
    <w:p w14:paraId="07859C08" w14:textId="1266F9DC" w:rsidR="00A3656E" w:rsidRDefault="00000000">
      <w:pPr>
        <w:shd w:val="clear" w:color="auto" w:fill="FFFFFF"/>
        <w:spacing w:after="120" w:line="240" w:lineRule="auto"/>
        <w:ind w:firstLine="708"/>
        <w:jc w:val="both"/>
        <w:rPr>
          <w:rFonts w:asciiTheme="majorBidi" w:eastAsia="Times New Roman" w:hAnsiTheme="majorBidi" w:cstheme="majorBidi"/>
          <w:sz w:val="24"/>
          <w:szCs w:val="24"/>
          <w:lang w:eastAsia="tr-TR"/>
        </w:rPr>
      </w:pPr>
      <w:r>
        <w:rPr>
          <w:rFonts w:asciiTheme="majorBidi" w:eastAsia="Times New Roman" w:hAnsiTheme="majorBidi" w:cstheme="majorBidi"/>
          <w:b/>
          <w:bCs/>
          <w:i/>
          <w:iCs/>
          <w:sz w:val="24"/>
          <w:szCs w:val="24"/>
          <w:lang w:eastAsia="tr-TR"/>
        </w:rPr>
        <w:t>“Kullarıma söyle,</w:t>
      </w:r>
      <w:r w:rsidR="004E489B">
        <w:rPr>
          <w:rFonts w:asciiTheme="majorBidi" w:eastAsia="Times New Roman" w:hAnsiTheme="majorBidi" w:cstheme="majorBidi"/>
          <w:b/>
          <w:bCs/>
          <w:i/>
          <w:iCs/>
          <w:sz w:val="24"/>
          <w:szCs w:val="24"/>
          <w:lang w:eastAsia="tr-TR"/>
        </w:rPr>
        <w:t xml:space="preserve"> (</w:t>
      </w:r>
      <w:r>
        <w:rPr>
          <w:rFonts w:asciiTheme="majorBidi" w:eastAsia="Times New Roman" w:hAnsiTheme="majorBidi" w:cstheme="majorBidi"/>
          <w:b/>
          <w:bCs/>
          <w:i/>
          <w:iCs/>
          <w:sz w:val="24"/>
          <w:szCs w:val="24"/>
          <w:lang w:eastAsia="tr-TR"/>
        </w:rPr>
        <w:t>insanlara karşı) en güzel sözü söylesinler. Çünkü şeytan aralarını bozar. Çünkü şeytan insanın apaçık bir düşmanıdır</w:t>
      </w:r>
      <w:r>
        <w:rPr>
          <w:rFonts w:asciiTheme="majorBidi" w:eastAsia="Times New Roman" w:hAnsiTheme="majorBidi" w:cstheme="majorBidi"/>
          <w:b/>
          <w:bCs/>
          <w:sz w:val="24"/>
          <w:szCs w:val="24"/>
          <w:lang w:eastAsia="tr-TR"/>
        </w:rPr>
        <w:t>.”</w:t>
      </w:r>
      <w:r w:rsidR="004E489B">
        <w:rPr>
          <w:rFonts w:asciiTheme="majorBidi" w:eastAsia="Times New Roman" w:hAnsiTheme="majorBidi" w:cstheme="majorBidi"/>
          <w:sz w:val="24"/>
          <w:szCs w:val="24"/>
          <w:lang w:eastAsia="tr-TR"/>
        </w:rPr>
        <w:t xml:space="preserve"> (</w:t>
      </w:r>
      <w:r>
        <w:rPr>
          <w:rFonts w:asciiTheme="majorBidi" w:eastAsia="Times New Roman" w:hAnsiTheme="majorBidi" w:cstheme="majorBidi"/>
          <w:sz w:val="24"/>
          <w:szCs w:val="24"/>
          <w:lang w:eastAsia="tr-TR"/>
        </w:rPr>
        <w:t>İsrâ, 17/53) Görüldüğü gibi, Cenâb-ı Hak insanlardan, söz söylerken titiz ve dikkatli davranmalarını, daima sözün en güzelini, en doğrusunu, en hayırlısını konuşmalarını istemektedir.</w:t>
      </w:r>
    </w:p>
    <w:p w14:paraId="2BBFA485" w14:textId="77777777" w:rsidR="00A3656E" w:rsidRDefault="00000000">
      <w:pPr>
        <w:shd w:val="clear" w:color="auto" w:fill="FFFFFF"/>
        <w:spacing w:after="120" w:line="240" w:lineRule="auto"/>
        <w:ind w:firstLine="708"/>
        <w:jc w:val="both"/>
        <w:rPr>
          <w:rFonts w:asciiTheme="majorBidi" w:eastAsia="Times New Roman" w:hAnsiTheme="majorBidi" w:cstheme="majorBidi"/>
          <w:sz w:val="24"/>
          <w:szCs w:val="24"/>
          <w:lang w:eastAsia="tr-TR"/>
        </w:rPr>
      </w:pPr>
      <w:r>
        <w:rPr>
          <w:rFonts w:asciiTheme="majorBidi" w:eastAsia="Times New Roman" w:hAnsiTheme="majorBidi" w:cstheme="majorBidi"/>
          <w:sz w:val="24"/>
          <w:szCs w:val="24"/>
          <w:lang w:eastAsia="tr-TR"/>
        </w:rPr>
        <w:t>Bu manada insan söylediklerinden sorumludur ve ağzından çıkan her söz ilgili melekler tarafından kaydedilmektedir. Kur’an-ı Kerim’de şöyle buyrulur:</w:t>
      </w:r>
    </w:p>
    <w:p w14:paraId="721742F8" w14:textId="77777777" w:rsidR="00A3656E" w:rsidRDefault="00000000">
      <w:pPr>
        <w:shd w:val="clear" w:color="auto" w:fill="FFFFFF"/>
        <w:spacing w:after="120" w:line="240" w:lineRule="auto"/>
        <w:ind w:firstLine="708"/>
        <w:jc w:val="right"/>
        <w:rPr>
          <w:rFonts w:asciiTheme="majorBidi" w:eastAsia="Times New Roman" w:hAnsiTheme="majorBidi" w:cstheme="majorBidi"/>
          <w:b/>
          <w:bCs/>
          <w:sz w:val="36"/>
          <w:szCs w:val="36"/>
          <w:lang w:eastAsia="tr-TR"/>
        </w:rPr>
      </w:pPr>
      <w:r>
        <w:rPr>
          <w:rFonts w:asciiTheme="majorBidi" w:eastAsia="Times New Roman" w:hAnsiTheme="majorBidi" w:cstheme="majorBidi"/>
          <w:sz w:val="24"/>
          <w:szCs w:val="24"/>
          <w:lang w:eastAsia="tr-TR"/>
        </w:rPr>
        <w:t xml:space="preserve"> </w:t>
      </w:r>
      <w:r>
        <w:rPr>
          <w:rFonts w:asciiTheme="majorBidi" w:hAnsiTheme="majorBidi" w:cstheme="majorBidi"/>
          <w:b/>
          <w:bCs/>
          <w:sz w:val="36"/>
          <w:szCs w:val="36"/>
          <w:rtl/>
        </w:rPr>
        <w:t>مَا يَلْفِظُ مِنْ قَوْلٍ اِلَّا لَدَيْهِ رَقِيبٌ عَتِيدٌ</w:t>
      </w:r>
      <w:r>
        <w:rPr>
          <w:rFonts w:asciiTheme="majorBidi" w:eastAsia="Times New Roman" w:hAnsiTheme="majorBidi" w:cstheme="majorBidi"/>
          <w:b/>
          <w:bCs/>
          <w:sz w:val="36"/>
          <w:szCs w:val="36"/>
          <w:lang w:eastAsia="tr-TR"/>
        </w:rPr>
        <w:t> </w:t>
      </w:r>
    </w:p>
    <w:p w14:paraId="01710BB0" w14:textId="643D5A9E" w:rsidR="00A3656E" w:rsidRDefault="00000000">
      <w:pPr>
        <w:shd w:val="clear" w:color="auto" w:fill="FFFFFF"/>
        <w:spacing w:after="120" w:line="240" w:lineRule="auto"/>
        <w:ind w:firstLine="708"/>
        <w:jc w:val="both"/>
        <w:rPr>
          <w:rFonts w:asciiTheme="majorBidi" w:hAnsiTheme="majorBidi" w:cstheme="majorBidi"/>
          <w:sz w:val="24"/>
          <w:szCs w:val="24"/>
        </w:rPr>
      </w:pPr>
      <w:r>
        <w:rPr>
          <w:rFonts w:asciiTheme="majorBidi" w:eastAsia="Times New Roman" w:hAnsiTheme="majorBidi" w:cstheme="majorBidi"/>
          <w:b/>
          <w:bCs/>
          <w:i/>
          <w:sz w:val="24"/>
          <w:szCs w:val="24"/>
          <w:lang w:eastAsia="tr-TR"/>
        </w:rPr>
        <w:t>“İnsan hiçbir söz söylemez ki onun yanında</w:t>
      </w:r>
      <w:r w:rsidR="004E489B">
        <w:rPr>
          <w:rFonts w:asciiTheme="majorBidi" w:eastAsia="Times New Roman" w:hAnsiTheme="majorBidi" w:cstheme="majorBidi"/>
          <w:b/>
          <w:bCs/>
          <w:i/>
          <w:sz w:val="24"/>
          <w:szCs w:val="24"/>
          <w:lang w:eastAsia="tr-TR"/>
        </w:rPr>
        <w:t xml:space="preserve"> (</w:t>
      </w:r>
      <w:r>
        <w:rPr>
          <w:rFonts w:asciiTheme="majorBidi" w:eastAsia="Times New Roman" w:hAnsiTheme="majorBidi" w:cstheme="majorBidi"/>
          <w:b/>
          <w:bCs/>
          <w:i/>
          <w:sz w:val="24"/>
          <w:szCs w:val="24"/>
          <w:lang w:eastAsia="tr-TR"/>
        </w:rPr>
        <w:t>yaptıklarını) gözetleyen</w:t>
      </w:r>
      <w:r w:rsidR="004E489B">
        <w:rPr>
          <w:rFonts w:asciiTheme="majorBidi" w:eastAsia="Times New Roman" w:hAnsiTheme="majorBidi" w:cstheme="majorBidi"/>
          <w:b/>
          <w:bCs/>
          <w:i/>
          <w:sz w:val="24"/>
          <w:szCs w:val="24"/>
          <w:lang w:eastAsia="tr-TR"/>
        </w:rPr>
        <w:t xml:space="preserve"> (</w:t>
      </w:r>
      <w:r>
        <w:rPr>
          <w:rFonts w:asciiTheme="majorBidi" w:eastAsia="Times New Roman" w:hAnsiTheme="majorBidi" w:cstheme="majorBidi"/>
          <w:b/>
          <w:bCs/>
          <w:i/>
          <w:sz w:val="24"/>
          <w:szCs w:val="24"/>
          <w:lang w:eastAsia="tr-TR"/>
        </w:rPr>
        <w:t>ve kaydeden) hazır bir melek bulunmasın.”</w:t>
      </w:r>
      <w:r w:rsidR="004E489B">
        <w:rPr>
          <w:rFonts w:asciiTheme="majorBidi" w:eastAsia="Times New Roman" w:hAnsiTheme="majorBidi" w:cstheme="majorBidi"/>
          <w:i/>
          <w:sz w:val="24"/>
          <w:szCs w:val="24"/>
          <w:lang w:eastAsia="tr-TR"/>
        </w:rPr>
        <w:t xml:space="preserve"> (</w:t>
      </w:r>
      <w:r>
        <w:rPr>
          <w:rFonts w:asciiTheme="majorBidi" w:eastAsia="Times New Roman" w:hAnsiTheme="majorBidi" w:cstheme="majorBidi"/>
          <w:sz w:val="24"/>
          <w:szCs w:val="24"/>
          <w:lang w:eastAsia="tr-TR"/>
        </w:rPr>
        <w:t>Kâf, 50/18) Söz ve davranışlarda buna dikkat etmek gerekir. Peygamber Efendimiz</w:t>
      </w:r>
      <w:r w:rsidR="004E489B">
        <w:rPr>
          <w:rFonts w:asciiTheme="majorBidi" w:eastAsia="Times New Roman" w:hAnsiTheme="majorBidi" w:cstheme="majorBidi"/>
          <w:sz w:val="24"/>
          <w:szCs w:val="24"/>
          <w:lang w:eastAsia="tr-TR"/>
        </w:rPr>
        <w:t xml:space="preserve"> (</w:t>
      </w:r>
      <w:r>
        <w:rPr>
          <w:rFonts w:asciiTheme="majorBidi" w:eastAsia="Times New Roman" w:hAnsiTheme="majorBidi" w:cstheme="majorBidi"/>
          <w:sz w:val="24"/>
          <w:szCs w:val="24"/>
          <w:lang w:eastAsia="tr-TR"/>
        </w:rPr>
        <w:t>s.a.v), dilimizi günah sayılan şeylere karşı korumamız hususunda bizl</w:t>
      </w:r>
      <w:r>
        <w:rPr>
          <w:rFonts w:asciiTheme="majorBidi" w:hAnsiTheme="majorBidi" w:cstheme="majorBidi"/>
          <w:sz w:val="24"/>
          <w:szCs w:val="24"/>
        </w:rPr>
        <w:t>ere tavsiyelerde bulunmuştur:</w:t>
      </w:r>
    </w:p>
    <w:p w14:paraId="68DA03E0" w14:textId="0A4A5C18" w:rsidR="00A3656E" w:rsidRDefault="00000000">
      <w:pPr>
        <w:pStyle w:val="NormalWeb"/>
        <w:shd w:val="clear" w:color="auto" w:fill="FFFFFF"/>
        <w:bidi/>
        <w:spacing w:beforeAutospacing="0" w:after="120" w:afterAutospacing="0"/>
        <w:rPr>
          <w:rFonts w:asciiTheme="majorBidi" w:hAnsiTheme="majorBidi" w:cstheme="majorBidi"/>
          <w:b/>
          <w:bCs/>
          <w:sz w:val="36"/>
          <w:szCs w:val="36"/>
        </w:rPr>
      </w:pPr>
      <w:r>
        <w:rPr>
          <w:rFonts w:asciiTheme="majorBidi" w:hAnsiTheme="majorBidi"/>
          <w:b/>
          <w:bCs/>
          <w:sz w:val="36"/>
          <w:szCs w:val="36"/>
          <w:rtl/>
        </w:rPr>
        <w:t>قَالَ رَسُولُ اللَّهِ</w:t>
      </w:r>
      <w:r w:rsidR="004E489B">
        <w:rPr>
          <w:rFonts w:asciiTheme="majorBidi" w:hAnsiTheme="majorBidi"/>
          <w:b/>
          <w:bCs/>
          <w:sz w:val="36"/>
          <w:szCs w:val="36"/>
          <w:rtl/>
        </w:rPr>
        <w:t xml:space="preserve"> </w:t>
      </w:r>
      <w:r w:rsidR="004E489B">
        <w:rPr>
          <w:rFonts w:cstheme="majorBidi"/>
          <w:b/>
          <w:bCs/>
          <w:sz w:val="36"/>
          <w:szCs w:val="36"/>
          <w:rtl/>
        </w:rPr>
        <w:t>(</w:t>
      </w:r>
      <w:r>
        <w:rPr>
          <w:rFonts w:asciiTheme="majorBidi" w:hAnsiTheme="majorBidi"/>
          <w:b/>
          <w:bCs/>
          <w:sz w:val="36"/>
          <w:szCs w:val="36"/>
          <w:rtl/>
        </w:rPr>
        <w:t>صَلَّى اللَّهُ عَلَيْهِ وَ سَلَّمْ</w:t>
      </w:r>
      <w:r>
        <w:rPr>
          <w:rFonts w:cstheme="majorBidi"/>
          <w:b/>
          <w:bCs/>
          <w:sz w:val="36"/>
          <w:szCs w:val="36"/>
          <w:rtl/>
        </w:rPr>
        <w:t xml:space="preserve">) : </w:t>
      </w:r>
      <w:r>
        <w:rPr>
          <w:rFonts w:asciiTheme="majorBidi" w:hAnsiTheme="majorBidi"/>
          <w:b/>
          <w:bCs/>
          <w:sz w:val="36"/>
          <w:szCs w:val="36"/>
          <w:rtl/>
        </w:rPr>
        <w:t>مَنْ كَانَ يُؤْمِنُ بِاللَّهِ وَالْيَوْمِ الْآخِرِ فَلْيَقُلْ خَيْرًا أَوْ لِيَصْمُتْ</w:t>
      </w:r>
    </w:p>
    <w:p w14:paraId="0ED39746" w14:textId="781AB8E7" w:rsidR="00A3656E" w:rsidRDefault="00000000">
      <w:pPr>
        <w:shd w:val="clear" w:color="auto" w:fill="FFFFFF"/>
        <w:spacing w:after="120" w:line="240" w:lineRule="auto"/>
        <w:ind w:firstLine="708"/>
        <w:jc w:val="both"/>
        <w:rPr>
          <w:rFonts w:asciiTheme="majorBidi" w:eastAsia="Times New Roman" w:hAnsiTheme="majorBidi" w:cstheme="majorBidi"/>
          <w:b/>
          <w:bCs/>
          <w:sz w:val="24"/>
          <w:szCs w:val="24"/>
          <w:lang w:eastAsia="tr-TR"/>
        </w:rPr>
      </w:pPr>
      <w:r>
        <w:rPr>
          <w:rFonts w:asciiTheme="majorBidi" w:eastAsia="Times New Roman" w:hAnsiTheme="majorBidi" w:cstheme="majorBidi"/>
          <w:b/>
          <w:bCs/>
          <w:sz w:val="24"/>
          <w:szCs w:val="24"/>
          <w:lang w:eastAsia="tr-TR"/>
        </w:rPr>
        <w:t>“</w:t>
      </w:r>
      <w:r>
        <w:rPr>
          <w:rFonts w:asciiTheme="majorBidi" w:eastAsia="Times New Roman" w:hAnsiTheme="majorBidi" w:cstheme="majorBidi"/>
          <w:b/>
          <w:bCs/>
          <w:i/>
          <w:sz w:val="24"/>
          <w:szCs w:val="24"/>
          <w:lang w:eastAsia="tr-TR"/>
        </w:rPr>
        <w:t xml:space="preserve">Allah’a ve ahiret gününe iman eden kimse ya hayır </w:t>
      </w:r>
      <w:proofErr w:type="gramStart"/>
      <w:r>
        <w:rPr>
          <w:rFonts w:asciiTheme="majorBidi" w:eastAsia="Times New Roman" w:hAnsiTheme="majorBidi" w:cstheme="majorBidi"/>
          <w:b/>
          <w:bCs/>
          <w:i/>
          <w:sz w:val="24"/>
          <w:szCs w:val="24"/>
          <w:lang w:eastAsia="tr-TR"/>
        </w:rPr>
        <w:t>söylesin,</w:t>
      </w:r>
      <w:proofErr w:type="gramEnd"/>
      <w:r>
        <w:rPr>
          <w:rFonts w:asciiTheme="majorBidi" w:eastAsia="Times New Roman" w:hAnsiTheme="majorBidi" w:cstheme="majorBidi"/>
          <w:b/>
          <w:bCs/>
          <w:i/>
          <w:sz w:val="24"/>
          <w:szCs w:val="24"/>
          <w:lang w:eastAsia="tr-TR"/>
        </w:rPr>
        <w:t xml:space="preserve"> ya da sussun</w:t>
      </w:r>
      <w:r>
        <w:rPr>
          <w:rFonts w:asciiTheme="majorBidi" w:eastAsia="Times New Roman" w:hAnsiTheme="majorBidi" w:cstheme="majorBidi"/>
          <w:b/>
          <w:bCs/>
          <w:sz w:val="24"/>
          <w:szCs w:val="24"/>
          <w:lang w:eastAsia="tr-TR"/>
        </w:rPr>
        <w:t>.”</w:t>
      </w:r>
      <w:r w:rsidR="004E489B">
        <w:rPr>
          <w:rFonts w:asciiTheme="majorBidi" w:hAnsiTheme="majorBidi" w:cstheme="majorBidi"/>
          <w:sz w:val="24"/>
          <w:szCs w:val="24"/>
        </w:rPr>
        <w:t xml:space="preserve"> (</w:t>
      </w:r>
      <w:r>
        <w:rPr>
          <w:rFonts w:asciiTheme="majorBidi" w:hAnsiTheme="majorBidi" w:cstheme="majorBidi"/>
          <w:sz w:val="24"/>
          <w:szCs w:val="24"/>
        </w:rPr>
        <w:t>Buhârî, Rikâk, 23</w:t>
      </w:r>
      <w:r>
        <w:rPr>
          <w:rFonts w:asciiTheme="majorBidi" w:eastAsia="Times New Roman" w:hAnsiTheme="majorBidi" w:cstheme="majorBidi"/>
          <w:sz w:val="24"/>
          <w:szCs w:val="24"/>
          <w:lang w:eastAsia="tr-TR"/>
        </w:rPr>
        <w:t>)</w:t>
      </w:r>
    </w:p>
    <w:p w14:paraId="665F10C6" w14:textId="30F21D89" w:rsidR="00A3656E" w:rsidRDefault="00000000">
      <w:pPr>
        <w:shd w:val="clear" w:color="auto" w:fill="FFFFFF"/>
        <w:spacing w:after="120" w:line="240" w:lineRule="auto"/>
        <w:ind w:firstLine="708"/>
        <w:jc w:val="both"/>
        <w:rPr>
          <w:rFonts w:asciiTheme="majorBidi" w:eastAsia="Times New Roman" w:hAnsiTheme="majorBidi" w:cstheme="majorBidi"/>
          <w:sz w:val="24"/>
          <w:szCs w:val="24"/>
          <w:lang w:eastAsia="tr-TR"/>
        </w:rPr>
      </w:pPr>
      <w:r>
        <w:rPr>
          <w:rFonts w:asciiTheme="majorBidi" w:eastAsia="Times New Roman" w:hAnsiTheme="majorBidi" w:cstheme="majorBidi"/>
          <w:b/>
          <w:bCs/>
          <w:i/>
          <w:sz w:val="24"/>
          <w:szCs w:val="24"/>
          <w:lang w:eastAsia="tr-TR"/>
        </w:rPr>
        <w:t>“Acı da olsa sözün ancak doğru olanını söyle.</w:t>
      </w:r>
      <w:r>
        <w:rPr>
          <w:rFonts w:asciiTheme="majorBidi" w:eastAsia="Times New Roman" w:hAnsiTheme="majorBidi" w:cstheme="majorBidi"/>
          <w:b/>
          <w:bCs/>
          <w:sz w:val="24"/>
          <w:szCs w:val="24"/>
          <w:lang w:eastAsia="tr-TR"/>
        </w:rPr>
        <w:t>”</w:t>
      </w:r>
      <w:r w:rsidR="004E489B">
        <w:rPr>
          <w:rFonts w:asciiTheme="majorBidi" w:eastAsia="Times New Roman" w:hAnsiTheme="majorBidi" w:cstheme="majorBidi"/>
          <w:b/>
          <w:bCs/>
          <w:sz w:val="24"/>
          <w:szCs w:val="24"/>
          <w:lang w:eastAsia="tr-TR"/>
        </w:rPr>
        <w:t xml:space="preserve"> </w:t>
      </w:r>
      <w:r w:rsidR="004E489B">
        <w:rPr>
          <w:rFonts w:asciiTheme="majorBidi" w:eastAsia="Times New Roman" w:hAnsiTheme="majorBidi" w:cstheme="majorBidi"/>
          <w:sz w:val="24"/>
          <w:szCs w:val="24"/>
          <w:lang w:eastAsia="tr-TR"/>
        </w:rPr>
        <w:t>(</w:t>
      </w:r>
      <w:r>
        <w:rPr>
          <w:rFonts w:asciiTheme="majorBidi" w:eastAsia="Times New Roman" w:hAnsiTheme="majorBidi" w:cstheme="majorBidi"/>
          <w:sz w:val="24"/>
          <w:szCs w:val="24"/>
          <w:lang w:eastAsia="tr-TR"/>
        </w:rPr>
        <w:t>Müsned, 5/159) Sevgili Peygamberimiz</w:t>
      </w:r>
      <w:r w:rsidR="004E489B">
        <w:rPr>
          <w:rFonts w:asciiTheme="majorBidi" w:eastAsia="Times New Roman" w:hAnsiTheme="majorBidi" w:cstheme="majorBidi"/>
          <w:sz w:val="24"/>
          <w:szCs w:val="24"/>
          <w:lang w:eastAsia="tr-TR"/>
        </w:rPr>
        <w:t xml:space="preserve"> (</w:t>
      </w:r>
      <w:r>
        <w:rPr>
          <w:rFonts w:asciiTheme="majorBidi" w:eastAsia="Times New Roman" w:hAnsiTheme="majorBidi" w:cstheme="majorBidi"/>
          <w:sz w:val="24"/>
          <w:szCs w:val="24"/>
          <w:lang w:eastAsia="tr-TR"/>
        </w:rPr>
        <w:t xml:space="preserve">s.a.v), ayrıca insanı günaha en çok sevk eden organın dil olduğuna işaret ederek müslümanları dillerine dikkat etmeleri konusunda uyarmıştır. </w:t>
      </w:r>
    </w:p>
    <w:p w14:paraId="68136C8B" w14:textId="77777777" w:rsidR="00A3656E" w:rsidRDefault="00000000">
      <w:pPr>
        <w:shd w:val="clear" w:color="auto" w:fill="FFFFFF"/>
        <w:spacing w:after="120" w:line="240" w:lineRule="auto"/>
        <w:jc w:val="both"/>
        <w:rPr>
          <w:rFonts w:asciiTheme="majorBidi" w:eastAsia="Times New Roman" w:hAnsiTheme="majorBidi" w:cstheme="majorBidi"/>
          <w:sz w:val="24"/>
          <w:szCs w:val="24"/>
          <w:lang w:eastAsia="tr-TR"/>
        </w:rPr>
      </w:pPr>
      <w:r>
        <w:rPr>
          <w:rFonts w:asciiTheme="majorBidi" w:eastAsia="Times New Roman" w:hAnsiTheme="majorBidi" w:cstheme="majorBidi"/>
          <w:sz w:val="24"/>
          <w:szCs w:val="24"/>
          <w:lang w:eastAsia="tr-TR"/>
        </w:rPr>
        <w:t xml:space="preserve"> </w:t>
      </w:r>
      <w:r>
        <w:rPr>
          <w:rFonts w:asciiTheme="majorBidi" w:eastAsia="Times New Roman" w:hAnsiTheme="majorBidi" w:cstheme="majorBidi"/>
          <w:sz w:val="24"/>
          <w:szCs w:val="24"/>
          <w:lang w:eastAsia="tr-TR"/>
        </w:rPr>
        <w:tab/>
        <w:t>Kur’an-ı Kerim müminleri doğru ve güzel söz söyleyen kimseler olarak tanıtmaktadır:</w:t>
      </w:r>
    </w:p>
    <w:p w14:paraId="4C3810EC" w14:textId="50455E64" w:rsidR="00A3656E" w:rsidRDefault="00000000">
      <w:pPr>
        <w:shd w:val="clear" w:color="auto" w:fill="FFFFFF"/>
        <w:spacing w:after="120" w:line="240" w:lineRule="auto"/>
        <w:jc w:val="right"/>
        <w:rPr>
          <w:rFonts w:asciiTheme="majorBidi" w:eastAsia="Times New Roman" w:hAnsiTheme="majorBidi" w:cstheme="majorBidi"/>
          <w:b/>
          <w:bCs/>
          <w:sz w:val="24"/>
          <w:szCs w:val="24"/>
          <w:lang w:eastAsia="tr-TR"/>
        </w:rPr>
      </w:pPr>
      <w:r>
        <w:rPr>
          <w:rFonts w:asciiTheme="majorBidi" w:eastAsia="Times New Roman" w:hAnsiTheme="majorBidi" w:cstheme="majorBidi"/>
          <w:sz w:val="24"/>
          <w:szCs w:val="24"/>
          <w:lang w:eastAsia="tr-TR"/>
        </w:rPr>
        <w:t xml:space="preserve"> </w:t>
      </w:r>
      <w:r>
        <w:rPr>
          <w:rFonts w:asciiTheme="majorBidi" w:hAnsiTheme="majorBidi" w:cstheme="majorBidi"/>
          <w:b/>
          <w:bCs/>
          <w:sz w:val="36"/>
          <w:szCs w:val="36"/>
          <w:rtl/>
        </w:rPr>
        <w:t>وَمَنْ اَحْسَنُ قَوْلًا مِمَّنْ دَعَٓا اِلَى اللّٰهِ وَعَمِلَ صَالِحًا وَقَالَ اِنَّنِي مِنَ الْمُسْلِمِينَ</w:t>
      </w:r>
      <w:r w:rsidR="00E37C08">
        <w:rPr>
          <w:rFonts w:asciiTheme="majorBidi" w:hAnsiTheme="majorBidi" w:cstheme="majorBidi"/>
          <w:b/>
          <w:bCs/>
          <w:sz w:val="36"/>
          <w:szCs w:val="36"/>
        </w:rPr>
        <w:t xml:space="preserve"> </w:t>
      </w:r>
    </w:p>
    <w:p w14:paraId="1DEE1450" w14:textId="39B96507" w:rsidR="00A3656E" w:rsidRDefault="00000000">
      <w:pPr>
        <w:shd w:val="clear" w:color="auto" w:fill="FFFFFF"/>
        <w:spacing w:after="120" w:line="240" w:lineRule="auto"/>
        <w:jc w:val="both"/>
        <w:rPr>
          <w:rFonts w:asciiTheme="majorBidi" w:eastAsia="Times New Roman" w:hAnsiTheme="majorBidi" w:cstheme="majorBidi"/>
          <w:sz w:val="24"/>
          <w:szCs w:val="24"/>
          <w:lang w:eastAsia="tr-TR"/>
        </w:rPr>
      </w:pPr>
      <w:r>
        <w:rPr>
          <w:rFonts w:asciiTheme="majorBidi" w:eastAsia="Times New Roman" w:hAnsiTheme="majorBidi" w:cstheme="majorBidi"/>
          <w:b/>
          <w:bCs/>
          <w:sz w:val="24"/>
          <w:szCs w:val="24"/>
          <w:lang w:eastAsia="tr-TR"/>
        </w:rPr>
        <w:t>“</w:t>
      </w:r>
      <w:r>
        <w:rPr>
          <w:rFonts w:asciiTheme="majorBidi" w:eastAsia="Times New Roman" w:hAnsiTheme="majorBidi" w:cstheme="majorBidi"/>
          <w:b/>
          <w:bCs/>
          <w:i/>
          <w:sz w:val="24"/>
          <w:szCs w:val="24"/>
          <w:lang w:eastAsia="tr-TR"/>
        </w:rPr>
        <w:t>Allah’a çağıran, salih amel işleyen ve ‘Kuşkusuz ben Müslümanlardanım’ diyenden daha güzel sözlü kimdir?</w:t>
      </w:r>
      <w:r>
        <w:rPr>
          <w:rFonts w:asciiTheme="majorBidi" w:eastAsia="Times New Roman" w:hAnsiTheme="majorBidi" w:cstheme="majorBidi"/>
          <w:b/>
          <w:bCs/>
          <w:sz w:val="24"/>
          <w:szCs w:val="24"/>
          <w:lang w:eastAsia="tr-TR"/>
        </w:rPr>
        <w:t>”</w:t>
      </w:r>
      <w:r w:rsidR="004E489B">
        <w:rPr>
          <w:rFonts w:asciiTheme="majorBidi" w:eastAsia="Times New Roman" w:hAnsiTheme="majorBidi" w:cstheme="majorBidi"/>
          <w:b/>
          <w:bCs/>
          <w:sz w:val="24"/>
          <w:szCs w:val="24"/>
          <w:lang w:eastAsia="tr-TR"/>
        </w:rPr>
        <w:t xml:space="preserve"> </w:t>
      </w:r>
      <w:r w:rsidR="004E489B">
        <w:rPr>
          <w:rFonts w:asciiTheme="majorBidi" w:eastAsia="Times New Roman" w:hAnsiTheme="majorBidi" w:cstheme="majorBidi"/>
          <w:sz w:val="24"/>
          <w:szCs w:val="24"/>
          <w:lang w:eastAsia="tr-TR"/>
        </w:rPr>
        <w:t>(</w:t>
      </w:r>
      <w:r>
        <w:rPr>
          <w:rFonts w:asciiTheme="majorBidi" w:eastAsia="Times New Roman" w:hAnsiTheme="majorBidi" w:cstheme="majorBidi"/>
          <w:sz w:val="24"/>
          <w:szCs w:val="24"/>
          <w:lang w:eastAsia="tr-TR"/>
        </w:rPr>
        <w:t>Fussilet, 41/33)</w:t>
      </w:r>
    </w:p>
    <w:p w14:paraId="518E0E17" w14:textId="095AD628" w:rsidR="00A3656E" w:rsidRDefault="00E37C08">
      <w:pPr>
        <w:shd w:val="clear" w:color="auto" w:fill="FFFFFF"/>
        <w:spacing w:after="120" w:line="240" w:lineRule="auto"/>
        <w:ind w:firstLine="708"/>
        <w:jc w:val="right"/>
        <w:rPr>
          <w:rFonts w:asciiTheme="majorBidi" w:eastAsia="Times New Roman" w:hAnsiTheme="majorBidi" w:cstheme="majorBidi"/>
          <w:b/>
          <w:bCs/>
          <w:sz w:val="24"/>
          <w:szCs w:val="24"/>
          <w:lang w:eastAsia="tr-TR"/>
        </w:rPr>
      </w:pPr>
      <w:r>
        <w:rPr>
          <w:rFonts w:asciiTheme="majorBidi" w:hAnsiTheme="majorBidi" w:cstheme="majorBidi"/>
          <w:sz w:val="24"/>
          <w:szCs w:val="24"/>
        </w:rPr>
        <w:lastRenderedPageBreak/>
        <w:t xml:space="preserve"> </w:t>
      </w:r>
      <w:r w:rsidR="00000000">
        <w:rPr>
          <w:rFonts w:asciiTheme="majorBidi" w:hAnsiTheme="majorBidi" w:cstheme="majorBidi"/>
          <w:b/>
          <w:bCs/>
          <w:sz w:val="36"/>
          <w:szCs w:val="36"/>
          <w:rtl/>
        </w:rPr>
        <w:t>وَالَّذِينَ لَا يَشْهَدُونَ الزُّورَۙ وَاِذَا مَرُّوا بِاللَّغْوِ مَرُّوا كِرَامًا</w:t>
      </w:r>
      <w:r>
        <w:rPr>
          <w:rFonts w:asciiTheme="majorBidi" w:hAnsiTheme="majorBidi" w:cstheme="majorBidi"/>
          <w:b/>
          <w:bCs/>
          <w:sz w:val="36"/>
          <w:szCs w:val="36"/>
        </w:rPr>
        <w:t xml:space="preserve"> </w:t>
      </w:r>
    </w:p>
    <w:p w14:paraId="51BF57B4" w14:textId="7DA26D1E" w:rsidR="00A3656E" w:rsidRDefault="00000000">
      <w:pPr>
        <w:shd w:val="clear" w:color="auto" w:fill="FFFFFF"/>
        <w:spacing w:after="120" w:line="240" w:lineRule="auto"/>
        <w:ind w:firstLine="708"/>
        <w:jc w:val="both"/>
        <w:rPr>
          <w:rFonts w:asciiTheme="majorBidi" w:eastAsia="Times New Roman" w:hAnsiTheme="majorBidi" w:cstheme="majorBidi"/>
          <w:sz w:val="24"/>
          <w:szCs w:val="24"/>
          <w:lang w:eastAsia="tr-TR"/>
        </w:rPr>
      </w:pPr>
      <w:r>
        <w:rPr>
          <w:rFonts w:asciiTheme="majorBidi" w:eastAsia="Times New Roman" w:hAnsiTheme="majorBidi" w:cstheme="majorBidi"/>
          <w:b/>
          <w:bCs/>
          <w:sz w:val="24"/>
          <w:szCs w:val="24"/>
          <w:lang w:eastAsia="tr-TR"/>
        </w:rPr>
        <w:t>“</w:t>
      </w:r>
      <w:r>
        <w:rPr>
          <w:rFonts w:asciiTheme="majorBidi" w:eastAsia="Times New Roman" w:hAnsiTheme="majorBidi" w:cstheme="majorBidi"/>
          <w:b/>
          <w:bCs/>
          <w:i/>
          <w:sz w:val="24"/>
          <w:szCs w:val="24"/>
          <w:lang w:eastAsia="tr-TR"/>
        </w:rPr>
        <w:t>Onlar, yalana şahitlik etmeyen, faydasız boş bir şeyle karşılaştıkları zaman, vakar ve hoşgörü ile geçip gidenlerdir</w:t>
      </w:r>
      <w:r>
        <w:rPr>
          <w:rFonts w:asciiTheme="majorBidi" w:eastAsia="Times New Roman" w:hAnsiTheme="majorBidi" w:cstheme="majorBidi"/>
          <w:b/>
          <w:bCs/>
          <w:sz w:val="24"/>
          <w:szCs w:val="24"/>
          <w:lang w:eastAsia="tr-TR"/>
        </w:rPr>
        <w:t>.”</w:t>
      </w:r>
      <w:r w:rsidR="004E489B">
        <w:rPr>
          <w:rFonts w:asciiTheme="majorBidi" w:eastAsia="Times New Roman" w:hAnsiTheme="majorBidi" w:cstheme="majorBidi"/>
          <w:b/>
          <w:bCs/>
          <w:sz w:val="24"/>
          <w:szCs w:val="24"/>
          <w:lang w:eastAsia="tr-TR"/>
        </w:rPr>
        <w:t xml:space="preserve"> </w:t>
      </w:r>
      <w:r w:rsidR="004E489B">
        <w:rPr>
          <w:rFonts w:asciiTheme="majorBidi" w:eastAsia="Times New Roman" w:hAnsiTheme="majorBidi" w:cstheme="majorBidi"/>
          <w:sz w:val="24"/>
          <w:szCs w:val="24"/>
          <w:lang w:eastAsia="tr-TR"/>
        </w:rPr>
        <w:t>(</w:t>
      </w:r>
      <w:r>
        <w:rPr>
          <w:rFonts w:asciiTheme="majorBidi" w:eastAsia="Times New Roman" w:hAnsiTheme="majorBidi" w:cstheme="majorBidi"/>
          <w:sz w:val="24"/>
          <w:szCs w:val="24"/>
          <w:lang w:eastAsia="tr-TR"/>
        </w:rPr>
        <w:t>Furkan, 25/72) Hz. Peygamber</w:t>
      </w:r>
      <w:r w:rsidR="004E489B">
        <w:rPr>
          <w:rFonts w:asciiTheme="majorBidi" w:eastAsia="Times New Roman" w:hAnsiTheme="majorBidi" w:cstheme="majorBidi"/>
          <w:sz w:val="24"/>
          <w:szCs w:val="24"/>
          <w:lang w:eastAsia="tr-TR"/>
        </w:rPr>
        <w:t xml:space="preserve"> (</w:t>
      </w:r>
      <w:r>
        <w:rPr>
          <w:rFonts w:asciiTheme="majorBidi" w:eastAsia="Times New Roman" w:hAnsiTheme="majorBidi" w:cstheme="majorBidi"/>
          <w:sz w:val="24"/>
          <w:szCs w:val="24"/>
          <w:lang w:eastAsia="tr-TR"/>
        </w:rPr>
        <w:t xml:space="preserve">s.a.v.) de bir hadis-i şeriflerinde </w:t>
      </w:r>
      <w:proofErr w:type="gramStart"/>
      <w:r>
        <w:rPr>
          <w:rFonts w:asciiTheme="majorBidi" w:eastAsia="Times New Roman" w:hAnsiTheme="majorBidi" w:cstheme="majorBidi"/>
          <w:sz w:val="24"/>
          <w:szCs w:val="24"/>
          <w:lang w:eastAsia="tr-TR"/>
        </w:rPr>
        <w:t>Müslümanı,</w:t>
      </w:r>
      <w:proofErr w:type="gramEnd"/>
      <w:r>
        <w:rPr>
          <w:rFonts w:asciiTheme="majorBidi" w:eastAsia="Times New Roman" w:hAnsiTheme="majorBidi" w:cstheme="majorBidi"/>
          <w:sz w:val="24"/>
          <w:szCs w:val="24"/>
          <w:lang w:eastAsia="tr-TR"/>
        </w:rPr>
        <w:t xml:space="preserve"> ne eliyle, ne de diliyle başkalarına zarar vermeyen kimse olarak tarif etmiştir: </w:t>
      </w:r>
      <w:r>
        <w:rPr>
          <w:rFonts w:asciiTheme="majorBidi" w:eastAsia="Times New Roman" w:hAnsiTheme="majorBidi" w:cstheme="majorBidi"/>
          <w:b/>
          <w:bCs/>
          <w:sz w:val="24"/>
          <w:szCs w:val="24"/>
          <w:lang w:eastAsia="tr-TR"/>
        </w:rPr>
        <w:t>“</w:t>
      </w:r>
      <w:r>
        <w:rPr>
          <w:rFonts w:asciiTheme="majorBidi" w:eastAsia="Times New Roman" w:hAnsiTheme="majorBidi" w:cstheme="majorBidi"/>
          <w:b/>
          <w:bCs/>
          <w:i/>
          <w:sz w:val="24"/>
          <w:szCs w:val="24"/>
          <w:lang w:eastAsia="tr-TR"/>
        </w:rPr>
        <w:t>Müslüman, dilinden ve elinden Müslümanların emniyette olduğu kimsedir.</w:t>
      </w:r>
      <w:r>
        <w:rPr>
          <w:rFonts w:asciiTheme="majorBidi" w:eastAsia="Times New Roman" w:hAnsiTheme="majorBidi" w:cstheme="majorBidi"/>
          <w:b/>
          <w:bCs/>
          <w:sz w:val="24"/>
          <w:szCs w:val="24"/>
          <w:lang w:eastAsia="tr-TR"/>
        </w:rPr>
        <w:t>”</w:t>
      </w:r>
      <w:r w:rsidR="004E489B">
        <w:rPr>
          <w:rFonts w:asciiTheme="majorBidi" w:eastAsia="Times New Roman" w:hAnsiTheme="majorBidi" w:cstheme="majorBidi"/>
          <w:b/>
          <w:bCs/>
          <w:sz w:val="24"/>
          <w:szCs w:val="24"/>
          <w:lang w:eastAsia="tr-TR"/>
        </w:rPr>
        <w:t xml:space="preserve"> </w:t>
      </w:r>
      <w:r w:rsidR="004E489B">
        <w:rPr>
          <w:rFonts w:asciiTheme="majorBidi" w:eastAsia="Times New Roman" w:hAnsiTheme="majorBidi" w:cstheme="majorBidi"/>
          <w:sz w:val="24"/>
          <w:szCs w:val="24"/>
          <w:lang w:eastAsia="tr-TR"/>
        </w:rPr>
        <w:t>(</w:t>
      </w:r>
      <w:r>
        <w:rPr>
          <w:rFonts w:asciiTheme="majorBidi" w:eastAsia="Times New Roman" w:hAnsiTheme="majorBidi" w:cstheme="majorBidi"/>
          <w:sz w:val="24"/>
          <w:szCs w:val="24"/>
          <w:lang w:eastAsia="tr-TR"/>
        </w:rPr>
        <w:t>Buharî, İman, 4)</w:t>
      </w:r>
    </w:p>
    <w:p w14:paraId="34947BF1" w14:textId="6D2679AB" w:rsidR="00A3656E" w:rsidRDefault="00000000">
      <w:pPr>
        <w:shd w:val="clear" w:color="auto" w:fill="FFFFFF"/>
        <w:spacing w:after="120" w:line="240" w:lineRule="auto"/>
        <w:ind w:firstLine="708"/>
        <w:jc w:val="both"/>
        <w:rPr>
          <w:rFonts w:asciiTheme="majorBidi" w:eastAsia="Times New Roman" w:hAnsiTheme="majorBidi" w:cstheme="majorBidi"/>
          <w:sz w:val="24"/>
          <w:szCs w:val="24"/>
          <w:lang w:eastAsia="tr-TR"/>
        </w:rPr>
      </w:pPr>
      <w:r>
        <w:rPr>
          <w:rFonts w:asciiTheme="majorBidi" w:eastAsia="Times New Roman" w:hAnsiTheme="majorBidi" w:cstheme="majorBidi"/>
          <w:sz w:val="24"/>
          <w:szCs w:val="24"/>
          <w:lang w:eastAsia="tr-TR"/>
        </w:rPr>
        <w:t>Bunun için, Müslüman tatlı dilli, güler yüzlü olmalı, söz ve davranışlarıyla kimseyi incitmemelidir. İslam, müminler arasındaki kardeşlik hukukuna zarar verecek, birlik ve beraberliği bozacak gıybet, iftira, yalan, yalancı şahitlik, insanlarla alay etme, kötü lakapla çağırma gibi her türlü kötü söz söylemeyi kesinlikle yasaklamıştır.</w:t>
      </w:r>
      <w:r w:rsidR="004E489B">
        <w:rPr>
          <w:rFonts w:asciiTheme="majorBidi" w:eastAsia="Times New Roman" w:hAnsiTheme="majorBidi" w:cstheme="majorBidi"/>
          <w:sz w:val="24"/>
          <w:szCs w:val="24"/>
          <w:lang w:eastAsia="tr-TR"/>
        </w:rPr>
        <w:t xml:space="preserve"> (</w:t>
      </w:r>
      <w:r>
        <w:rPr>
          <w:rFonts w:asciiTheme="majorBidi" w:eastAsia="Times New Roman" w:hAnsiTheme="majorBidi" w:cstheme="majorBidi"/>
          <w:sz w:val="24"/>
          <w:szCs w:val="24"/>
          <w:lang w:eastAsia="tr-TR"/>
        </w:rPr>
        <w:t>Hucurât, 49/11-12)</w:t>
      </w:r>
    </w:p>
    <w:p w14:paraId="3F63A770" w14:textId="77777777" w:rsidR="00A3656E" w:rsidRDefault="00000000">
      <w:pPr>
        <w:shd w:val="clear" w:color="auto" w:fill="FFFFFF"/>
        <w:spacing w:after="120" w:line="240" w:lineRule="auto"/>
        <w:ind w:firstLine="708"/>
        <w:jc w:val="both"/>
        <w:rPr>
          <w:rFonts w:asciiTheme="majorBidi" w:eastAsia="Times New Roman" w:hAnsiTheme="majorBidi" w:cstheme="majorBidi"/>
          <w:sz w:val="24"/>
          <w:szCs w:val="24"/>
          <w:lang w:eastAsia="tr-TR"/>
        </w:rPr>
      </w:pPr>
      <w:r>
        <w:rPr>
          <w:rFonts w:asciiTheme="majorBidi" w:eastAsia="Times New Roman" w:hAnsiTheme="majorBidi" w:cstheme="majorBidi"/>
          <w:sz w:val="24"/>
          <w:szCs w:val="24"/>
          <w:lang w:eastAsia="tr-TR"/>
        </w:rPr>
        <w:t> Yüce kitabımız Kur’an-ı Kerim bunlardan korunma yollarını da şöyle açıklıyor:</w:t>
      </w:r>
    </w:p>
    <w:p w14:paraId="6D1B5A30" w14:textId="03527356" w:rsidR="00A3656E" w:rsidRDefault="00000000">
      <w:pPr>
        <w:shd w:val="clear" w:color="auto" w:fill="FFFFFF"/>
        <w:spacing w:after="120" w:line="240" w:lineRule="auto"/>
        <w:ind w:firstLine="708"/>
        <w:jc w:val="right"/>
        <w:rPr>
          <w:rFonts w:asciiTheme="majorBidi" w:eastAsia="Times New Roman" w:hAnsiTheme="majorBidi" w:cstheme="majorBidi"/>
          <w:b/>
          <w:bCs/>
          <w:sz w:val="24"/>
          <w:szCs w:val="24"/>
          <w:lang w:eastAsia="tr-TR"/>
        </w:rPr>
      </w:pPr>
      <w:r>
        <w:rPr>
          <w:rFonts w:asciiTheme="majorBidi" w:eastAsia="Times New Roman" w:hAnsiTheme="majorBidi" w:cstheme="majorBidi"/>
          <w:sz w:val="24"/>
          <w:szCs w:val="24"/>
          <w:lang w:eastAsia="tr-TR"/>
        </w:rPr>
        <w:t> </w:t>
      </w:r>
      <w:r>
        <w:rPr>
          <w:rFonts w:asciiTheme="majorBidi" w:hAnsiTheme="majorBidi" w:cstheme="majorBidi"/>
          <w:b/>
          <w:bCs/>
          <w:sz w:val="36"/>
          <w:szCs w:val="36"/>
          <w:rtl/>
        </w:rPr>
        <w:t>وَاِذَا سَمِعُوا اللَّغْوَ اَعْرَضُوا عَنْهُ وَقَالُوا لَنَٓا اَعْمَالُنَا وَلَكُمْ اَعْمَالُكُمْۘ سَلَامٌ عَلَيْكُمْۘ لَا نَبْتَغِي الْجَاهِلِينَ</w:t>
      </w:r>
      <w:r w:rsidR="00E37C08">
        <w:rPr>
          <w:rFonts w:asciiTheme="majorBidi" w:hAnsiTheme="majorBidi" w:cstheme="majorBidi"/>
          <w:b/>
          <w:bCs/>
          <w:sz w:val="36"/>
          <w:szCs w:val="36"/>
        </w:rPr>
        <w:t xml:space="preserve"> </w:t>
      </w:r>
    </w:p>
    <w:p w14:paraId="4D5FCFDC" w14:textId="120A29E7" w:rsidR="00A3656E" w:rsidRDefault="00000000">
      <w:pPr>
        <w:shd w:val="clear" w:color="auto" w:fill="FFFFFF"/>
        <w:spacing w:after="120" w:line="240" w:lineRule="auto"/>
        <w:ind w:firstLine="708"/>
        <w:jc w:val="both"/>
        <w:rPr>
          <w:rFonts w:asciiTheme="majorBidi" w:eastAsia="Times New Roman" w:hAnsiTheme="majorBidi" w:cstheme="majorBidi"/>
          <w:sz w:val="24"/>
          <w:szCs w:val="24"/>
          <w:lang w:eastAsia="tr-TR"/>
        </w:rPr>
      </w:pPr>
      <w:r>
        <w:rPr>
          <w:rFonts w:asciiTheme="majorBidi" w:eastAsia="Times New Roman" w:hAnsiTheme="majorBidi" w:cstheme="majorBidi"/>
          <w:b/>
          <w:bCs/>
          <w:i/>
          <w:sz w:val="24"/>
          <w:szCs w:val="24"/>
          <w:lang w:eastAsia="tr-TR"/>
        </w:rPr>
        <w:t>“Boş sözü işittikleri vakit ondan yüz çevirirler ve ‘Bizim işlerimiz bize, sizin işleriniz de size. Selam olsun size</w:t>
      </w:r>
      <w:r w:rsidR="004E489B">
        <w:rPr>
          <w:rFonts w:asciiTheme="majorBidi" w:eastAsia="Times New Roman" w:hAnsiTheme="majorBidi" w:cstheme="majorBidi"/>
          <w:b/>
          <w:bCs/>
          <w:i/>
          <w:sz w:val="24"/>
          <w:szCs w:val="24"/>
          <w:lang w:eastAsia="tr-TR"/>
        </w:rPr>
        <w:t xml:space="preserve"> (</w:t>
      </w:r>
      <w:r>
        <w:rPr>
          <w:rFonts w:asciiTheme="majorBidi" w:eastAsia="Times New Roman" w:hAnsiTheme="majorBidi" w:cstheme="majorBidi"/>
          <w:b/>
          <w:bCs/>
          <w:i/>
          <w:sz w:val="24"/>
          <w:szCs w:val="24"/>
          <w:lang w:eastAsia="tr-TR"/>
        </w:rPr>
        <w:t>bizden size zarar gelmez). Biz cahilleri istemeyiz’ derler</w:t>
      </w:r>
      <w:r>
        <w:rPr>
          <w:rFonts w:asciiTheme="majorBidi" w:eastAsia="Times New Roman" w:hAnsiTheme="majorBidi" w:cstheme="majorBidi"/>
          <w:b/>
          <w:bCs/>
          <w:sz w:val="24"/>
          <w:szCs w:val="24"/>
          <w:lang w:eastAsia="tr-TR"/>
        </w:rPr>
        <w:t>.”</w:t>
      </w:r>
      <w:r w:rsidR="004E489B">
        <w:rPr>
          <w:rFonts w:asciiTheme="majorBidi" w:eastAsia="Times New Roman" w:hAnsiTheme="majorBidi" w:cstheme="majorBidi"/>
          <w:sz w:val="24"/>
          <w:szCs w:val="24"/>
          <w:lang w:eastAsia="tr-TR"/>
        </w:rPr>
        <w:t xml:space="preserve"> (</w:t>
      </w:r>
      <w:r>
        <w:rPr>
          <w:rFonts w:asciiTheme="majorBidi" w:eastAsia="Times New Roman" w:hAnsiTheme="majorBidi" w:cstheme="majorBidi"/>
          <w:sz w:val="24"/>
          <w:szCs w:val="24"/>
          <w:lang w:eastAsia="tr-TR"/>
        </w:rPr>
        <w:t>Kasas, 28/55)</w:t>
      </w:r>
    </w:p>
    <w:p w14:paraId="6FB5FE77" w14:textId="77777777" w:rsidR="00A3656E" w:rsidRDefault="00000000">
      <w:pPr>
        <w:shd w:val="clear" w:color="auto" w:fill="FFFFFF"/>
        <w:spacing w:after="120" w:line="240" w:lineRule="auto"/>
        <w:jc w:val="both"/>
        <w:rPr>
          <w:rFonts w:asciiTheme="majorBidi" w:eastAsia="Times New Roman" w:hAnsiTheme="majorBidi" w:cstheme="majorBidi"/>
          <w:sz w:val="24"/>
          <w:szCs w:val="24"/>
          <w:lang w:eastAsia="tr-TR"/>
        </w:rPr>
      </w:pPr>
      <w:r>
        <w:rPr>
          <w:rFonts w:asciiTheme="majorBidi" w:eastAsia="Times New Roman" w:hAnsiTheme="majorBidi" w:cstheme="majorBidi"/>
          <w:sz w:val="24"/>
          <w:szCs w:val="24"/>
          <w:lang w:eastAsia="tr-TR"/>
        </w:rPr>
        <w:t> </w:t>
      </w:r>
      <w:r>
        <w:rPr>
          <w:rFonts w:asciiTheme="majorBidi" w:eastAsia="Times New Roman" w:hAnsiTheme="majorBidi" w:cstheme="majorBidi"/>
          <w:sz w:val="24"/>
          <w:szCs w:val="24"/>
          <w:lang w:eastAsia="tr-TR"/>
        </w:rPr>
        <w:tab/>
        <w:t>Öyleyse ağzımızdan çıkacak sözlere dikkat etmeli, sözlerimizi iyice düşündükten sonra söylemeliyiz. Düşünmeden söylediğimiz sözlerin, insanlarla aramızda kırgınlıklara, dargınlıklara yol açabileceğini; toplumda sevgi, saygı, kardeşlik, birlik ve beraberlik duygularının zayıflamasına sebep olabileceğini ve söylediğimiz her sözün hesap gününde mizana konacağını unutmamalıyız.</w:t>
      </w:r>
    </w:p>
    <w:p w14:paraId="33F00960" w14:textId="77777777" w:rsidR="00A3656E" w:rsidRDefault="00000000">
      <w:pPr>
        <w:spacing w:after="120" w:line="240" w:lineRule="auto"/>
        <w:ind w:firstLine="708"/>
        <w:jc w:val="both"/>
        <w:rPr>
          <w:rFonts w:asciiTheme="majorBidi" w:hAnsiTheme="majorBidi" w:cstheme="majorBidi"/>
          <w:sz w:val="24"/>
          <w:szCs w:val="24"/>
        </w:rPr>
      </w:pPr>
      <w:r>
        <w:rPr>
          <w:rFonts w:asciiTheme="majorBidi" w:hAnsiTheme="majorBidi" w:cstheme="majorBidi"/>
          <w:sz w:val="24"/>
          <w:szCs w:val="24"/>
        </w:rPr>
        <w:t>Güzel ve edepli bir söz dost düşman herkesçe kabul görüp, hoş neticeler getirip, dostların muhabbetini celbeder. Dostluğu sürdürür ve şeytanın aralarını açmasına engel olur.</w:t>
      </w:r>
    </w:p>
    <w:p w14:paraId="1AA48251" w14:textId="77777777" w:rsidR="00A3656E" w:rsidRDefault="00000000">
      <w:pPr>
        <w:spacing w:after="120" w:line="240" w:lineRule="auto"/>
        <w:ind w:firstLine="708"/>
        <w:jc w:val="both"/>
        <w:rPr>
          <w:rFonts w:asciiTheme="majorBidi" w:hAnsiTheme="majorBidi" w:cstheme="majorBidi"/>
          <w:sz w:val="24"/>
          <w:szCs w:val="24"/>
        </w:rPr>
      </w:pPr>
      <w:r>
        <w:rPr>
          <w:rFonts w:asciiTheme="majorBidi" w:hAnsiTheme="majorBidi" w:cstheme="majorBidi"/>
          <w:sz w:val="24"/>
          <w:szCs w:val="24"/>
        </w:rPr>
        <w:t>Şeytan, insanlar arasında fitne-fesat tohumlarını saçmak ve basit düşmanlıklar neticesinde kanlı olaylar meydana getirmek için fırsat kollar. Şeytanın bu faaliyetini engelleyen en büyük silah güzel konuşmaktır.</w:t>
      </w:r>
    </w:p>
    <w:p w14:paraId="34281A1E" w14:textId="77777777" w:rsidR="00A3656E" w:rsidRDefault="00000000">
      <w:pPr>
        <w:spacing w:after="120" w:line="240" w:lineRule="auto"/>
        <w:ind w:firstLine="708"/>
        <w:jc w:val="both"/>
        <w:rPr>
          <w:rFonts w:asciiTheme="majorBidi" w:hAnsiTheme="majorBidi" w:cstheme="majorBidi"/>
          <w:sz w:val="24"/>
          <w:szCs w:val="24"/>
        </w:rPr>
      </w:pPr>
      <w:r>
        <w:rPr>
          <w:rFonts w:asciiTheme="majorBidi" w:hAnsiTheme="majorBidi" w:cstheme="majorBidi"/>
          <w:sz w:val="24"/>
          <w:szCs w:val="24"/>
        </w:rPr>
        <w:t>Düşmanlarla güzel konuşmak ise düşmanlık alevini söndürür ve hiddeti frenler. En azından, düşmanlığın artmasına ve şerrin yayılmasına engel olur.</w:t>
      </w:r>
    </w:p>
    <w:p w14:paraId="017ECFB0" w14:textId="77777777" w:rsidR="00A3656E" w:rsidRDefault="00000000">
      <w:pPr>
        <w:spacing w:after="120" w:line="240" w:lineRule="auto"/>
        <w:jc w:val="right"/>
        <w:rPr>
          <w:rFonts w:asciiTheme="majorBidi" w:hAnsiTheme="majorBidi" w:cstheme="majorBidi"/>
          <w:b/>
          <w:bCs/>
          <w:sz w:val="36"/>
          <w:szCs w:val="36"/>
        </w:rPr>
      </w:pPr>
      <w:r>
        <w:rPr>
          <w:rFonts w:asciiTheme="majorBidi" w:hAnsiTheme="majorBidi" w:cstheme="majorBidi"/>
          <w:b/>
          <w:bCs/>
          <w:sz w:val="36"/>
          <w:szCs w:val="36"/>
          <w:rtl/>
        </w:rPr>
        <w:t>وَلَا تَسْتَوِى الْحَسَنَةُ وَلَا السَّيِّئَةُ اِدْفَعْ بِالَّتى هِىَ اَحْسَنُ فَاِذَا الَّذى بَيْنَكَ وَبَيْنَهُ عَدَاوَةٌ كَاَنَّهُ وَلِىٌّ حَميمٌ</w:t>
      </w:r>
    </w:p>
    <w:p w14:paraId="78F23DCB" w14:textId="59275340" w:rsidR="00A3656E" w:rsidRDefault="00000000">
      <w:pPr>
        <w:spacing w:after="120" w:line="240" w:lineRule="auto"/>
        <w:ind w:firstLine="708"/>
        <w:rPr>
          <w:rFonts w:asciiTheme="majorBidi" w:hAnsiTheme="majorBidi" w:cstheme="majorBidi"/>
          <w:sz w:val="24"/>
          <w:szCs w:val="24"/>
        </w:rPr>
      </w:pPr>
      <w:r>
        <w:rPr>
          <w:rFonts w:asciiTheme="majorBidi" w:hAnsiTheme="majorBidi" w:cstheme="majorBidi"/>
          <w:b/>
          <w:bCs/>
          <w:i/>
          <w:iCs/>
          <w:sz w:val="24"/>
          <w:szCs w:val="24"/>
        </w:rPr>
        <w:t>"Ne</w:t>
      </w:r>
      <w:r w:rsidR="004E489B">
        <w:rPr>
          <w:rFonts w:asciiTheme="majorBidi" w:hAnsiTheme="majorBidi" w:cstheme="majorBidi"/>
          <w:b/>
          <w:bCs/>
          <w:i/>
          <w:iCs/>
          <w:sz w:val="24"/>
          <w:szCs w:val="24"/>
        </w:rPr>
        <w:t xml:space="preserve"> (</w:t>
      </w:r>
      <w:r>
        <w:rPr>
          <w:rFonts w:asciiTheme="majorBidi" w:hAnsiTheme="majorBidi" w:cstheme="majorBidi"/>
          <w:b/>
          <w:bCs/>
          <w:i/>
          <w:iCs/>
          <w:sz w:val="24"/>
          <w:szCs w:val="24"/>
        </w:rPr>
        <w:t>her) iyilik ne de</w:t>
      </w:r>
      <w:r w:rsidR="004E489B">
        <w:rPr>
          <w:rFonts w:asciiTheme="majorBidi" w:hAnsiTheme="majorBidi" w:cstheme="majorBidi"/>
          <w:b/>
          <w:bCs/>
          <w:i/>
          <w:iCs/>
          <w:sz w:val="24"/>
          <w:szCs w:val="24"/>
        </w:rPr>
        <w:t xml:space="preserve"> (</w:t>
      </w:r>
      <w:r>
        <w:rPr>
          <w:rFonts w:asciiTheme="majorBidi" w:hAnsiTheme="majorBidi" w:cstheme="majorBidi"/>
          <w:b/>
          <w:bCs/>
          <w:i/>
          <w:iCs/>
          <w:sz w:val="24"/>
          <w:szCs w:val="24"/>
        </w:rPr>
        <w:t>her) kötülük bir olmaz, sen</w:t>
      </w:r>
      <w:r w:rsidR="004E489B">
        <w:rPr>
          <w:rFonts w:asciiTheme="majorBidi" w:hAnsiTheme="majorBidi" w:cstheme="majorBidi"/>
          <w:b/>
          <w:bCs/>
          <w:i/>
          <w:iCs/>
          <w:sz w:val="24"/>
          <w:szCs w:val="24"/>
        </w:rPr>
        <w:t xml:space="preserve"> (</w:t>
      </w:r>
      <w:r>
        <w:rPr>
          <w:rFonts w:asciiTheme="majorBidi" w:hAnsiTheme="majorBidi" w:cstheme="majorBidi"/>
          <w:b/>
          <w:bCs/>
          <w:i/>
          <w:iCs/>
          <w:sz w:val="24"/>
          <w:szCs w:val="24"/>
        </w:rPr>
        <w:t>kötülüğü) en güzel</w:t>
      </w:r>
      <w:r w:rsidR="004E489B">
        <w:rPr>
          <w:rFonts w:asciiTheme="majorBidi" w:hAnsiTheme="majorBidi" w:cstheme="majorBidi"/>
          <w:b/>
          <w:bCs/>
          <w:i/>
          <w:iCs/>
          <w:sz w:val="24"/>
          <w:szCs w:val="24"/>
        </w:rPr>
        <w:t xml:space="preserve"> (</w:t>
      </w:r>
      <w:r>
        <w:rPr>
          <w:rFonts w:asciiTheme="majorBidi" w:hAnsiTheme="majorBidi" w:cstheme="majorBidi"/>
          <w:b/>
          <w:bCs/>
          <w:i/>
          <w:iCs/>
          <w:sz w:val="24"/>
          <w:szCs w:val="24"/>
        </w:rPr>
        <w:t>haslet ne ise) onunla önle. O zaman</w:t>
      </w:r>
      <w:r w:rsidR="004E489B">
        <w:rPr>
          <w:rFonts w:asciiTheme="majorBidi" w:hAnsiTheme="majorBidi" w:cstheme="majorBidi"/>
          <w:b/>
          <w:bCs/>
          <w:i/>
          <w:iCs/>
          <w:sz w:val="24"/>
          <w:szCs w:val="24"/>
        </w:rPr>
        <w:t xml:space="preserve"> (</w:t>
      </w:r>
      <w:r>
        <w:rPr>
          <w:rFonts w:asciiTheme="majorBidi" w:hAnsiTheme="majorBidi" w:cstheme="majorBidi"/>
          <w:b/>
          <w:bCs/>
          <w:i/>
          <w:iCs/>
          <w:sz w:val="24"/>
          <w:szCs w:val="24"/>
        </w:rPr>
        <w:t>görürsün ki) seninle arasında düşmanlık bulunan kimse bile sanki yakın dost</w:t>
      </w:r>
      <w:r w:rsidR="004E489B">
        <w:rPr>
          <w:rFonts w:asciiTheme="majorBidi" w:hAnsiTheme="majorBidi" w:cstheme="majorBidi"/>
          <w:b/>
          <w:bCs/>
          <w:i/>
          <w:iCs/>
          <w:sz w:val="24"/>
          <w:szCs w:val="24"/>
        </w:rPr>
        <w:t xml:space="preserve"> (</w:t>
      </w:r>
      <w:r>
        <w:rPr>
          <w:rFonts w:asciiTheme="majorBidi" w:hAnsiTheme="majorBidi" w:cstheme="majorBidi"/>
          <w:b/>
          <w:bCs/>
          <w:i/>
          <w:iCs/>
          <w:sz w:val="24"/>
          <w:szCs w:val="24"/>
        </w:rPr>
        <w:t>un olmuş) tur"</w:t>
      </w:r>
      <w:r>
        <w:rPr>
          <w:rFonts w:asciiTheme="majorBidi" w:hAnsiTheme="majorBidi" w:cstheme="majorBidi"/>
          <w:sz w:val="24"/>
          <w:szCs w:val="24"/>
        </w:rPr>
        <w:t>.</w:t>
      </w:r>
      <w:r w:rsidR="004E489B">
        <w:rPr>
          <w:rFonts w:asciiTheme="majorBidi" w:hAnsiTheme="majorBidi" w:cstheme="majorBidi"/>
          <w:sz w:val="24"/>
          <w:szCs w:val="24"/>
        </w:rPr>
        <w:t xml:space="preserve"> (</w:t>
      </w:r>
      <w:r>
        <w:rPr>
          <w:rFonts w:asciiTheme="majorBidi" w:hAnsiTheme="majorBidi" w:cstheme="majorBidi"/>
          <w:sz w:val="24"/>
          <w:szCs w:val="24"/>
        </w:rPr>
        <w:t>Fussilet, 41/34)</w:t>
      </w:r>
    </w:p>
    <w:p w14:paraId="0039910F" w14:textId="77777777" w:rsidR="00A3656E" w:rsidRDefault="00000000">
      <w:pPr>
        <w:spacing w:after="120" w:line="240" w:lineRule="auto"/>
        <w:ind w:firstLine="708"/>
        <w:jc w:val="both"/>
        <w:rPr>
          <w:rFonts w:asciiTheme="majorBidi" w:hAnsiTheme="majorBidi" w:cstheme="majorBidi"/>
          <w:sz w:val="24"/>
          <w:szCs w:val="24"/>
        </w:rPr>
      </w:pPr>
      <w:r>
        <w:rPr>
          <w:rFonts w:asciiTheme="majorBidi" w:hAnsiTheme="majorBidi" w:cstheme="majorBidi"/>
          <w:sz w:val="24"/>
          <w:szCs w:val="24"/>
        </w:rPr>
        <w:t xml:space="preserve">Güzel söz, arkasından eziyet gelen bir sadakadan daha hayırlıdır: </w:t>
      </w:r>
    </w:p>
    <w:p w14:paraId="3B7E924A" w14:textId="77777777" w:rsidR="00A3656E" w:rsidRDefault="00000000">
      <w:pPr>
        <w:spacing w:after="120" w:line="240" w:lineRule="auto"/>
        <w:ind w:firstLine="708"/>
        <w:jc w:val="right"/>
        <w:rPr>
          <w:rFonts w:asciiTheme="majorBidi" w:hAnsiTheme="majorBidi" w:cstheme="majorBidi"/>
          <w:b/>
          <w:bCs/>
          <w:sz w:val="36"/>
          <w:szCs w:val="36"/>
        </w:rPr>
      </w:pPr>
      <w:r>
        <w:rPr>
          <w:rFonts w:asciiTheme="majorBidi" w:hAnsiTheme="majorBidi" w:cstheme="majorBidi"/>
          <w:b/>
          <w:bCs/>
          <w:sz w:val="36"/>
          <w:szCs w:val="36"/>
          <w:rtl/>
        </w:rPr>
        <w:t>قَوْلٌ مَعْرُوفٌ وَمَغْفِرَةٌ خَيْرٌ مِنْ صَدَقَةٍ يَتْبَعُهَا اَذًى وَاللّهُ غَنِىٌّ حَليمٌ</w:t>
      </w:r>
    </w:p>
    <w:p w14:paraId="01BEF050" w14:textId="4910335F" w:rsidR="00A3656E" w:rsidRDefault="00000000">
      <w:pPr>
        <w:spacing w:after="120" w:line="240" w:lineRule="auto"/>
        <w:ind w:firstLine="60"/>
        <w:jc w:val="both"/>
        <w:rPr>
          <w:rFonts w:asciiTheme="majorBidi" w:hAnsiTheme="majorBidi" w:cstheme="majorBidi"/>
          <w:sz w:val="20"/>
          <w:szCs w:val="20"/>
        </w:rPr>
      </w:pPr>
      <w:r>
        <w:rPr>
          <w:rFonts w:asciiTheme="majorBidi" w:hAnsiTheme="majorBidi" w:cstheme="majorBidi"/>
          <w:b/>
          <w:bCs/>
          <w:i/>
          <w:iCs/>
          <w:sz w:val="24"/>
          <w:szCs w:val="24"/>
        </w:rPr>
        <w:t>“İyi</w:t>
      </w:r>
      <w:r w:rsidR="004E489B">
        <w:rPr>
          <w:rFonts w:asciiTheme="majorBidi" w:hAnsiTheme="majorBidi" w:cstheme="majorBidi"/>
          <w:b/>
          <w:bCs/>
          <w:i/>
          <w:iCs/>
          <w:sz w:val="24"/>
          <w:szCs w:val="24"/>
        </w:rPr>
        <w:t xml:space="preserve"> (</w:t>
      </w:r>
      <w:r>
        <w:rPr>
          <w:rFonts w:asciiTheme="majorBidi" w:hAnsiTheme="majorBidi" w:cstheme="majorBidi"/>
          <w:b/>
          <w:bCs/>
          <w:i/>
          <w:iCs/>
          <w:sz w:val="24"/>
          <w:szCs w:val="24"/>
        </w:rPr>
        <w:t>güzel ve tatlı) bir söz, bir ayıp örtme, ardından eziyet gelen bir sadakadan hayırlıdır. Allah</w:t>
      </w:r>
      <w:r w:rsidR="004E489B">
        <w:rPr>
          <w:rFonts w:asciiTheme="majorBidi" w:hAnsiTheme="majorBidi" w:cstheme="majorBidi"/>
          <w:b/>
          <w:bCs/>
          <w:i/>
          <w:iCs/>
          <w:sz w:val="24"/>
          <w:szCs w:val="24"/>
        </w:rPr>
        <w:t xml:space="preserve"> (</w:t>
      </w:r>
      <w:r>
        <w:rPr>
          <w:rFonts w:asciiTheme="majorBidi" w:hAnsiTheme="majorBidi" w:cstheme="majorBidi"/>
          <w:b/>
          <w:bCs/>
          <w:i/>
          <w:iCs/>
          <w:sz w:val="24"/>
          <w:szCs w:val="24"/>
        </w:rPr>
        <w:t>c.c.)</w:t>
      </w:r>
      <w:r w:rsidR="004E489B">
        <w:rPr>
          <w:rFonts w:asciiTheme="majorBidi" w:hAnsiTheme="majorBidi" w:cstheme="majorBidi"/>
          <w:b/>
          <w:bCs/>
          <w:i/>
          <w:iCs/>
          <w:sz w:val="24"/>
          <w:szCs w:val="24"/>
        </w:rPr>
        <w:t xml:space="preserve"> (</w:t>
      </w:r>
      <w:r>
        <w:rPr>
          <w:rFonts w:asciiTheme="majorBidi" w:hAnsiTheme="majorBidi" w:cstheme="majorBidi"/>
          <w:b/>
          <w:bCs/>
          <w:i/>
          <w:iCs/>
          <w:sz w:val="24"/>
          <w:szCs w:val="24"/>
        </w:rPr>
        <w:t>kulların sadakalarından) müstağnidir, halimdir”.</w:t>
      </w:r>
      <w:r w:rsidR="004E489B">
        <w:rPr>
          <w:rFonts w:asciiTheme="majorBidi" w:hAnsiTheme="majorBidi" w:cstheme="majorBidi"/>
          <w:sz w:val="24"/>
          <w:szCs w:val="24"/>
        </w:rPr>
        <w:t xml:space="preserve"> (</w:t>
      </w:r>
      <w:r>
        <w:rPr>
          <w:rFonts w:asciiTheme="majorBidi" w:hAnsiTheme="majorBidi" w:cstheme="majorBidi"/>
          <w:sz w:val="24"/>
          <w:szCs w:val="24"/>
        </w:rPr>
        <w:t>Bakara, 2/263</w:t>
      </w:r>
      <w:r>
        <w:rPr>
          <w:rFonts w:asciiTheme="majorBidi" w:hAnsiTheme="majorBidi" w:cstheme="majorBidi"/>
          <w:sz w:val="28"/>
          <w:szCs w:val="28"/>
        </w:rPr>
        <w:t>)</w:t>
      </w:r>
    </w:p>
    <w:p w14:paraId="1515DD3F" w14:textId="5929FC27" w:rsidR="00A3656E" w:rsidRDefault="00000000">
      <w:pPr>
        <w:pStyle w:val="nest"/>
        <w:shd w:val="clear" w:color="auto" w:fill="FFFFFF"/>
        <w:spacing w:before="280" w:after="225" w:afterAutospacing="0" w:line="360" w:lineRule="atLeast"/>
        <w:ind w:firstLine="708"/>
        <w:jc w:val="both"/>
        <w:rPr>
          <w:rFonts w:asciiTheme="majorBidi" w:hAnsiTheme="majorBidi" w:cstheme="majorBidi"/>
        </w:rPr>
      </w:pPr>
      <w:r>
        <w:rPr>
          <w:rFonts w:cstheme="majorBidi"/>
        </w:rPr>
        <w:t>Vaazımızı bitirirken; söz hazinelerinin anahtarları kendine verilen Kutlu Nebî</w:t>
      </w:r>
      <w:r w:rsidR="004E489B">
        <w:rPr>
          <w:rFonts w:cstheme="majorBidi"/>
        </w:rPr>
        <w:t xml:space="preserve"> (</w:t>
      </w:r>
      <w:r>
        <w:rPr>
          <w:rFonts w:cstheme="majorBidi"/>
        </w:rPr>
        <w:t>s.a.v), sözlerin en latîfini, en veciz ve en anlaşılır biçimde söylerdi, konuşurken tane tane konuşurdu, anlatırken dinleyenler rahat kavrasın diye sözlerini tekrarlardı.</w:t>
      </w:r>
      <w:r w:rsidR="00E37C08">
        <w:rPr>
          <w:rFonts w:cstheme="majorBidi"/>
        </w:rPr>
        <w:t xml:space="preserve"> </w:t>
      </w:r>
    </w:p>
    <w:p w14:paraId="02D56580" w14:textId="77777777" w:rsidR="00A3656E" w:rsidRDefault="00000000">
      <w:pPr>
        <w:pStyle w:val="nest"/>
        <w:shd w:val="clear" w:color="auto" w:fill="FFFFFF"/>
        <w:spacing w:before="280" w:after="225" w:afterAutospacing="0" w:line="360" w:lineRule="atLeast"/>
        <w:ind w:firstLine="708"/>
        <w:jc w:val="right"/>
        <w:rPr>
          <w:rStyle w:val="Vurgu"/>
          <w:rFonts w:asciiTheme="majorBidi" w:hAnsiTheme="majorBidi" w:cstheme="majorBidi"/>
        </w:rPr>
      </w:pPr>
      <w:r>
        <w:rPr>
          <w:rFonts w:cstheme="majorBidi"/>
        </w:rPr>
        <w:t> </w:t>
      </w:r>
      <w:r>
        <w:rPr>
          <w:rFonts w:asciiTheme="majorBidi" w:hAnsiTheme="majorBidi"/>
          <w:b/>
          <w:bCs/>
          <w:sz w:val="36"/>
          <w:szCs w:val="36"/>
          <w:shd w:val="clear" w:color="auto" w:fill="FFFFFF"/>
          <w:rtl/>
        </w:rPr>
        <w:t>أُعْطِيتُ جَوَامِعَ الْكَلِمِ</w:t>
      </w:r>
      <w:r>
        <w:rPr>
          <w:rStyle w:val="Vurgu"/>
          <w:rFonts w:asciiTheme="majorBidi" w:hAnsiTheme="majorBidi"/>
        </w:rPr>
        <w:t xml:space="preserve"> </w:t>
      </w:r>
    </w:p>
    <w:p w14:paraId="4FA39F0A" w14:textId="3C1006DB" w:rsidR="00A3656E" w:rsidRDefault="00000000">
      <w:pPr>
        <w:pStyle w:val="nest"/>
        <w:shd w:val="clear" w:color="auto" w:fill="FFFFFF"/>
        <w:spacing w:before="280" w:after="225" w:afterAutospacing="0" w:line="360" w:lineRule="atLeast"/>
        <w:ind w:firstLine="708"/>
        <w:jc w:val="both"/>
        <w:rPr>
          <w:rFonts w:asciiTheme="majorBidi" w:hAnsiTheme="majorBidi" w:cstheme="majorBidi"/>
        </w:rPr>
      </w:pPr>
      <w:r>
        <w:rPr>
          <w:rStyle w:val="Vurgu"/>
          <w:rFonts w:cstheme="majorBidi"/>
          <w:b/>
          <w:bCs/>
        </w:rPr>
        <w:t>“Bana sözün özü verildi.”</w:t>
      </w:r>
      <w:r w:rsidR="004E489B">
        <w:rPr>
          <w:rFonts w:cstheme="majorBidi"/>
          <w:b/>
          <w:bCs/>
        </w:rPr>
        <w:t xml:space="preserve"> </w:t>
      </w:r>
      <w:r w:rsidR="004E489B">
        <w:rPr>
          <w:rFonts w:cstheme="majorBidi"/>
          <w:shd w:val="clear" w:color="auto" w:fill="FFFFFF"/>
        </w:rPr>
        <w:t>(</w:t>
      </w:r>
      <w:r>
        <w:rPr>
          <w:rFonts w:cstheme="majorBidi"/>
          <w:shd w:val="clear" w:color="auto" w:fill="FFFFFF"/>
        </w:rPr>
        <w:t>Müslim, Mesâcid, 5)</w:t>
      </w:r>
      <w:r>
        <w:rPr>
          <w:rFonts w:cstheme="majorBidi"/>
          <w:vertAlign w:val="superscript"/>
        </w:rPr>
        <w:t xml:space="preserve"> </w:t>
      </w:r>
      <w:r>
        <w:rPr>
          <w:rFonts w:cstheme="majorBidi"/>
        </w:rPr>
        <w:t>diye kendisinin bütün Peygamberlere olan üstünlüğüne işaret etmiştir. O, konuşurken temsiller, teşbihler, misallerle maksadını en güzel biçimde beyan ederdi.</w:t>
      </w:r>
    </w:p>
    <w:p w14:paraId="53191DAC" w14:textId="39430DCA" w:rsidR="00A3656E" w:rsidRDefault="00000000">
      <w:pPr>
        <w:pStyle w:val="nest"/>
        <w:shd w:val="clear" w:color="auto" w:fill="FFFFFF"/>
        <w:spacing w:before="280" w:after="225" w:afterAutospacing="0" w:line="360" w:lineRule="atLeast"/>
        <w:ind w:firstLine="708"/>
        <w:jc w:val="both"/>
        <w:rPr>
          <w:rFonts w:asciiTheme="majorBidi" w:hAnsiTheme="majorBidi" w:cstheme="majorBidi"/>
        </w:rPr>
      </w:pPr>
      <w:r>
        <w:rPr>
          <w:rFonts w:cstheme="majorBidi"/>
        </w:rPr>
        <w:lastRenderedPageBreak/>
        <w:t>Allah Resûlü</w:t>
      </w:r>
      <w:r w:rsidR="004E489B">
        <w:rPr>
          <w:rFonts w:cstheme="majorBidi"/>
        </w:rPr>
        <w:t xml:space="preserve"> (</w:t>
      </w:r>
      <w:r>
        <w:rPr>
          <w:rFonts w:cstheme="majorBidi"/>
        </w:rPr>
        <w:t xml:space="preserve">s.a.v), ümmetini faydasız, lüzumsuz sözlere karşı ikaz ederdi. Boş söz ve işleri terk edebilenin ne güzel bir Müslüman olacağını ilân ederdi. Samimiyeti sözün özü sayardı. </w:t>
      </w:r>
    </w:p>
    <w:p w14:paraId="05943491" w14:textId="34450C08" w:rsidR="00A3656E" w:rsidRDefault="00000000">
      <w:pPr>
        <w:pStyle w:val="nest"/>
        <w:shd w:val="clear" w:color="auto" w:fill="FFFFFF"/>
        <w:spacing w:before="280" w:after="225" w:afterAutospacing="0" w:line="360" w:lineRule="atLeast"/>
        <w:ind w:firstLine="708"/>
        <w:jc w:val="both"/>
        <w:rPr>
          <w:rFonts w:asciiTheme="majorBidi" w:hAnsiTheme="majorBidi" w:cstheme="majorBidi"/>
        </w:rPr>
      </w:pPr>
      <w:r>
        <w:rPr>
          <w:rFonts w:cstheme="majorBidi"/>
        </w:rPr>
        <w:t>Hele hukuku ilgilendiren konularda söz yeteneğini kullanarak hakları gasp etmek isteyenleri en ağır biçimde uyarır. Bu suretle ele geçirilen bir hak değil, doğrudan cehennem ateşi olduğunu beyan ederdi.</w:t>
      </w:r>
      <w:r w:rsidR="004E489B">
        <w:rPr>
          <w:rFonts w:cstheme="majorBidi"/>
          <w:b/>
          <w:bCs/>
          <w:shd w:val="clear" w:color="auto" w:fill="FFFFFF"/>
        </w:rPr>
        <w:t xml:space="preserve"> </w:t>
      </w:r>
      <w:r w:rsidR="004E489B">
        <w:rPr>
          <w:rFonts w:cstheme="majorBidi"/>
          <w:shd w:val="clear" w:color="auto" w:fill="FFFFFF"/>
        </w:rPr>
        <w:t>(</w:t>
      </w:r>
      <w:r>
        <w:rPr>
          <w:rFonts w:cstheme="majorBidi"/>
          <w:shd w:val="clear" w:color="auto" w:fill="FFFFFF"/>
        </w:rPr>
        <w:t>Buhârî, Mezâlim, 16)</w:t>
      </w:r>
      <w:r>
        <w:rPr>
          <w:rFonts w:cstheme="majorBidi"/>
        </w:rPr>
        <w:t> Sözün emanet olduğu; sorumsuzca sarf edilen bir söz yüzünden elim acılara duçar olunabileceği konusunda ihtarda bulunurdu.</w:t>
      </w:r>
      <w:r w:rsidR="004E489B">
        <w:rPr>
          <w:rFonts w:cstheme="majorBidi"/>
          <w:shd w:val="clear" w:color="auto" w:fill="FFFFFF"/>
        </w:rPr>
        <w:t xml:space="preserve"> (</w:t>
      </w:r>
      <w:r>
        <w:rPr>
          <w:rFonts w:cstheme="majorBidi"/>
          <w:shd w:val="clear" w:color="auto" w:fill="FFFFFF"/>
        </w:rPr>
        <w:t>Tirmizî, Birr, 39)</w:t>
      </w:r>
      <w:r>
        <w:rPr>
          <w:rFonts w:cstheme="majorBidi"/>
        </w:rPr>
        <w:t> Yapmacık konuşmanın ve boşboğazlığın kötü ahlâk olduğuna işaret ederdi. Bizleri de bu konularda uyararak konuşmalarımıza dikkat etmemiz gerektiğini belirtmiştir.</w:t>
      </w:r>
    </w:p>
    <w:p w14:paraId="21B1536D" w14:textId="0769C8A3" w:rsidR="00A3656E" w:rsidRDefault="00000000">
      <w:pPr>
        <w:pStyle w:val="nest"/>
        <w:shd w:val="clear" w:color="auto" w:fill="FFFFFF"/>
        <w:spacing w:before="280" w:after="225" w:afterAutospacing="0" w:line="360" w:lineRule="atLeast"/>
        <w:ind w:firstLine="708"/>
        <w:jc w:val="both"/>
        <w:rPr>
          <w:rFonts w:asciiTheme="majorBidi" w:hAnsiTheme="majorBidi" w:cstheme="majorBidi"/>
          <w:shd w:val="clear" w:color="auto" w:fill="FFFFFF"/>
        </w:rPr>
      </w:pPr>
      <w:r>
        <w:rPr>
          <w:rFonts w:cstheme="majorBidi"/>
        </w:rPr>
        <w:t>Peygamber Efendimiz</w:t>
      </w:r>
      <w:r w:rsidR="004E489B">
        <w:rPr>
          <w:rFonts w:cstheme="majorBidi"/>
        </w:rPr>
        <w:t xml:space="preserve"> (</w:t>
      </w:r>
      <w:r>
        <w:rPr>
          <w:rFonts w:cstheme="majorBidi"/>
        </w:rPr>
        <w:t>s.a.v), her şeyde olduğu gibi sözde de zarafeti emreder. Münafığa/ikiyüzlü riyakâra “efendi” demeyi yasaklar,</w:t>
      </w:r>
      <w:r w:rsidR="004E489B">
        <w:rPr>
          <w:rFonts w:cstheme="majorBidi"/>
          <w:shd w:val="clear" w:color="auto" w:fill="FFFFFF"/>
        </w:rPr>
        <w:t xml:space="preserve"> (</w:t>
      </w:r>
      <w:r>
        <w:rPr>
          <w:rFonts w:cstheme="majorBidi"/>
          <w:shd w:val="clear" w:color="auto" w:fill="FFFFFF"/>
        </w:rPr>
        <w:t>Ebû Dâvûd, Edeb, 75)</w:t>
      </w:r>
      <w:r w:rsidR="00E37C08">
        <w:rPr>
          <w:rFonts w:cstheme="majorBidi"/>
          <w:shd w:val="clear" w:color="auto" w:fill="FFFFFF"/>
        </w:rPr>
        <w:t xml:space="preserve"> </w:t>
      </w:r>
      <w:r>
        <w:rPr>
          <w:rFonts w:cstheme="majorBidi"/>
        </w:rPr>
        <w:t>maiyetinde hizmet verenlere “kulum, kölem” demekten men eder, “yavrucuğum, oğulcuğum” demeyi tavsiye eder.</w:t>
      </w:r>
      <w:r w:rsidR="004E489B">
        <w:rPr>
          <w:rFonts w:cstheme="majorBidi"/>
          <w:shd w:val="clear" w:color="auto" w:fill="FFFFFF"/>
        </w:rPr>
        <w:t xml:space="preserve"> (</w:t>
      </w:r>
      <w:r>
        <w:rPr>
          <w:rFonts w:cstheme="majorBidi"/>
          <w:shd w:val="clear" w:color="auto" w:fill="FFFFFF"/>
        </w:rPr>
        <w:t>Buhârî, Itk, 17)</w:t>
      </w:r>
      <w:r>
        <w:rPr>
          <w:rFonts w:cstheme="majorBidi"/>
        </w:rPr>
        <w:t> Müminin ona buna dil uzatan, insanlara lânet okuyan, çirkin, kaba, bayağı sözlerle hakaret eden biri olamayacağının altını çizer:</w:t>
      </w:r>
    </w:p>
    <w:p w14:paraId="2ADA51A5" w14:textId="77777777" w:rsidR="00A3656E" w:rsidRDefault="00000000">
      <w:pPr>
        <w:pStyle w:val="nest"/>
        <w:shd w:val="clear" w:color="auto" w:fill="FFFFFF"/>
        <w:spacing w:before="280" w:after="225" w:afterAutospacing="0" w:line="360" w:lineRule="atLeast"/>
        <w:ind w:firstLine="708"/>
        <w:jc w:val="right"/>
        <w:rPr>
          <w:rFonts w:asciiTheme="majorBidi" w:hAnsiTheme="majorBidi" w:cstheme="majorBidi"/>
          <w:shd w:val="clear" w:color="auto" w:fill="FFFFFF"/>
        </w:rPr>
      </w:pPr>
      <w:r>
        <w:rPr>
          <w:rFonts w:asciiTheme="majorBidi" w:hAnsiTheme="majorBidi"/>
          <w:b/>
          <w:bCs/>
          <w:sz w:val="36"/>
          <w:szCs w:val="36"/>
          <w:shd w:val="clear" w:color="auto" w:fill="FFFFFF"/>
          <w:rtl/>
        </w:rPr>
        <w:t>لَيْسَ الْمُؤْمِنُ بِالطَّعَّانِ وَلاَ اللَّعَّانِ وَلاَ الْفَاحِشِ وَلاَ الْبَذِىءِ</w:t>
      </w:r>
      <w:r>
        <w:rPr>
          <w:rFonts w:asciiTheme="majorBidi" w:hAnsiTheme="majorBidi"/>
          <w:shd w:val="clear" w:color="auto" w:fill="FFFFFF"/>
        </w:rPr>
        <w:t xml:space="preserve"> </w:t>
      </w:r>
    </w:p>
    <w:p w14:paraId="147AE0A4" w14:textId="31DB01EB" w:rsidR="00A3656E" w:rsidRDefault="00000000">
      <w:pPr>
        <w:rPr>
          <w:rFonts w:asciiTheme="majorBidi" w:hAnsiTheme="majorBidi" w:cstheme="majorBidi"/>
          <w:sz w:val="24"/>
          <w:szCs w:val="24"/>
        </w:rPr>
      </w:pPr>
      <w:r>
        <w:rPr>
          <w:rFonts w:asciiTheme="majorBidi" w:hAnsiTheme="majorBidi" w:cstheme="majorBidi"/>
          <w:sz w:val="24"/>
          <w:szCs w:val="24"/>
        </w:rPr>
        <w:t>“</w:t>
      </w:r>
      <w:r>
        <w:rPr>
          <w:rFonts w:asciiTheme="majorBidi" w:hAnsiTheme="majorBidi" w:cstheme="majorBidi"/>
          <w:b/>
          <w:bCs/>
          <w:i/>
          <w:iCs/>
          <w:sz w:val="24"/>
          <w:szCs w:val="24"/>
        </w:rPr>
        <w:t>Mümin,</w:t>
      </w:r>
      <w:r w:rsidR="004E489B">
        <w:rPr>
          <w:rFonts w:asciiTheme="majorBidi" w:hAnsiTheme="majorBidi" w:cstheme="majorBidi"/>
          <w:b/>
          <w:bCs/>
          <w:i/>
          <w:iCs/>
          <w:sz w:val="24"/>
          <w:szCs w:val="24"/>
        </w:rPr>
        <w:t xml:space="preserve"> (</w:t>
      </w:r>
      <w:r>
        <w:rPr>
          <w:rFonts w:asciiTheme="majorBidi" w:hAnsiTheme="majorBidi" w:cstheme="majorBidi"/>
          <w:b/>
          <w:bCs/>
          <w:i/>
          <w:iCs/>
          <w:sz w:val="24"/>
          <w:szCs w:val="24"/>
        </w:rPr>
        <w:t>ona buna) dil uzatan</w:t>
      </w:r>
      <w:r w:rsidR="004E489B">
        <w:rPr>
          <w:rFonts w:asciiTheme="majorBidi" w:hAnsiTheme="majorBidi" w:cstheme="majorBidi"/>
          <w:b/>
          <w:bCs/>
          <w:i/>
          <w:iCs/>
          <w:sz w:val="24"/>
          <w:szCs w:val="24"/>
        </w:rPr>
        <w:t xml:space="preserve"> (</w:t>
      </w:r>
      <w:r>
        <w:rPr>
          <w:rFonts w:asciiTheme="majorBidi" w:hAnsiTheme="majorBidi" w:cstheme="majorBidi"/>
          <w:b/>
          <w:bCs/>
          <w:i/>
          <w:iCs/>
          <w:sz w:val="24"/>
          <w:szCs w:val="24"/>
        </w:rPr>
        <w:t>kınayan), lânetleyen ve çirkin sözler söyleyen kimse değildir</w:t>
      </w:r>
      <w:r>
        <w:rPr>
          <w:rFonts w:asciiTheme="majorBidi" w:hAnsiTheme="majorBidi" w:cstheme="majorBidi"/>
          <w:sz w:val="24"/>
          <w:szCs w:val="24"/>
        </w:rPr>
        <w:t>.”</w:t>
      </w:r>
      <w:r w:rsidR="004E489B">
        <w:rPr>
          <w:rFonts w:asciiTheme="majorBidi" w:hAnsiTheme="majorBidi" w:cstheme="majorBidi"/>
          <w:sz w:val="24"/>
          <w:szCs w:val="24"/>
        </w:rPr>
        <w:t xml:space="preserve"> (</w:t>
      </w:r>
      <w:r>
        <w:rPr>
          <w:rFonts w:asciiTheme="majorBidi" w:hAnsiTheme="majorBidi" w:cstheme="majorBidi"/>
          <w:sz w:val="24"/>
          <w:szCs w:val="24"/>
        </w:rPr>
        <w:t xml:space="preserve">Tirmizî, Birr, </w:t>
      </w:r>
      <w:proofErr w:type="gramStart"/>
      <w:r>
        <w:rPr>
          <w:rFonts w:asciiTheme="majorBidi" w:hAnsiTheme="majorBidi" w:cstheme="majorBidi"/>
          <w:sz w:val="24"/>
          <w:szCs w:val="24"/>
        </w:rPr>
        <w:t>48 )</w:t>
      </w:r>
      <w:proofErr w:type="gramEnd"/>
    </w:p>
    <w:p w14:paraId="4908A1CF" w14:textId="2FB996B3" w:rsidR="00A3656E" w:rsidRDefault="00000000">
      <w:pPr>
        <w:pStyle w:val="nest"/>
        <w:shd w:val="clear" w:color="auto" w:fill="FFFFFF"/>
        <w:spacing w:before="280" w:after="225" w:afterAutospacing="0" w:line="360" w:lineRule="atLeast"/>
        <w:ind w:firstLine="708"/>
        <w:jc w:val="both"/>
        <w:rPr>
          <w:rFonts w:asciiTheme="majorBidi" w:hAnsiTheme="majorBidi" w:cstheme="majorBidi"/>
        </w:rPr>
      </w:pPr>
      <w:r>
        <w:rPr>
          <w:rFonts w:cstheme="majorBidi"/>
          <w:shd w:val="clear" w:color="auto" w:fill="FFFFFF"/>
        </w:rPr>
        <w:t xml:space="preserve"> </w:t>
      </w:r>
      <w:r>
        <w:rPr>
          <w:rFonts w:cstheme="majorBidi"/>
        </w:rPr>
        <w:t>Zarif konuşmayı emreder. Kur'an'ın, </w:t>
      </w:r>
      <w:r>
        <w:rPr>
          <w:rStyle w:val="Vurgu"/>
          <w:rFonts w:cstheme="majorBidi"/>
        </w:rPr>
        <w:t>“insanlara güzel sözler söyleyin”</w:t>
      </w:r>
      <w:r w:rsidR="004E489B">
        <w:rPr>
          <w:rFonts w:cstheme="majorBidi"/>
        </w:rPr>
        <w:t xml:space="preserve"> (</w:t>
      </w:r>
      <w:r>
        <w:rPr>
          <w:rFonts w:cstheme="majorBidi"/>
          <w:shd w:val="clear" w:color="auto" w:fill="FFFFFF"/>
        </w:rPr>
        <w:t>Bakara, 2/83)</w:t>
      </w:r>
      <w:r>
        <w:rPr>
          <w:rFonts w:cstheme="majorBidi"/>
        </w:rPr>
        <w:t> emrine yapışarak halkla paylaşacak hiçbir şeyi olmayanların hoş sohbetlerini onlarla paylaşabileceklerini hatırlatır.</w:t>
      </w:r>
    </w:p>
    <w:p w14:paraId="6B345ECF" w14:textId="0D415653" w:rsidR="00A3656E" w:rsidRDefault="00000000">
      <w:pPr>
        <w:pStyle w:val="nest"/>
        <w:shd w:val="clear" w:color="auto" w:fill="FFFFFF"/>
        <w:spacing w:before="280" w:after="225" w:afterAutospacing="0" w:line="360" w:lineRule="atLeast"/>
        <w:ind w:firstLine="708"/>
        <w:jc w:val="right"/>
        <w:rPr>
          <w:rFonts w:asciiTheme="majorBidi" w:hAnsiTheme="majorBidi" w:cstheme="majorBidi"/>
          <w:shd w:val="clear" w:color="auto" w:fill="FFFFFF"/>
        </w:rPr>
      </w:pPr>
      <w:r>
        <w:rPr>
          <w:rFonts w:cstheme="majorBidi"/>
        </w:rPr>
        <w:t>.</w:t>
      </w:r>
      <w:r w:rsidR="00E37C08">
        <w:rPr>
          <w:rFonts w:cstheme="majorBidi"/>
          <w:b/>
          <w:bCs/>
          <w:sz w:val="36"/>
          <w:szCs w:val="36"/>
          <w:shd w:val="clear" w:color="auto" w:fill="FFFFFF"/>
        </w:rPr>
        <w:t xml:space="preserve"> </w:t>
      </w:r>
      <w:r>
        <w:rPr>
          <w:rFonts w:asciiTheme="majorBidi" w:hAnsiTheme="majorBidi"/>
          <w:b/>
          <w:bCs/>
          <w:sz w:val="36"/>
          <w:szCs w:val="36"/>
          <w:shd w:val="clear" w:color="auto" w:fill="FFFFFF"/>
          <w:rtl/>
        </w:rPr>
        <w:t>اتَّقُوا النَّارَ وَلَوْ بِشِقِّ تَمْرَةٍ فَمَنْ لَمْ يَجِدْ فَبِكَلِمَةٍ طَيِّبَةٍ</w:t>
      </w:r>
      <w:r>
        <w:rPr>
          <w:rFonts w:asciiTheme="majorBidi" w:hAnsiTheme="majorBidi"/>
          <w:shd w:val="clear" w:color="auto" w:fill="FFFFFF"/>
        </w:rPr>
        <w:t xml:space="preserve"> </w:t>
      </w:r>
    </w:p>
    <w:p w14:paraId="53261885" w14:textId="3F4FDDF4" w:rsidR="00A3656E" w:rsidRDefault="00000000">
      <w:pPr>
        <w:pStyle w:val="nest"/>
        <w:shd w:val="clear" w:color="auto" w:fill="FFFFFF"/>
        <w:spacing w:before="280" w:after="225" w:afterAutospacing="0" w:line="360" w:lineRule="atLeast"/>
        <w:ind w:firstLine="708"/>
        <w:jc w:val="both"/>
        <w:rPr>
          <w:rFonts w:asciiTheme="majorBidi" w:hAnsiTheme="majorBidi" w:cstheme="majorBidi"/>
          <w:shd w:val="clear" w:color="auto" w:fill="FFFFFF"/>
        </w:rPr>
      </w:pPr>
      <w:r>
        <w:rPr>
          <w:rFonts w:cstheme="majorBidi"/>
          <w:b/>
          <w:bCs/>
          <w:shd w:val="clear" w:color="auto" w:fill="FFFFFF"/>
        </w:rPr>
        <w:t>“</w:t>
      </w:r>
      <w:r>
        <w:rPr>
          <w:rFonts w:cstheme="majorBidi"/>
          <w:b/>
          <w:bCs/>
          <w:i/>
          <w:iCs/>
          <w:shd w:val="clear" w:color="auto" w:fill="FFFFFF"/>
        </w:rPr>
        <w:t>Yarım hurma ile bile olsa kendinizi ateşten koruyunuz. Eğer bulamazsanız güzel söz söyleyin</w:t>
      </w:r>
      <w:r>
        <w:rPr>
          <w:rFonts w:cstheme="majorBidi"/>
          <w:i/>
          <w:iCs/>
          <w:shd w:val="clear" w:color="auto" w:fill="FFFFFF"/>
        </w:rPr>
        <w:t>”</w:t>
      </w:r>
      <w:r w:rsidR="004E489B">
        <w:rPr>
          <w:rFonts w:cstheme="majorBidi"/>
          <w:shd w:val="clear" w:color="auto" w:fill="FFFFFF"/>
        </w:rPr>
        <w:t xml:space="preserve"> (</w:t>
      </w:r>
      <w:r>
        <w:rPr>
          <w:rFonts w:cstheme="majorBidi"/>
          <w:shd w:val="clear" w:color="auto" w:fill="FFFFFF"/>
        </w:rPr>
        <w:t xml:space="preserve">Müslim, Zekât, 68) </w:t>
      </w:r>
    </w:p>
    <w:p w14:paraId="778780C0" w14:textId="77777777" w:rsidR="00A3656E" w:rsidRDefault="00000000">
      <w:pPr>
        <w:pStyle w:val="nest"/>
        <w:shd w:val="clear" w:color="auto" w:fill="FFFFFF"/>
        <w:spacing w:before="280" w:after="225" w:afterAutospacing="0" w:line="360" w:lineRule="atLeast"/>
        <w:ind w:firstLine="708"/>
        <w:jc w:val="both"/>
        <w:rPr>
          <w:rFonts w:asciiTheme="majorBidi" w:hAnsiTheme="majorBidi" w:cstheme="majorBidi"/>
        </w:rPr>
      </w:pPr>
      <w:r>
        <w:rPr>
          <w:rFonts w:cstheme="majorBidi"/>
        </w:rPr>
        <w:t>İsanın insanlığa sadakatinin nişanesi hoş sözdür. Çünkü,</w:t>
      </w:r>
    </w:p>
    <w:p w14:paraId="24634F2C" w14:textId="77777777" w:rsidR="00A3656E" w:rsidRDefault="00000000">
      <w:pPr>
        <w:pStyle w:val="nest"/>
        <w:shd w:val="clear" w:color="auto" w:fill="FFFFFF"/>
        <w:spacing w:before="280" w:after="225" w:afterAutospacing="0" w:line="360" w:lineRule="atLeast"/>
        <w:ind w:firstLine="708"/>
        <w:jc w:val="right"/>
        <w:rPr>
          <w:rFonts w:asciiTheme="majorBidi" w:hAnsiTheme="majorBidi" w:cstheme="majorBidi"/>
          <w:b/>
          <w:bCs/>
          <w:sz w:val="36"/>
          <w:szCs w:val="36"/>
          <w:shd w:val="clear" w:color="auto" w:fill="FFFFFF"/>
        </w:rPr>
      </w:pPr>
      <w:r>
        <w:rPr>
          <w:rFonts w:cstheme="majorBidi"/>
        </w:rPr>
        <w:t> </w:t>
      </w:r>
      <w:r>
        <w:rPr>
          <w:rFonts w:asciiTheme="majorBidi" w:hAnsiTheme="majorBidi"/>
          <w:b/>
          <w:bCs/>
          <w:sz w:val="36"/>
          <w:szCs w:val="36"/>
          <w:shd w:val="clear" w:color="auto" w:fill="FFFFFF"/>
          <w:rtl/>
        </w:rPr>
        <w:t>وَالْكَلِمَةُ الطَّيِّبَةُ صَدَقَةٌ</w:t>
      </w:r>
    </w:p>
    <w:p w14:paraId="10E1038F" w14:textId="621C36CD" w:rsidR="00A3656E" w:rsidRDefault="00E37C08">
      <w:pPr>
        <w:pStyle w:val="nest"/>
        <w:shd w:val="clear" w:color="auto" w:fill="FFFFFF"/>
        <w:spacing w:before="280" w:after="225" w:afterAutospacing="0" w:line="360" w:lineRule="atLeast"/>
        <w:ind w:firstLine="708"/>
        <w:jc w:val="both"/>
        <w:rPr>
          <w:rFonts w:asciiTheme="majorBidi" w:hAnsiTheme="majorBidi" w:cstheme="majorBidi"/>
          <w:shd w:val="clear" w:color="auto" w:fill="FFFFFF"/>
        </w:rPr>
      </w:pPr>
      <w:r>
        <w:rPr>
          <w:rFonts w:cstheme="majorBidi"/>
          <w:b/>
          <w:bCs/>
          <w:sz w:val="36"/>
          <w:szCs w:val="36"/>
          <w:shd w:val="clear" w:color="auto" w:fill="FFFFFF"/>
        </w:rPr>
        <w:t xml:space="preserve"> </w:t>
      </w:r>
      <w:r w:rsidR="00000000">
        <w:rPr>
          <w:rStyle w:val="Vurgu"/>
          <w:rFonts w:cstheme="majorBidi"/>
          <w:b/>
          <w:bCs/>
          <w:i w:val="0"/>
          <w:iCs w:val="0"/>
        </w:rPr>
        <w:t>“</w:t>
      </w:r>
      <w:r w:rsidR="00000000">
        <w:rPr>
          <w:rStyle w:val="Vurgu"/>
          <w:rFonts w:cstheme="majorBidi"/>
          <w:b/>
          <w:bCs/>
        </w:rPr>
        <w:t>Hoş/güzel söz sadakadır</w:t>
      </w:r>
      <w:r w:rsidR="00000000">
        <w:rPr>
          <w:rStyle w:val="Vurgu"/>
          <w:rFonts w:cstheme="majorBidi"/>
          <w:b/>
          <w:bCs/>
          <w:i w:val="0"/>
          <w:iCs w:val="0"/>
        </w:rPr>
        <w:t>.”</w:t>
      </w:r>
      <w:r w:rsidR="004E489B">
        <w:rPr>
          <w:rFonts w:cstheme="majorBidi"/>
          <w:shd w:val="clear" w:color="auto" w:fill="FFFFFF"/>
        </w:rPr>
        <w:t xml:space="preserve"> (</w:t>
      </w:r>
      <w:r w:rsidR="00000000">
        <w:rPr>
          <w:rFonts w:cstheme="majorBidi"/>
          <w:shd w:val="clear" w:color="auto" w:fill="FFFFFF"/>
        </w:rPr>
        <w:t>Buhârî, Cihâd, 128)</w:t>
      </w:r>
    </w:p>
    <w:p w14:paraId="23523DBF" w14:textId="1901AEB3" w:rsidR="00A3656E" w:rsidRDefault="00000000">
      <w:pPr>
        <w:pStyle w:val="nest"/>
        <w:shd w:val="clear" w:color="auto" w:fill="FFFFFF"/>
        <w:spacing w:before="280" w:after="225" w:afterAutospacing="0" w:line="360" w:lineRule="atLeast"/>
        <w:ind w:firstLine="708"/>
        <w:jc w:val="both"/>
        <w:rPr>
          <w:rFonts w:asciiTheme="majorBidi" w:hAnsiTheme="majorBidi" w:cstheme="majorBidi"/>
        </w:rPr>
      </w:pPr>
      <w:r>
        <w:rPr>
          <w:rFonts w:cstheme="majorBidi"/>
        </w:rPr>
        <w:t xml:space="preserve"> Kutlu Nebî</w:t>
      </w:r>
      <w:r w:rsidR="004E489B">
        <w:rPr>
          <w:rFonts w:cstheme="majorBidi"/>
        </w:rPr>
        <w:t xml:space="preserve"> (</w:t>
      </w:r>
      <w:r>
        <w:rPr>
          <w:rFonts w:cstheme="majorBidi"/>
        </w:rPr>
        <w:t>s.a.v), insanlığa sözün gücünü ve ahlakını içinde saklayan şu çağrıyı yapar:</w:t>
      </w:r>
      <w:r w:rsidR="00E37C08">
        <w:rPr>
          <w:rFonts w:cstheme="majorBidi"/>
        </w:rPr>
        <w:t xml:space="preserve"> </w:t>
      </w:r>
    </w:p>
    <w:p w14:paraId="25179617" w14:textId="33DE7659" w:rsidR="00A3656E" w:rsidRDefault="00E37C08">
      <w:pPr>
        <w:pStyle w:val="nest"/>
        <w:shd w:val="clear" w:color="auto" w:fill="FFFFFF"/>
        <w:spacing w:before="280" w:after="225" w:afterAutospacing="0" w:line="360" w:lineRule="atLeast"/>
        <w:ind w:firstLine="708"/>
        <w:jc w:val="right"/>
        <w:rPr>
          <w:rFonts w:asciiTheme="majorBidi" w:hAnsiTheme="majorBidi" w:cstheme="majorBidi"/>
          <w:b/>
          <w:bCs/>
          <w:sz w:val="36"/>
          <w:szCs w:val="36"/>
        </w:rPr>
      </w:pPr>
      <w:r>
        <w:rPr>
          <w:rFonts w:cstheme="majorBidi"/>
        </w:rPr>
        <w:t xml:space="preserve"> </w:t>
      </w:r>
      <w:r w:rsidR="00000000">
        <w:rPr>
          <w:rFonts w:asciiTheme="majorBidi" w:hAnsiTheme="majorBidi"/>
          <w:b/>
          <w:bCs/>
          <w:sz w:val="36"/>
          <w:szCs w:val="36"/>
          <w:shd w:val="clear" w:color="auto" w:fill="FFFFFF"/>
          <w:rtl/>
        </w:rPr>
        <w:t>مَنْ كَانَ يُؤْمِنُ بِاللَّهِ وَالْيَوْمِ الآخِرِ فَلْيَقُلْ خَيْرًا ، أَوْ لِيَصْمُتْ</w:t>
      </w:r>
    </w:p>
    <w:p w14:paraId="5DE3F5E2" w14:textId="0C04460D" w:rsidR="00A3656E" w:rsidRPr="00A43F8B" w:rsidRDefault="00000000" w:rsidP="00A43F8B">
      <w:pPr>
        <w:pStyle w:val="nest"/>
        <w:shd w:val="clear" w:color="auto" w:fill="FFFFFF"/>
        <w:spacing w:before="280" w:after="225" w:afterAutospacing="0" w:line="360" w:lineRule="atLeast"/>
        <w:jc w:val="both"/>
        <w:rPr>
          <w:rFonts w:asciiTheme="majorBidi" w:hAnsiTheme="majorBidi" w:cstheme="majorBidi"/>
          <w:shd w:val="clear" w:color="auto" w:fill="FFFFFF"/>
        </w:rPr>
      </w:pPr>
      <w:r>
        <w:rPr>
          <w:rStyle w:val="Vurgu"/>
          <w:rFonts w:cstheme="majorBidi"/>
          <w:b/>
          <w:bCs/>
          <w:i w:val="0"/>
          <w:iCs w:val="0"/>
        </w:rPr>
        <w:t>“</w:t>
      </w:r>
      <w:r>
        <w:rPr>
          <w:rStyle w:val="Vurgu"/>
          <w:rFonts w:cstheme="majorBidi"/>
          <w:b/>
          <w:bCs/>
        </w:rPr>
        <w:t xml:space="preserve">Her kim Allah'a ve âhiret gününe </w:t>
      </w:r>
      <w:proofErr w:type="gramStart"/>
      <w:r>
        <w:rPr>
          <w:rStyle w:val="Vurgu"/>
          <w:rFonts w:cstheme="majorBidi"/>
          <w:b/>
          <w:bCs/>
        </w:rPr>
        <w:t>inanıyorsa,</w:t>
      </w:r>
      <w:proofErr w:type="gramEnd"/>
      <w:r>
        <w:rPr>
          <w:rStyle w:val="Vurgu"/>
          <w:rFonts w:cstheme="majorBidi"/>
          <w:b/>
          <w:bCs/>
        </w:rPr>
        <w:t xml:space="preserve"> ya hayır söylesin ya da sussun...”</w:t>
      </w:r>
      <w:r w:rsidR="004E489B">
        <w:rPr>
          <w:rStyle w:val="Vurgu"/>
          <w:rFonts w:cstheme="majorBidi"/>
          <w:b/>
          <w:bCs/>
          <w:i w:val="0"/>
          <w:iCs w:val="0"/>
        </w:rPr>
        <w:t xml:space="preserve"> (</w:t>
      </w:r>
      <w:r>
        <w:rPr>
          <w:rFonts w:cstheme="majorBidi"/>
          <w:shd w:val="clear" w:color="auto" w:fill="FFFFFF"/>
        </w:rPr>
        <w:t>Buhârî, Rikâk, 23)</w:t>
      </w:r>
    </w:p>
    <w:sectPr w:rsidR="00A3656E" w:rsidRPr="00A43F8B">
      <w:pgSz w:w="11906" w:h="16838"/>
      <w:pgMar w:top="720" w:right="720" w:bottom="720" w:left="720" w:header="0" w:footer="0" w:gutter="0"/>
      <w:cols w:space="708"/>
      <w:formProt w:val="0"/>
      <w:docGrid w:linePitch="299"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Courier New">
    <w:panose1 w:val="02070309020205020404"/>
    <w:charset w:val="A2"/>
    <w:family w:val="modern"/>
    <w:pitch w:val="fixed"/>
    <w:sig w:usb0="E0002EFF" w:usb1="C0007843"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56E"/>
    <w:rsid w:val="004E489B"/>
    <w:rsid w:val="00A3656E"/>
    <w:rsid w:val="00A43F8B"/>
    <w:rsid w:val="00CF2D33"/>
    <w:rsid w:val="00DD6EB5"/>
    <w:rsid w:val="00E37C08"/>
    <w:rsid w:val="00EB3D15"/>
    <w:rsid w:val="00F41FF8"/>
  </w:rsids>
  <m:mathPr>
    <m:mathFont m:val="Cambria Math"/>
    <m:brkBin m:val="before"/>
    <m:brkBinSub m:val="--"/>
    <m:smallFrac m:val="0"/>
    <m:dispDef/>
    <m:lMargin m:val="0"/>
    <m:rMargin m:val="0"/>
    <m:defJc m:val="centerGroup"/>
    <m:wrapIndent m:val="1440"/>
    <m:intLim m:val="subSup"/>
    <m:naryLim m:val="undOvr"/>
  </m:mathPr>
  <w:themeFontLang w:val="tr-TR"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166E4"/>
  <w15:docId w15:val="{79138182-4571-4D3E-B0DA-87C5D5EAF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8A1"/>
    <w:pPr>
      <w:spacing w:after="160" w:line="259" w:lineRule="auto"/>
    </w:pPr>
  </w:style>
  <w:style w:type="paragraph" w:styleId="Balk1">
    <w:name w:val="heading 1"/>
    <w:basedOn w:val="Normal"/>
    <w:next w:val="Normal"/>
    <w:link w:val="Balk1Char"/>
    <w:qFormat/>
    <w:rsid w:val="00657F92"/>
    <w:pPr>
      <w:keepNext/>
      <w:spacing w:after="0" w:line="240" w:lineRule="auto"/>
      <w:jc w:val="center"/>
      <w:outlineLvl w:val="0"/>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E87877"/>
    <w:rPr>
      <w:b/>
      <w:bCs/>
    </w:rPr>
  </w:style>
  <w:style w:type="character" w:styleId="Vurgu">
    <w:name w:val="Emphasis"/>
    <w:basedOn w:val="VarsaylanParagrafYazTipi"/>
    <w:uiPriority w:val="20"/>
    <w:qFormat/>
    <w:rsid w:val="008051FB"/>
    <w:rPr>
      <w:i/>
      <w:iCs/>
    </w:rPr>
  </w:style>
  <w:style w:type="character" w:customStyle="1" w:styleId="GvdeMetniChar">
    <w:name w:val="Gövde Metni Char"/>
    <w:basedOn w:val="VarsaylanParagrafYazTipi"/>
    <w:link w:val="GvdeMetni"/>
    <w:uiPriority w:val="1"/>
    <w:qFormat/>
    <w:rsid w:val="00C1118B"/>
    <w:rPr>
      <w:rFonts w:ascii="Times New Roman" w:eastAsia="Times New Roman" w:hAnsi="Times New Roman" w:cs="Times New Roman"/>
      <w:sz w:val="24"/>
      <w:szCs w:val="24"/>
      <w:lang w:eastAsia="tr-TR" w:bidi="tr-TR"/>
    </w:rPr>
  </w:style>
  <w:style w:type="character" w:customStyle="1" w:styleId="DipnotMetniChar">
    <w:name w:val="Dipnot Metni Char"/>
    <w:basedOn w:val="VarsaylanParagrafYazTipi"/>
    <w:link w:val="DipnotMetni"/>
    <w:uiPriority w:val="99"/>
    <w:semiHidden/>
    <w:qFormat/>
    <w:rsid w:val="00B63A79"/>
    <w:rPr>
      <w:rFonts w:ascii="Times New Roman" w:eastAsia="Times New Roman" w:hAnsi="Times New Roman" w:cs="Times New Roman"/>
      <w:sz w:val="20"/>
      <w:szCs w:val="20"/>
    </w:rPr>
  </w:style>
  <w:style w:type="character" w:customStyle="1" w:styleId="DipnotKarakterleri">
    <w:name w:val="Dipnot Karakterleri"/>
    <w:basedOn w:val="VarsaylanParagrafYazTipi"/>
    <w:semiHidden/>
    <w:unhideWhenUsed/>
    <w:qFormat/>
    <w:rsid w:val="00B63A79"/>
    <w:rPr>
      <w:vertAlign w:val="superscript"/>
    </w:rPr>
  </w:style>
  <w:style w:type="character" w:styleId="DipnotBavurusu">
    <w:name w:val="footnote reference"/>
    <w:rPr>
      <w:vertAlign w:val="superscript"/>
    </w:rPr>
  </w:style>
  <w:style w:type="character" w:customStyle="1" w:styleId="mshfAyetNo">
    <w:name w:val="mshfAyetNo"/>
    <w:basedOn w:val="VarsaylanParagrafYazTipi"/>
    <w:qFormat/>
    <w:rsid w:val="009F0C90"/>
    <w:rPr>
      <w:color w:val="999999"/>
    </w:rPr>
  </w:style>
  <w:style w:type="character" w:customStyle="1" w:styleId="Balk1Char">
    <w:name w:val="Başlık 1 Char"/>
    <w:basedOn w:val="VarsaylanParagrafYazTipi"/>
    <w:link w:val="Balk1"/>
    <w:qFormat/>
    <w:rsid w:val="00657F92"/>
    <w:rPr>
      <w:rFonts w:ascii="Times New Roman" w:eastAsia="Times New Roman" w:hAnsi="Times New Roman" w:cs="Times New Roman"/>
      <w:b/>
      <w:bCs/>
      <w:sz w:val="24"/>
      <w:szCs w:val="24"/>
      <w:lang w:eastAsia="tr-TR"/>
    </w:rPr>
  </w:style>
  <w:style w:type="character" w:customStyle="1" w:styleId="GvdeMetniGirintisiChar">
    <w:name w:val="Gövde Metni Girintisi Char"/>
    <w:basedOn w:val="VarsaylanParagrafYazTipi"/>
    <w:link w:val="GvdeMetniGirintisi"/>
    <w:uiPriority w:val="99"/>
    <w:semiHidden/>
    <w:qFormat/>
    <w:rsid w:val="002F0A00"/>
  </w:style>
  <w:style w:type="paragraph" w:customStyle="1" w:styleId="Balk">
    <w:name w:val="Başlık"/>
    <w:basedOn w:val="Normal"/>
    <w:next w:val="GvdeMetni"/>
    <w:qFormat/>
    <w:pPr>
      <w:keepNext/>
      <w:spacing w:before="240" w:after="120"/>
    </w:pPr>
    <w:rPr>
      <w:rFonts w:ascii="Liberation Sans" w:eastAsia="Noto Sans CJK SC" w:hAnsi="Liberation Sans" w:cs="Lohit Devanagari"/>
      <w:sz w:val="28"/>
      <w:szCs w:val="28"/>
    </w:rPr>
  </w:style>
  <w:style w:type="paragraph" w:styleId="GvdeMetni">
    <w:name w:val="Body Text"/>
    <w:basedOn w:val="Normal"/>
    <w:link w:val="GvdeMetniChar"/>
    <w:uiPriority w:val="1"/>
    <w:qFormat/>
    <w:rsid w:val="00C1118B"/>
    <w:pPr>
      <w:widowControl w:val="0"/>
      <w:spacing w:after="0" w:line="240" w:lineRule="auto"/>
    </w:pPr>
    <w:rPr>
      <w:rFonts w:ascii="Times New Roman" w:eastAsia="Times New Roman" w:hAnsi="Times New Roman" w:cs="Times New Roman"/>
      <w:sz w:val="24"/>
      <w:szCs w:val="24"/>
      <w:lang w:eastAsia="tr-TR" w:bidi="tr-TR"/>
    </w:rPr>
  </w:style>
  <w:style w:type="paragraph" w:styleId="Liste">
    <w:name w:val="List"/>
    <w:basedOn w:val="GvdeMetni"/>
    <w:rPr>
      <w:rFonts w:cs="Lohit Devanagari"/>
    </w:rPr>
  </w:style>
  <w:style w:type="paragraph" w:styleId="ResimYazs">
    <w:name w:val="caption"/>
    <w:basedOn w:val="Normal"/>
    <w:qFormat/>
    <w:pPr>
      <w:suppressLineNumbers/>
      <w:spacing w:before="120" w:after="120"/>
    </w:pPr>
    <w:rPr>
      <w:rFonts w:cs="Lohit Devanagari"/>
      <w:i/>
      <w:iCs/>
      <w:sz w:val="24"/>
      <w:szCs w:val="24"/>
    </w:rPr>
  </w:style>
  <w:style w:type="paragraph" w:customStyle="1" w:styleId="Dizin">
    <w:name w:val="Dizin"/>
    <w:basedOn w:val="Normal"/>
    <w:qFormat/>
    <w:pPr>
      <w:suppressLineNumbers/>
    </w:pPr>
    <w:rPr>
      <w:rFonts w:cs="Lohit Devanagari"/>
    </w:rPr>
  </w:style>
  <w:style w:type="paragraph" w:styleId="NormalWeb">
    <w:name w:val="Normal (Web)"/>
    <w:basedOn w:val="Normal"/>
    <w:uiPriority w:val="99"/>
    <w:unhideWhenUsed/>
    <w:qFormat/>
    <w:rsid w:val="00E87877"/>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cont">
    <w:name w:val="cont"/>
    <w:basedOn w:val="Normal"/>
    <w:qFormat/>
    <w:rsid w:val="008051FB"/>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nest">
    <w:name w:val="nest"/>
    <w:basedOn w:val="Normal"/>
    <w:qFormat/>
    <w:rsid w:val="008051FB"/>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Balk11">
    <w:name w:val="Başlık 11"/>
    <w:basedOn w:val="Normal"/>
    <w:uiPriority w:val="1"/>
    <w:qFormat/>
    <w:rsid w:val="00C1118B"/>
    <w:pPr>
      <w:widowControl w:val="0"/>
      <w:spacing w:before="147" w:after="0" w:line="240" w:lineRule="auto"/>
      <w:ind w:left="77"/>
      <w:outlineLvl w:val="1"/>
    </w:pPr>
    <w:rPr>
      <w:rFonts w:ascii="Courier New" w:eastAsia="Courier New" w:hAnsi="Courier New" w:cs="Courier New"/>
      <w:sz w:val="28"/>
      <w:szCs w:val="28"/>
      <w:lang w:eastAsia="tr-TR" w:bidi="tr-TR"/>
    </w:rPr>
  </w:style>
  <w:style w:type="paragraph" w:customStyle="1" w:styleId="arabic">
    <w:name w:val="arabic"/>
    <w:basedOn w:val="Normal"/>
    <w:qFormat/>
    <w:rsid w:val="001A2776"/>
    <w:pPr>
      <w:spacing w:beforeAutospacing="1" w:afterAutospacing="1" w:line="240" w:lineRule="auto"/>
    </w:pPr>
    <w:rPr>
      <w:rFonts w:ascii="Times New Roman" w:eastAsia="Times New Roman" w:hAnsi="Times New Roman" w:cs="Times New Roman"/>
      <w:sz w:val="24"/>
      <w:szCs w:val="24"/>
      <w:lang w:eastAsia="tr-TR"/>
    </w:rPr>
  </w:style>
  <w:style w:type="paragraph" w:styleId="DipnotMetni">
    <w:name w:val="footnote text"/>
    <w:basedOn w:val="Normal"/>
    <w:link w:val="DipnotMetniChar"/>
    <w:uiPriority w:val="99"/>
    <w:semiHidden/>
    <w:unhideWhenUsed/>
    <w:rsid w:val="00B63A79"/>
    <w:pPr>
      <w:spacing w:after="200" w:line="276" w:lineRule="auto"/>
    </w:pPr>
    <w:rPr>
      <w:rFonts w:ascii="Times New Roman" w:eastAsia="Times New Roman" w:hAnsi="Times New Roman" w:cs="Times New Roman"/>
      <w:sz w:val="20"/>
      <w:szCs w:val="20"/>
    </w:rPr>
  </w:style>
  <w:style w:type="paragraph" w:styleId="GvdeMetniGirintisi">
    <w:name w:val="Body Text Indent"/>
    <w:basedOn w:val="Normal"/>
    <w:link w:val="GvdeMetniGirintisiChar"/>
    <w:uiPriority w:val="99"/>
    <w:semiHidden/>
    <w:unhideWhenUsed/>
    <w:rsid w:val="002F0A00"/>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B9069B-7392-48DB-8CD3-DAE2DF012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6</Pages>
  <Words>2991</Words>
  <Characters>17053</Characters>
  <Application>Microsoft Office Word</Application>
  <DocSecurity>0</DocSecurity>
  <Lines>142</Lines>
  <Paragraphs>40</Paragraphs>
  <ScaleCrop>false</ScaleCrop>
  <Company/>
  <LinksUpToDate>false</LinksUpToDate>
  <CharactersWithSpaces>20004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Söz Ahlakı ve Nezaket</dc:title>
  <dc:subject/>
  <dc:creator>Ulu Camii Marche-en-Famenne</dc:creator>
  <dc:description/>
  <cp:lastModifiedBy>Ulu Camii Marche-en-Famenne</cp:lastModifiedBy>
  <cp:revision>93</cp:revision>
  <dcterms:created xsi:type="dcterms:W3CDTF">2024-10-20T20:40:00Z</dcterms:created>
  <dcterms:modified xsi:type="dcterms:W3CDTF">2024-12-06T09:48:00Z</dcterms:modified>
  <dc:language>tr-TR</dc:language>
  <cp:keywords/>
  <cp:category/>
  <dc:identifier/>
</cp:coreProperties>
</file>