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6162F" w14:textId="77777777" w:rsidR="00435E2B" w:rsidRPr="007C141E" w:rsidRDefault="009832DC" w:rsidP="00435E2B">
      <w:pPr>
        <w:jc w:val="center"/>
        <w:rPr>
          <w:rFonts w:asciiTheme="majorBidi" w:hAnsiTheme="majorBidi" w:cstheme="majorBidi"/>
          <w:b/>
          <w:bCs/>
          <w:sz w:val="24"/>
          <w:szCs w:val="24"/>
        </w:rPr>
      </w:pPr>
      <w:r>
        <w:rPr>
          <w:rFonts w:asciiTheme="majorBidi" w:hAnsiTheme="majorBidi" w:cstheme="majorBidi"/>
          <w:b/>
          <w:bCs/>
          <w:sz w:val="24"/>
          <w:szCs w:val="24"/>
        </w:rPr>
        <w:t>İstikamet Rehberimiz: Sünnet-i</w:t>
      </w:r>
      <w:r w:rsidRPr="007C141E">
        <w:rPr>
          <w:rFonts w:asciiTheme="majorBidi" w:hAnsiTheme="majorBidi" w:cstheme="majorBidi"/>
          <w:b/>
          <w:bCs/>
          <w:sz w:val="24"/>
          <w:szCs w:val="24"/>
        </w:rPr>
        <w:t xml:space="preserve"> </w:t>
      </w:r>
      <w:proofErr w:type="spellStart"/>
      <w:r w:rsidRPr="007C141E">
        <w:rPr>
          <w:rFonts w:asciiTheme="majorBidi" w:hAnsiTheme="majorBidi" w:cstheme="majorBidi"/>
          <w:b/>
          <w:bCs/>
          <w:sz w:val="24"/>
          <w:szCs w:val="24"/>
        </w:rPr>
        <w:t>Seniyye</w:t>
      </w:r>
      <w:proofErr w:type="spellEnd"/>
    </w:p>
    <w:p w14:paraId="7CC61630" w14:textId="77777777" w:rsidR="00E3373A" w:rsidRDefault="00E45074" w:rsidP="00E3373A">
      <w:pPr>
        <w:ind w:firstLine="567"/>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Yaratan, yaşatan, sayısız nimetleriyle donatan, bizlere iman etmeyi nasip eden, İslam’la müşerref kılan, Efendimiz Muhammed Mustafa’ya (</w:t>
      </w:r>
      <w:proofErr w:type="spellStart"/>
      <w:r>
        <w:rPr>
          <w:rFonts w:asciiTheme="majorBidi" w:hAnsiTheme="majorBidi" w:cstheme="majorBidi"/>
          <w:sz w:val="24"/>
          <w:szCs w:val="24"/>
          <w:shd w:val="clear" w:color="auto" w:fill="FFFFFF"/>
        </w:rPr>
        <w:t>sas</w:t>
      </w:r>
      <w:proofErr w:type="spellEnd"/>
      <w:r>
        <w:rPr>
          <w:rFonts w:asciiTheme="majorBidi" w:hAnsiTheme="majorBidi" w:cstheme="majorBidi"/>
          <w:sz w:val="24"/>
          <w:szCs w:val="24"/>
          <w:shd w:val="clear" w:color="auto" w:fill="FFFFFF"/>
        </w:rPr>
        <w:t xml:space="preserve">) ümmet kılan Rabbimize </w:t>
      </w:r>
      <w:proofErr w:type="spellStart"/>
      <w:r>
        <w:rPr>
          <w:rFonts w:asciiTheme="majorBidi" w:hAnsiTheme="majorBidi" w:cstheme="majorBidi"/>
          <w:sz w:val="24"/>
          <w:szCs w:val="24"/>
          <w:shd w:val="clear" w:color="auto" w:fill="FFFFFF"/>
        </w:rPr>
        <w:t>hamdü</w:t>
      </w:r>
      <w:proofErr w:type="spellEnd"/>
      <w:r>
        <w:rPr>
          <w:rFonts w:asciiTheme="majorBidi" w:hAnsiTheme="majorBidi" w:cstheme="majorBidi"/>
          <w:sz w:val="24"/>
          <w:szCs w:val="24"/>
          <w:shd w:val="clear" w:color="auto" w:fill="FFFFFF"/>
        </w:rPr>
        <w:t xml:space="preserve"> senalar olsun. </w:t>
      </w:r>
    </w:p>
    <w:p w14:paraId="7CC61631" w14:textId="77777777" w:rsidR="00435E2B" w:rsidRPr="007C141E" w:rsidRDefault="00435E2B" w:rsidP="00E45074">
      <w:pPr>
        <w:ind w:firstLine="567"/>
        <w:jc w:val="both"/>
        <w:rPr>
          <w:rFonts w:asciiTheme="majorBidi" w:hAnsiTheme="majorBidi" w:cstheme="majorBidi"/>
          <w:sz w:val="24"/>
          <w:szCs w:val="24"/>
          <w:shd w:val="clear" w:color="auto" w:fill="FFFFFF"/>
        </w:rPr>
      </w:pPr>
      <w:r w:rsidRPr="007C141E">
        <w:rPr>
          <w:rFonts w:asciiTheme="majorBidi" w:hAnsiTheme="majorBidi" w:cstheme="majorBidi"/>
          <w:sz w:val="24"/>
          <w:szCs w:val="24"/>
          <w:shd w:val="clear" w:color="auto" w:fill="FFFFFF"/>
        </w:rPr>
        <w:t xml:space="preserve">Sünnet, sözlükte “izlenen yol, yöntem, örnek alınan uygulama, örf ve gelenek” manalarına gelmektedir. Kur’an’ı Kerim’den sonra </w:t>
      </w:r>
      <w:proofErr w:type="spellStart"/>
      <w:r w:rsidRPr="007C141E">
        <w:rPr>
          <w:rFonts w:asciiTheme="majorBidi" w:hAnsiTheme="majorBidi" w:cstheme="majorBidi"/>
          <w:sz w:val="24"/>
          <w:szCs w:val="24"/>
          <w:shd w:val="clear" w:color="auto" w:fill="FFFFFF"/>
        </w:rPr>
        <w:t>şer’î</w:t>
      </w:r>
      <w:proofErr w:type="spellEnd"/>
      <w:r w:rsidRPr="007C141E">
        <w:rPr>
          <w:rFonts w:asciiTheme="majorBidi" w:hAnsiTheme="majorBidi" w:cstheme="majorBidi"/>
          <w:sz w:val="24"/>
          <w:szCs w:val="24"/>
          <w:shd w:val="clear" w:color="auto" w:fill="FFFFFF"/>
        </w:rPr>
        <w:t xml:space="preserve"> delillerin ikincisi olup Hz. Peygamber’in söz, fiil ve onaylarının genelini kapsamaktadır.</w:t>
      </w:r>
    </w:p>
    <w:p w14:paraId="7CC61632" w14:textId="77777777" w:rsidR="00435E2B" w:rsidRPr="007C141E" w:rsidRDefault="00A97EC1" w:rsidP="00E45074">
      <w:pPr>
        <w:ind w:firstLine="567"/>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 xml:space="preserve">Rabbimiz </w:t>
      </w:r>
      <w:proofErr w:type="spellStart"/>
      <w:r w:rsidR="00435E2B" w:rsidRPr="007C141E">
        <w:rPr>
          <w:rFonts w:asciiTheme="majorBidi" w:hAnsiTheme="majorBidi" w:cstheme="majorBidi"/>
          <w:sz w:val="24"/>
          <w:szCs w:val="24"/>
          <w:shd w:val="clear" w:color="auto" w:fill="FFFFFF"/>
        </w:rPr>
        <w:t>Resûlullah’a</w:t>
      </w:r>
      <w:proofErr w:type="spellEnd"/>
      <w:r w:rsidR="00435E2B" w:rsidRPr="007C141E">
        <w:rPr>
          <w:rFonts w:asciiTheme="majorBidi" w:hAnsiTheme="majorBidi" w:cstheme="majorBidi"/>
          <w:sz w:val="24"/>
          <w:szCs w:val="24"/>
          <w:shd w:val="clear" w:color="auto" w:fill="FFFFFF"/>
        </w:rPr>
        <w:t xml:space="preserve"> uymanın gerekliliği</w:t>
      </w:r>
      <w:r>
        <w:rPr>
          <w:rFonts w:asciiTheme="majorBidi" w:hAnsiTheme="majorBidi" w:cstheme="majorBidi"/>
          <w:sz w:val="24"/>
          <w:szCs w:val="24"/>
          <w:shd w:val="clear" w:color="auto" w:fill="FFFFFF"/>
        </w:rPr>
        <w:t xml:space="preserve">ni ve </w:t>
      </w:r>
      <w:proofErr w:type="spellStart"/>
      <w:r>
        <w:rPr>
          <w:rFonts w:asciiTheme="majorBidi" w:hAnsiTheme="majorBidi" w:cstheme="majorBidi"/>
          <w:sz w:val="24"/>
          <w:szCs w:val="24"/>
          <w:shd w:val="clear" w:color="auto" w:fill="FFFFFF"/>
        </w:rPr>
        <w:t>m</w:t>
      </w:r>
      <w:r w:rsidRPr="007C141E">
        <w:rPr>
          <w:rFonts w:asciiTheme="majorBidi" w:hAnsiTheme="majorBidi" w:cstheme="majorBidi"/>
          <w:sz w:val="24"/>
          <w:szCs w:val="24"/>
          <w:shd w:val="clear" w:color="auto" w:fill="FFFFFF"/>
        </w:rPr>
        <w:t>üslümanlar</w:t>
      </w:r>
      <w:proofErr w:type="spellEnd"/>
      <w:r w:rsidRPr="007C141E">
        <w:rPr>
          <w:rFonts w:asciiTheme="majorBidi" w:hAnsiTheme="majorBidi" w:cstheme="majorBidi"/>
          <w:sz w:val="24"/>
          <w:szCs w:val="24"/>
          <w:shd w:val="clear" w:color="auto" w:fill="FFFFFF"/>
        </w:rPr>
        <w:t xml:space="preserve"> için</w:t>
      </w:r>
      <w:r>
        <w:rPr>
          <w:rFonts w:asciiTheme="majorBidi" w:hAnsiTheme="majorBidi" w:cstheme="majorBidi"/>
          <w:sz w:val="24"/>
          <w:szCs w:val="24"/>
          <w:shd w:val="clear" w:color="auto" w:fill="FFFFFF"/>
        </w:rPr>
        <w:t xml:space="preserve"> onun hayatında örneklikler olduğuna dikkat çekmiştir</w:t>
      </w:r>
      <w:r w:rsidR="001F6A5F">
        <w:rPr>
          <w:rFonts w:asciiTheme="majorBidi" w:hAnsiTheme="majorBidi" w:cstheme="majorBidi"/>
          <w:sz w:val="24"/>
          <w:szCs w:val="24"/>
          <w:shd w:val="clear" w:color="auto" w:fill="FFFFFF"/>
        </w:rPr>
        <w:t>:</w:t>
      </w:r>
    </w:p>
    <w:p w14:paraId="7CC61633" w14:textId="77777777" w:rsidR="00435E2B" w:rsidRPr="00EC7D99" w:rsidRDefault="00435E2B" w:rsidP="00435E2B">
      <w:pPr>
        <w:jc w:val="right"/>
        <w:rPr>
          <w:rFonts w:asciiTheme="majorBidi" w:hAnsiTheme="majorBidi" w:cstheme="majorBidi"/>
          <w:b/>
          <w:bCs/>
          <w:color w:val="000000" w:themeColor="text1"/>
          <w:sz w:val="36"/>
          <w:szCs w:val="36"/>
          <w:shd w:val="clear" w:color="auto" w:fill="FFFFFF"/>
        </w:rPr>
      </w:pPr>
      <w:r w:rsidRPr="00EC7D99">
        <w:rPr>
          <w:rFonts w:asciiTheme="majorBidi" w:hAnsiTheme="majorBidi" w:cstheme="majorBidi"/>
          <w:b/>
          <w:bCs/>
          <w:color w:val="000000" w:themeColor="text1"/>
          <w:sz w:val="36"/>
          <w:szCs w:val="36"/>
          <w:shd w:val="clear" w:color="auto" w:fill="FFFFFF"/>
          <w:rtl/>
        </w:rPr>
        <w:t>لَقَدْ كَانَ لَكُمْ فٖي رَسُولِ اللّٰهِ اُسْوَةٌ حَسَنَةٌ لِمَنْ كَانَ يَرْجُوا اللّٰهَ وَالْيَوْمَ الْاٰخِرَ وَذَكَرَ اللّٰهَ كَثٖيراًؕ</w:t>
      </w:r>
    </w:p>
    <w:p w14:paraId="7CC61634" w14:textId="77777777" w:rsidR="00435E2B" w:rsidRDefault="00435E2B" w:rsidP="00E45074">
      <w:pPr>
        <w:ind w:firstLine="567"/>
        <w:jc w:val="both"/>
        <w:rPr>
          <w:rFonts w:asciiTheme="majorBidi" w:hAnsiTheme="majorBidi" w:cstheme="majorBidi"/>
          <w:sz w:val="24"/>
          <w:szCs w:val="24"/>
        </w:rPr>
      </w:pPr>
      <w:r w:rsidRPr="00EC7D99">
        <w:rPr>
          <w:rFonts w:asciiTheme="majorBidi" w:hAnsiTheme="majorBidi" w:cstheme="majorBidi"/>
          <w:b/>
          <w:bCs/>
          <w:sz w:val="24"/>
          <w:szCs w:val="24"/>
        </w:rPr>
        <w:t xml:space="preserve">“İçinizden Allah’ın </w:t>
      </w:r>
      <w:proofErr w:type="spellStart"/>
      <w:r w:rsidRPr="00EC7D99">
        <w:rPr>
          <w:rFonts w:asciiTheme="majorBidi" w:hAnsiTheme="majorBidi" w:cstheme="majorBidi"/>
          <w:b/>
          <w:bCs/>
          <w:sz w:val="24"/>
          <w:szCs w:val="24"/>
        </w:rPr>
        <w:t>lutfuna</w:t>
      </w:r>
      <w:proofErr w:type="spellEnd"/>
      <w:r w:rsidRPr="00EC7D99">
        <w:rPr>
          <w:rFonts w:asciiTheme="majorBidi" w:hAnsiTheme="majorBidi" w:cstheme="majorBidi"/>
          <w:b/>
          <w:bCs/>
          <w:sz w:val="24"/>
          <w:szCs w:val="24"/>
        </w:rPr>
        <w:t xml:space="preserve"> ve </w:t>
      </w:r>
      <w:proofErr w:type="spellStart"/>
      <w:r w:rsidRPr="00EC7D99">
        <w:rPr>
          <w:rFonts w:asciiTheme="majorBidi" w:hAnsiTheme="majorBidi" w:cstheme="majorBidi"/>
          <w:b/>
          <w:bCs/>
          <w:sz w:val="24"/>
          <w:szCs w:val="24"/>
        </w:rPr>
        <w:t>âhiret</w:t>
      </w:r>
      <w:proofErr w:type="spellEnd"/>
      <w:r w:rsidRPr="00EC7D99">
        <w:rPr>
          <w:rFonts w:asciiTheme="majorBidi" w:hAnsiTheme="majorBidi" w:cstheme="majorBidi"/>
          <w:b/>
          <w:bCs/>
          <w:sz w:val="24"/>
          <w:szCs w:val="24"/>
        </w:rPr>
        <w:t xml:space="preserve"> gününe umut bağlayanlar, Allah’ı çokça ananlar için hiç şüphe yok ki, </w:t>
      </w:r>
      <w:proofErr w:type="spellStart"/>
      <w:r w:rsidRPr="00EC7D99">
        <w:rPr>
          <w:rFonts w:asciiTheme="majorBidi" w:hAnsiTheme="majorBidi" w:cstheme="majorBidi"/>
          <w:b/>
          <w:bCs/>
          <w:sz w:val="24"/>
          <w:szCs w:val="24"/>
        </w:rPr>
        <w:t>Resûlullah’ta</w:t>
      </w:r>
      <w:proofErr w:type="spellEnd"/>
      <w:r w:rsidRPr="00EC7D99">
        <w:rPr>
          <w:rFonts w:asciiTheme="majorBidi" w:hAnsiTheme="majorBidi" w:cstheme="majorBidi"/>
          <w:b/>
          <w:bCs/>
          <w:sz w:val="24"/>
          <w:szCs w:val="24"/>
        </w:rPr>
        <w:t xml:space="preserve"> güzel bir örneklik vardır.”</w:t>
      </w:r>
      <w:r w:rsidRPr="007C141E">
        <w:rPr>
          <w:rFonts w:asciiTheme="majorBidi" w:hAnsiTheme="majorBidi" w:cstheme="majorBidi"/>
          <w:sz w:val="24"/>
          <w:szCs w:val="24"/>
        </w:rPr>
        <w:t xml:space="preserve">  (</w:t>
      </w:r>
      <w:proofErr w:type="spellStart"/>
      <w:r w:rsidRPr="007C141E">
        <w:rPr>
          <w:rFonts w:asciiTheme="majorBidi" w:hAnsiTheme="majorBidi" w:cstheme="majorBidi"/>
          <w:sz w:val="24"/>
          <w:szCs w:val="24"/>
        </w:rPr>
        <w:t>Ahzab</w:t>
      </w:r>
      <w:proofErr w:type="spellEnd"/>
      <w:r w:rsidRPr="007C141E">
        <w:rPr>
          <w:rFonts w:asciiTheme="majorBidi" w:hAnsiTheme="majorBidi" w:cstheme="majorBidi"/>
          <w:sz w:val="24"/>
          <w:szCs w:val="24"/>
        </w:rPr>
        <w:t xml:space="preserve"> 33/21)</w:t>
      </w:r>
    </w:p>
    <w:p w14:paraId="7CC61635" w14:textId="77777777" w:rsidR="00A97EC1" w:rsidRPr="007C141E" w:rsidRDefault="00A97EC1" w:rsidP="00E45074">
      <w:pPr>
        <w:ind w:firstLine="567"/>
        <w:jc w:val="both"/>
        <w:rPr>
          <w:rFonts w:asciiTheme="majorBidi" w:hAnsiTheme="majorBidi" w:cstheme="majorBidi"/>
          <w:sz w:val="24"/>
          <w:szCs w:val="24"/>
        </w:rPr>
      </w:pPr>
      <w:r>
        <w:rPr>
          <w:rFonts w:asciiTheme="majorBidi" w:hAnsiTheme="majorBidi" w:cstheme="majorBidi"/>
          <w:sz w:val="24"/>
          <w:szCs w:val="24"/>
        </w:rPr>
        <w:t xml:space="preserve">Allah’ı sevmenin ve O’ndan af talep edip günahlarımızı bağışlamasının, </w:t>
      </w:r>
      <w:proofErr w:type="spellStart"/>
      <w:r>
        <w:rPr>
          <w:rFonts w:asciiTheme="majorBidi" w:hAnsiTheme="majorBidi" w:cstheme="majorBidi"/>
          <w:sz w:val="24"/>
          <w:szCs w:val="24"/>
        </w:rPr>
        <w:t>Rasulullah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s.a.s</w:t>
      </w:r>
      <w:proofErr w:type="spellEnd"/>
      <w:r>
        <w:rPr>
          <w:rFonts w:asciiTheme="majorBidi" w:hAnsiTheme="majorBidi" w:cstheme="majorBidi"/>
          <w:sz w:val="24"/>
          <w:szCs w:val="24"/>
        </w:rPr>
        <w:t>)’e tâbi olmakla</w:t>
      </w:r>
      <w:r w:rsidR="00E011EC">
        <w:rPr>
          <w:rFonts w:asciiTheme="majorBidi" w:hAnsiTheme="majorBidi" w:cstheme="majorBidi"/>
          <w:sz w:val="24"/>
          <w:szCs w:val="24"/>
        </w:rPr>
        <w:t xml:space="preserve"> gerçekleşeceğini </w:t>
      </w:r>
      <w:r w:rsidR="00E45074">
        <w:rPr>
          <w:rFonts w:asciiTheme="majorBidi" w:hAnsiTheme="majorBidi" w:cstheme="majorBidi"/>
          <w:sz w:val="24"/>
          <w:szCs w:val="24"/>
        </w:rPr>
        <w:t>bizlere bildirmiştir:</w:t>
      </w:r>
    </w:p>
    <w:p w14:paraId="7CC61636" w14:textId="77777777" w:rsidR="00435E2B" w:rsidRPr="00EC7D99" w:rsidRDefault="00435E2B" w:rsidP="00435E2B">
      <w:pPr>
        <w:jc w:val="right"/>
        <w:rPr>
          <w:rFonts w:asciiTheme="majorBidi" w:hAnsiTheme="majorBidi" w:cstheme="majorBidi"/>
          <w:b/>
          <w:bCs/>
          <w:color w:val="000000" w:themeColor="text1"/>
          <w:sz w:val="36"/>
          <w:szCs w:val="36"/>
          <w:shd w:val="clear" w:color="auto" w:fill="FFFFFF"/>
        </w:rPr>
      </w:pPr>
      <w:r w:rsidRPr="00EC7D99">
        <w:rPr>
          <w:rFonts w:asciiTheme="majorBidi" w:hAnsiTheme="majorBidi" w:cstheme="majorBidi"/>
          <w:b/>
          <w:bCs/>
          <w:color w:val="000000" w:themeColor="text1"/>
          <w:sz w:val="36"/>
          <w:szCs w:val="36"/>
          <w:shd w:val="clear" w:color="auto" w:fill="FFFFFF"/>
          <w:rtl/>
        </w:rPr>
        <w:t>قُلْ اِنْ كُنْتُمْ تُحِبُّونَ اللّٰهَ فَاتَّبِعُونٖي يُحْبِبْكُمُ اللّٰهُ وَيَغْفِرْ لَكُمْ ذُنُوبَكُمْؕ وَاللّٰهُ غَفُورٌ رَحٖيمٌ</w:t>
      </w:r>
    </w:p>
    <w:p w14:paraId="7CC61637" w14:textId="77777777" w:rsidR="00435E2B" w:rsidRDefault="00EC7D99" w:rsidP="00E45074">
      <w:pPr>
        <w:ind w:firstLine="567"/>
        <w:jc w:val="both"/>
        <w:rPr>
          <w:rFonts w:asciiTheme="majorBidi" w:hAnsiTheme="majorBidi" w:cstheme="majorBidi"/>
          <w:sz w:val="24"/>
          <w:szCs w:val="24"/>
        </w:rPr>
      </w:pPr>
      <w:r w:rsidRPr="00EC7D99">
        <w:rPr>
          <w:rFonts w:asciiTheme="majorBidi" w:hAnsiTheme="majorBidi" w:cstheme="majorBidi"/>
          <w:b/>
          <w:bCs/>
          <w:sz w:val="24"/>
          <w:szCs w:val="24"/>
        </w:rPr>
        <w:t xml:space="preserve">“De ki: </w:t>
      </w:r>
      <w:r w:rsidR="00435E2B" w:rsidRPr="00EC7D99">
        <w:rPr>
          <w:rFonts w:asciiTheme="majorBidi" w:hAnsiTheme="majorBidi" w:cstheme="majorBidi"/>
          <w:b/>
          <w:bCs/>
          <w:sz w:val="24"/>
          <w:szCs w:val="24"/>
        </w:rPr>
        <w:t>Eğer Allah’ı seviyorsanız bana uyun ki Allah da sizi sevsin ve günahlarınızı bağışlasın. Allah çok bağışlayıcı, çok esirgeyicidir.”</w:t>
      </w:r>
      <w:r w:rsidR="00435E2B" w:rsidRPr="007C141E">
        <w:rPr>
          <w:rFonts w:asciiTheme="majorBidi" w:hAnsiTheme="majorBidi" w:cstheme="majorBidi"/>
          <w:sz w:val="24"/>
          <w:szCs w:val="24"/>
        </w:rPr>
        <w:t xml:space="preserve"> (Al-i İmran 3/31)</w:t>
      </w:r>
    </w:p>
    <w:p w14:paraId="7CC61638" w14:textId="77777777" w:rsidR="00A97EC1" w:rsidRPr="007C141E" w:rsidRDefault="00E011EC" w:rsidP="00E45074">
      <w:pPr>
        <w:ind w:firstLine="567"/>
        <w:jc w:val="both"/>
        <w:rPr>
          <w:rFonts w:asciiTheme="majorBidi" w:hAnsiTheme="majorBidi" w:cstheme="majorBidi"/>
          <w:sz w:val="24"/>
          <w:szCs w:val="24"/>
        </w:rPr>
      </w:pPr>
      <w:r>
        <w:rPr>
          <w:rFonts w:asciiTheme="majorBidi" w:hAnsiTheme="majorBidi" w:cstheme="majorBidi"/>
          <w:sz w:val="24"/>
          <w:szCs w:val="24"/>
        </w:rPr>
        <w:t>Allah ve r</w:t>
      </w:r>
      <w:r w:rsidR="00A97EC1">
        <w:rPr>
          <w:rFonts w:asciiTheme="majorBidi" w:hAnsiTheme="majorBidi" w:cstheme="majorBidi"/>
          <w:sz w:val="24"/>
          <w:szCs w:val="24"/>
        </w:rPr>
        <w:t>esulünün çizdiği sınırlar, koyduğu hükümler inananlar için her şart ve durumda kesinlik</w:t>
      </w:r>
      <w:r w:rsidR="00EC7D99">
        <w:rPr>
          <w:rFonts w:asciiTheme="majorBidi" w:hAnsiTheme="majorBidi" w:cstheme="majorBidi"/>
          <w:sz w:val="24"/>
          <w:szCs w:val="24"/>
        </w:rPr>
        <w:t>le uyulması gereken kurallardır:</w:t>
      </w:r>
    </w:p>
    <w:p w14:paraId="7CC61639" w14:textId="77777777" w:rsidR="00435E2B" w:rsidRPr="00EC7D99" w:rsidRDefault="00435E2B" w:rsidP="00435E2B">
      <w:pPr>
        <w:jc w:val="right"/>
        <w:rPr>
          <w:rFonts w:asciiTheme="majorBidi" w:hAnsiTheme="majorBidi" w:cstheme="majorBidi"/>
          <w:b/>
          <w:bCs/>
          <w:color w:val="000000" w:themeColor="text1"/>
          <w:sz w:val="36"/>
          <w:szCs w:val="36"/>
          <w:shd w:val="clear" w:color="auto" w:fill="FFFFFF"/>
        </w:rPr>
      </w:pPr>
      <w:r w:rsidRPr="00EC7D99">
        <w:rPr>
          <w:rFonts w:asciiTheme="majorBidi" w:hAnsiTheme="majorBidi" w:cstheme="majorBidi"/>
          <w:b/>
          <w:bCs/>
          <w:color w:val="000000" w:themeColor="text1"/>
          <w:sz w:val="36"/>
          <w:szCs w:val="36"/>
          <w:shd w:val="clear" w:color="auto" w:fill="FFFFFF"/>
          <w:rtl/>
        </w:rPr>
        <w:t>وَمَا كَانَ لِمُؤْمِنٍ وَلَا مُؤْمِنَةٍ اِذَا قَضَى اللّٰهُ وَرَسُولُهُٓ اَمْراً اَنْ يَكُونَ لَهُمُ الْخِيَرَةُ مِنْ اَمْرِهِمْؕ وَمَنْ يَعْصِ اللّٰهَ وَرَسُولَهُ فَقَدْ ضَلَّ ضَلَالاً مُبٖيناً</w:t>
      </w:r>
    </w:p>
    <w:p w14:paraId="7CC6163A" w14:textId="77777777" w:rsidR="007C141E" w:rsidRPr="006017B6" w:rsidRDefault="00EC7D99" w:rsidP="00E45074">
      <w:pPr>
        <w:ind w:firstLine="567"/>
        <w:jc w:val="both"/>
        <w:rPr>
          <w:rFonts w:asciiTheme="majorBidi" w:hAnsiTheme="majorBidi" w:cstheme="majorBidi"/>
          <w:sz w:val="24"/>
          <w:szCs w:val="24"/>
        </w:rPr>
      </w:pPr>
      <w:r w:rsidRPr="00EC7D99">
        <w:rPr>
          <w:rFonts w:asciiTheme="majorBidi" w:hAnsiTheme="majorBidi" w:cstheme="majorBidi"/>
          <w:b/>
          <w:bCs/>
          <w:sz w:val="24"/>
          <w:szCs w:val="24"/>
        </w:rPr>
        <w:t>“</w:t>
      </w:r>
      <w:r w:rsidR="00435E2B" w:rsidRPr="00EC7D99">
        <w:rPr>
          <w:rFonts w:asciiTheme="majorBidi" w:hAnsiTheme="majorBidi" w:cstheme="majorBidi"/>
          <w:b/>
          <w:bCs/>
          <w:sz w:val="24"/>
          <w:szCs w:val="24"/>
        </w:rPr>
        <w:t>Allah ve resulü herhangi bir konuda hüküm verdiklerinde artık mümin bir erkek veya kadın için işlerinde tercih hakları yoktur. Allah’ın ve resulünün emrine itaat etmeyenler doğru yoldan açıkça sapmışlardır.</w:t>
      </w:r>
      <w:r w:rsidRPr="00EC7D99">
        <w:rPr>
          <w:rFonts w:asciiTheme="majorBidi" w:hAnsiTheme="majorBidi" w:cstheme="majorBidi"/>
          <w:b/>
          <w:bCs/>
          <w:sz w:val="24"/>
          <w:szCs w:val="24"/>
        </w:rPr>
        <w:t>”</w:t>
      </w:r>
      <w:r w:rsidR="00435E2B" w:rsidRPr="006017B6">
        <w:rPr>
          <w:rFonts w:asciiTheme="majorBidi" w:hAnsiTheme="majorBidi" w:cstheme="majorBidi"/>
          <w:sz w:val="24"/>
          <w:szCs w:val="24"/>
        </w:rPr>
        <w:t xml:space="preserve"> (</w:t>
      </w:r>
      <w:proofErr w:type="spellStart"/>
      <w:r w:rsidR="00435E2B" w:rsidRPr="006017B6">
        <w:rPr>
          <w:rFonts w:asciiTheme="majorBidi" w:hAnsiTheme="majorBidi" w:cstheme="majorBidi"/>
          <w:sz w:val="24"/>
          <w:szCs w:val="24"/>
        </w:rPr>
        <w:t>Ahzab</w:t>
      </w:r>
      <w:proofErr w:type="spellEnd"/>
      <w:r w:rsidR="00435E2B" w:rsidRPr="006017B6">
        <w:rPr>
          <w:rFonts w:asciiTheme="majorBidi" w:hAnsiTheme="majorBidi" w:cstheme="majorBidi"/>
          <w:sz w:val="24"/>
          <w:szCs w:val="24"/>
        </w:rPr>
        <w:t xml:space="preserve"> 33/36)</w:t>
      </w:r>
    </w:p>
    <w:p w14:paraId="7CC6163B" w14:textId="77777777" w:rsidR="00435E2B" w:rsidRPr="001F6A5F" w:rsidRDefault="006017B6" w:rsidP="00E45074">
      <w:pPr>
        <w:ind w:firstLine="567"/>
        <w:jc w:val="both"/>
        <w:rPr>
          <w:rFonts w:asciiTheme="majorBidi" w:hAnsiTheme="majorBidi" w:cstheme="majorBidi"/>
          <w:sz w:val="24"/>
          <w:szCs w:val="24"/>
          <w:shd w:val="clear" w:color="auto" w:fill="FFFFFF"/>
        </w:rPr>
      </w:pPr>
      <w:r w:rsidRPr="006017B6">
        <w:rPr>
          <w:rFonts w:asciiTheme="majorBidi" w:hAnsiTheme="majorBidi" w:cstheme="majorBidi"/>
          <w:sz w:val="24"/>
          <w:szCs w:val="24"/>
          <w:shd w:val="clear" w:color="auto" w:fill="FFFFFF"/>
        </w:rPr>
        <w:t xml:space="preserve">Efendimiz, tek rehberimiz </w:t>
      </w:r>
      <w:proofErr w:type="spellStart"/>
      <w:r w:rsidRPr="006017B6">
        <w:rPr>
          <w:rFonts w:asciiTheme="majorBidi" w:hAnsiTheme="majorBidi" w:cstheme="majorBidi"/>
          <w:sz w:val="24"/>
          <w:szCs w:val="24"/>
          <w:shd w:val="clear" w:color="auto" w:fill="FFFFFF"/>
        </w:rPr>
        <w:t>Rasûlullah</w:t>
      </w:r>
      <w:proofErr w:type="spellEnd"/>
      <w:r w:rsidRPr="006017B6">
        <w:rPr>
          <w:rFonts w:asciiTheme="majorBidi" w:hAnsiTheme="majorBidi" w:cstheme="majorBidi"/>
          <w:sz w:val="24"/>
          <w:szCs w:val="24"/>
          <w:shd w:val="clear" w:color="auto" w:fill="FFFFFF"/>
        </w:rPr>
        <w:t xml:space="preserve"> (s.a.v)’e itaat etmek, Allah Teâlâ’ya itaat etmektir.</w:t>
      </w:r>
      <w:r w:rsidR="001F6A5F">
        <w:rPr>
          <w:rFonts w:asciiTheme="majorBidi" w:hAnsiTheme="majorBidi" w:cstheme="majorBidi"/>
          <w:sz w:val="24"/>
          <w:szCs w:val="24"/>
        </w:rPr>
        <w:t xml:space="preserve"> </w:t>
      </w:r>
      <w:r w:rsidRPr="006017B6">
        <w:rPr>
          <w:rFonts w:asciiTheme="majorBidi" w:hAnsiTheme="majorBidi" w:cstheme="majorBidi"/>
          <w:sz w:val="24"/>
          <w:szCs w:val="24"/>
          <w:shd w:val="clear" w:color="auto" w:fill="FFFFFF"/>
        </w:rPr>
        <w:t xml:space="preserve">O’nun sünnetine </w:t>
      </w:r>
      <w:proofErr w:type="spellStart"/>
      <w:r w:rsidRPr="006017B6">
        <w:rPr>
          <w:rFonts w:asciiTheme="majorBidi" w:hAnsiTheme="majorBidi" w:cstheme="majorBidi"/>
          <w:sz w:val="24"/>
          <w:szCs w:val="24"/>
          <w:shd w:val="clear" w:color="auto" w:fill="FFFFFF"/>
        </w:rPr>
        <w:t>ittiba</w:t>
      </w:r>
      <w:proofErr w:type="spellEnd"/>
      <w:r w:rsidRPr="006017B6">
        <w:rPr>
          <w:rFonts w:asciiTheme="majorBidi" w:hAnsiTheme="majorBidi" w:cstheme="majorBidi"/>
          <w:sz w:val="24"/>
          <w:szCs w:val="24"/>
          <w:shd w:val="clear" w:color="auto" w:fill="FFFFFF"/>
        </w:rPr>
        <w:t xml:space="preserve"> etmek, Kur’an’a </w:t>
      </w:r>
      <w:proofErr w:type="spellStart"/>
      <w:r w:rsidRPr="006017B6">
        <w:rPr>
          <w:rFonts w:asciiTheme="majorBidi" w:hAnsiTheme="majorBidi" w:cstheme="majorBidi"/>
          <w:sz w:val="24"/>
          <w:szCs w:val="24"/>
          <w:shd w:val="clear" w:color="auto" w:fill="FFFFFF"/>
        </w:rPr>
        <w:t>ittiba</w:t>
      </w:r>
      <w:proofErr w:type="spellEnd"/>
      <w:r w:rsidRPr="006017B6">
        <w:rPr>
          <w:rFonts w:asciiTheme="majorBidi" w:hAnsiTheme="majorBidi" w:cstheme="majorBidi"/>
          <w:sz w:val="24"/>
          <w:szCs w:val="24"/>
          <w:shd w:val="clear" w:color="auto" w:fill="FFFFFF"/>
        </w:rPr>
        <w:t xml:space="preserve"> etmektir.</w:t>
      </w:r>
      <w:r w:rsidR="00E45074">
        <w:rPr>
          <w:rFonts w:asciiTheme="majorBidi" w:hAnsiTheme="majorBidi" w:cstheme="majorBidi"/>
          <w:sz w:val="24"/>
          <w:szCs w:val="24"/>
        </w:rPr>
        <w:t xml:space="preserve"> </w:t>
      </w:r>
      <w:r w:rsidRPr="006017B6">
        <w:rPr>
          <w:rFonts w:asciiTheme="majorBidi" w:hAnsiTheme="majorBidi" w:cstheme="majorBidi"/>
          <w:sz w:val="24"/>
          <w:szCs w:val="24"/>
          <w:shd w:val="clear" w:color="auto" w:fill="FFFFFF"/>
        </w:rPr>
        <w:t xml:space="preserve">O’nu sevmek, Allah Teâlâ’yı sevmektir. </w:t>
      </w:r>
      <w:r>
        <w:rPr>
          <w:rFonts w:asciiTheme="majorBidi" w:hAnsiTheme="majorBidi" w:cstheme="majorBidi"/>
          <w:sz w:val="24"/>
          <w:szCs w:val="24"/>
          <w:shd w:val="clear" w:color="auto" w:fill="FFFFFF"/>
        </w:rPr>
        <w:t xml:space="preserve"> </w:t>
      </w:r>
      <w:r w:rsidRPr="006017B6">
        <w:rPr>
          <w:rFonts w:asciiTheme="majorBidi" w:hAnsiTheme="majorBidi" w:cstheme="majorBidi"/>
          <w:sz w:val="24"/>
          <w:szCs w:val="24"/>
          <w:shd w:val="clear" w:color="auto" w:fill="FFFFFF"/>
        </w:rPr>
        <w:t>O’nun ahlakıyla ahlaklanmak, Kur’an’la ahlaklanmaktır.</w:t>
      </w:r>
      <w:r w:rsidR="001F6A5F">
        <w:rPr>
          <w:rFonts w:asciiTheme="majorBidi" w:hAnsiTheme="majorBidi" w:cstheme="majorBidi"/>
          <w:sz w:val="24"/>
          <w:szCs w:val="24"/>
          <w:shd w:val="clear" w:color="auto" w:fill="FFFFFF"/>
        </w:rPr>
        <w:t xml:space="preserve"> </w:t>
      </w:r>
      <w:r w:rsidR="00A97EC1" w:rsidRPr="006017B6">
        <w:rPr>
          <w:rFonts w:asciiTheme="majorBidi" w:hAnsiTheme="majorBidi" w:cstheme="majorBidi"/>
          <w:sz w:val="24"/>
          <w:szCs w:val="24"/>
        </w:rPr>
        <w:t xml:space="preserve">Allah Teala birçok ayette kendisi ile beraber Hz. Peygamber’e </w:t>
      </w:r>
      <w:proofErr w:type="spellStart"/>
      <w:r w:rsidR="00A97EC1" w:rsidRPr="006017B6">
        <w:rPr>
          <w:rFonts w:asciiTheme="majorBidi" w:hAnsiTheme="majorBidi" w:cstheme="majorBidi"/>
          <w:sz w:val="24"/>
          <w:szCs w:val="24"/>
        </w:rPr>
        <w:t>ittiba</w:t>
      </w:r>
      <w:proofErr w:type="spellEnd"/>
      <w:r w:rsidR="00A97EC1" w:rsidRPr="006017B6">
        <w:rPr>
          <w:rFonts w:asciiTheme="majorBidi" w:hAnsiTheme="majorBidi" w:cstheme="majorBidi"/>
          <w:sz w:val="24"/>
          <w:szCs w:val="24"/>
        </w:rPr>
        <w:t xml:space="preserve"> edilmesinin önemi ve gerekliliği üzerinde durmuştur</w:t>
      </w:r>
      <w:r w:rsidR="00EC7D99">
        <w:rPr>
          <w:rFonts w:asciiTheme="majorBidi" w:hAnsiTheme="majorBidi" w:cstheme="majorBidi"/>
          <w:sz w:val="24"/>
          <w:szCs w:val="24"/>
        </w:rPr>
        <w:t>:</w:t>
      </w:r>
    </w:p>
    <w:p w14:paraId="7CC6163C" w14:textId="77777777" w:rsidR="00435E2B" w:rsidRPr="00EC7D99" w:rsidRDefault="00435E2B" w:rsidP="00435E2B">
      <w:pPr>
        <w:jc w:val="right"/>
        <w:rPr>
          <w:rFonts w:asciiTheme="majorBidi" w:hAnsiTheme="majorBidi" w:cstheme="majorBidi"/>
          <w:b/>
          <w:bCs/>
          <w:color w:val="000000" w:themeColor="text1"/>
          <w:sz w:val="36"/>
          <w:szCs w:val="36"/>
          <w:shd w:val="clear" w:color="auto" w:fill="FFFFFF"/>
        </w:rPr>
      </w:pPr>
      <w:r w:rsidRPr="00EC7D99">
        <w:rPr>
          <w:rFonts w:asciiTheme="majorBidi" w:hAnsiTheme="majorBidi" w:cstheme="majorBidi"/>
          <w:b/>
          <w:bCs/>
          <w:color w:val="000000" w:themeColor="text1"/>
          <w:sz w:val="36"/>
          <w:szCs w:val="36"/>
          <w:shd w:val="clear" w:color="auto" w:fill="FFFFFF"/>
          <w:rtl/>
        </w:rPr>
        <w:t>قُلْ اَطٖيعُوا اللّٰهَ وَالرَّسُولَۚ فَاِنْ تَوَلَّوْا فَاِنَّ اللّٰهَ لَا يُحِبُّ الْكَافِرٖينَ</w:t>
      </w:r>
    </w:p>
    <w:p w14:paraId="7CC6163D" w14:textId="77777777" w:rsidR="00435E2B" w:rsidRPr="007C141E" w:rsidRDefault="00435E2B" w:rsidP="00E45074">
      <w:pPr>
        <w:spacing w:line="240" w:lineRule="auto"/>
        <w:ind w:firstLine="708"/>
        <w:jc w:val="both"/>
        <w:rPr>
          <w:rFonts w:asciiTheme="majorBidi" w:hAnsiTheme="majorBidi" w:cstheme="majorBidi"/>
          <w:sz w:val="24"/>
          <w:szCs w:val="24"/>
        </w:rPr>
      </w:pPr>
      <w:r w:rsidRPr="00EC7D99">
        <w:rPr>
          <w:rFonts w:asciiTheme="majorBidi" w:hAnsiTheme="majorBidi" w:cstheme="majorBidi"/>
          <w:b/>
          <w:bCs/>
          <w:sz w:val="24"/>
          <w:szCs w:val="24"/>
        </w:rPr>
        <w:t>De ki: “Allah’a ve resule itaat edin.” Eğer yüz çevirirlerse bilsinler ki Allah kâfirleri sevmez.</w:t>
      </w:r>
      <w:r w:rsidR="00EC7D99" w:rsidRPr="00EC7D99">
        <w:rPr>
          <w:rFonts w:asciiTheme="majorBidi" w:hAnsiTheme="majorBidi" w:cstheme="majorBidi"/>
          <w:b/>
          <w:bCs/>
          <w:sz w:val="24"/>
          <w:szCs w:val="24"/>
        </w:rPr>
        <w:t>”</w:t>
      </w:r>
      <w:r w:rsidRPr="007C141E">
        <w:rPr>
          <w:rFonts w:asciiTheme="majorBidi" w:hAnsiTheme="majorBidi" w:cstheme="majorBidi"/>
          <w:sz w:val="24"/>
          <w:szCs w:val="24"/>
        </w:rPr>
        <w:t xml:space="preserve"> (Al-i İmran 3/32)</w:t>
      </w:r>
    </w:p>
    <w:p w14:paraId="7CC6163E" w14:textId="77777777" w:rsidR="00435E2B" w:rsidRPr="007C141E" w:rsidRDefault="006017B6" w:rsidP="00E45074">
      <w:pPr>
        <w:ind w:firstLine="567"/>
        <w:jc w:val="both"/>
        <w:rPr>
          <w:rFonts w:asciiTheme="majorBidi" w:hAnsiTheme="majorBidi" w:cstheme="majorBidi"/>
          <w:sz w:val="24"/>
          <w:szCs w:val="24"/>
        </w:rPr>
      </w:pPr>
      <w:r>
        <w:rPr>
          <w:rFonts w:asciiTheme="majorBidi" w:hAnsiTheme="majorBidi" w:cstheme="majorBidi"/>
          <w:sz w:val="24"/>
          <w:szCs w:val="24"/>
        </w:rPr>
        <w:lastRenderedPageBreak/>
        <w:t xml:space="preserve">Hayatın her alanında örnek ve önder olan Efendimiz Muhammed </w:t>
      </w:r>
      <w:r w:rsidR="008D48AB">
        <w:rPr>
          <w:rFonts w:asciiTheme="majorBidi" w:hAnsiTheme="majorBidi" w:cstheme="majorBidi"/>
          <w:sz w:val="24"/>
          <w:szCs w:val="24"/>
        </w:rPr>
        <w:t xml:space="preserve">Mustafa’nın </w:t>
      </w:r>
      <w:r w:rsidR="008D48AB" w:rsidRPr="007C141E">
        <w:rPr>
          <w:rFonts w:asciiTheme="majorBidi" w:hAnsiTheme="majorBidi" w:cstheme="majorBidi"/>
          <w:sz w:val="24"/>
          <w:szCs w:val="24"/>
        </w:rPr>
        <w:t>Kur’an’ı</w:t>
      </w:r>
      <w:r w:rsidR="00435E2B" w:rsidRPr="007C141E">
        <w:rPr>
          <w:rFonts w:asciiTheme="majorBidi" w:hAnsiTheme="majorBidi" w:cstheme="majorBidi"/>
          <w:sz w:val="24"/>
          <w:szCs w:val="24"/>
        </w:rPr>
        <w:t xml:space="preserve"> açıklama görevinin </w:t>
      </w:r>
      <w:r>
        <w:rPr>
          <w:rFonts w:asciiTheme="majorBidi" w:hAnsiTheme="majorBidi" w:cstheme="majorBidi"/>
          <w:sz w:val="24"/>
          <w:szCs w:val="24"/>
        </w:rPr>
        <w:t>de bulunduğu Rabbimiz tara</w:t>
      </w:r>
      <w:r w:rsidR="00EC7D99">
        <w:rPr>
          <w:rFonts w:asciiTheme="majorBidi" w:hAnsiTheme="majorBidi" w:cstheme="majorBidi"/>
          <w:sz w:val="24"/>
          <w:szCs w:val="24"/>
        </w:rPr>
        <w:t>fından müminlere bildirilmiştir:</w:t>
      </w:r>
    </w:p>
    <w:p w14:paraId="7CC6163F" w14:textId="77777777" w:rsidR="00435E2B" w:rsidRPr="00EC7D99" w:rsidRDefault="00435E2B" w:rsidP="00435E2B">
      <w:pPr>
        <w:jc w:val="right"/>
        <w:rPr>
          <w:rFonts w:asciiTheme="majorBidi" w:hAnsiTheme="majorBidi" w:cstheme="majorBidi"/>
          <w:b/>
          <w:bCs/>
          <w:color w:val="000000" w:themeColor="text1"/>
          <w:sz w:val="36"/>
          <w:szCs w:val="36"/>
          <w:shd w:val="clear" w:color="auto" w:fill="FFFFFF"/>
        </w:rPr>
      </w:pPr>
      <w:r w:rsidRPr="00EC7D99">
        <w:rPr>
          <w:rFonts w:asciiTheme="majorBidi" w:hAnsiTheme="majorBidi" w:cstheme="majorBidi"/>
          <w:b/>
          <w:bCs/>
          <w:color w:val="000000" w:themeColor="text1"/>
          <w:sz w:val="36"/>
          <w:szCs w:val="36"/>
          <w:shd w:val="clear" w:color="auto" w:fill="FFFFFF"/>
          <w:rtl/>
        </w:rPr>
        <w:t>بِالْبَيِّنَاتِ وَالزُّبُرِؕ وَاَنْزَلْـنَٓا اِلَيْكَ الذِّكْرَ لِتُبَيِّنَ لِلنَّاسِ مَا نُزِّلَ اِلَيْهِمْ وَلَعَلَّهُمْ يَتَفَكَّرُونَ</w:t>
      </w:r>
    </w:p>
    <w:p w14:paraId="7CC61640" w14:textId="77777777" w:rsidR="00E33F98" w:rsidRPr="001F6A5F" w:rsidRDefault="00EC7D99" w:rsidP="00D10342">
      <w:pPr>
        <w:ind w:firstLine="708"/>
        <w:jc w:val="both"/>
        <w:rPr>
          <w:rFonts w:asciiTheme="majorBidi" w:hAnsiTheme="majorBidi" w:cstheme="majorBidi"/>
          <w:sz w:val="24"/>
          <w:szCs w:val="24"/>
        </w:rPr>
      </w:pPr>
      <w:r w:rsidRPr="00EC7D99">
        <w:rPr>
          <w:rFonts w:asciiTheme="majorBidi" w:hAnsiTheme="majorBidi" w:cstheme="majorBidi"/>
          <w:b/>
          <w:bCs/>
          <w:sz w:val="24"/>
          <w:szCs w:val="24"/>
        </w:rPr>
        <w:t>“</w:t>
      </w:r>
      <w:r w:rsidR="00435E2B" w:rsidRPr="00D10342">
        <w:rPr>
          <w:rFonts w:asciiTheme="majorBidi" w:hAnsiTheme="majorBidi" w:cstheme="majorBidi"/>
          <w:b/>
          <w:bCs/>
          <w:i/>
          <w:sz w:val="24"/>
          <w:szCs w:val="24"/>
        </w:rPr>
        <w:t>O peygamberleri apaçık delillerle ve kutsal metinlerle gönderdik. İnsanlara indirdiklerimizi kendilerine açıklaman için ve (ola ki üzerinde) düşünürler diye sana da uyarıcı kitabı indirdik</w:t>
      </w:r>
      <w:r w:rsidR="00435E2B" w:rsidRPr="00EC7D99">
        <w:rPr>
          <w:rFonts w:asciiTheme="majorBidi" w:hAnsiTheme="majorBidi" w:cstheme="majorBidi"/>
          <w:b/>
          <w:bCs/>
          <w:sz w:val="24"/>
          <w:szCs w:val="24"/>
        </w:rPr>
        <w:t>.</w:t>
      </w:r>
      <w:r w:rsidRPr="00EC7D99">
        <w:rPr>
          <w:rFonts w:asciiTheme="majorBidi" w:hAnsiTheme="majorBidi" w:cstheme="majorBidi"/>
          <w:b/>
          <w:bCs/>
          <w:sz w:val="24"/>
          <w:szCs w:val="24"/>
        </w:rPr>
        <w:t>”</w:t>
      </w:r>
      <w:r w:rsidR="00435E2B" w:rsidRPr="007C141E">
        <w:rPr>
          <w:rFonts w:asciiTheme="majorBidi" w:hAnsiTheme="majorBidi" w:cstheme="majorBidi"/>
          <w:sz w:val="24"/>
          <w:szCs w:val="24"/>
        </w:rPr>
        <w:t xml:space="preserve"> (Nahl 16/44)</w:t>
      </w:r>
      <w:r w:rsidR="006017B6">
        <w:rPr>
          <w:rFonts w:asciiTheme="majorBidi" w:hAnsiTheme="majorBidi" w:cstheme="majorBidi"/>
          <w:sz w:val="24"/>
          <w:szCs w:val="24"/>
        </w:rPr>
        <w:t xml:space="preserve"> </w:t>
      </w:r>
      <w:proofErr w:type="spellStart"/>
      <w:r w:rsidR="006017B6" w:rsidRPr="006017B6">
        <w:rPr>
          <w:rFonts w:asciiTheme="majorBidi" w:hAnsiTheme="majorBidi" w:cstheme="majorBidi"/>
          <w:sz w:val="24"/>
          <w:szCs w:val="24"/>
          <w:shd w:val="clear" w:color="auto" w:fill="FFFFFF"/>
        </w:rPr>
        <w:t>Resûl</w:t>
      </w:r>
      <w:proofErr w:type="spellEnd"/>
      <w:r w:rsidR="006017B6" w:rsidRPr="006017B6">
        <w:rPr>
          <w:rFonts w:asciiTheme="majorBidi" w:hAnsiTheme="majorBidi" w:cstheme="majorBidi"/>
          <w:sz w:val="24"/>
          <w:szCs w:val="24"/>
          <w:shd w:val="clear" w:color="auto" w:fill="FFFFFF"/>
        </w:rPr>
        <w:t xml:space="preserve">-i Ekrem’in açıklamaları </w:t>
      </w:r>
      <w:r w:rsidR="00E33F98" w:rsidRPr="006017B6">
        <w:rPr>
          <w:rFonts w:asciiTheme="majorBidi" w:hAnsiTheme="majorBidi" w:cstheme="majorBidi"/>
          <w:sz w:val="24"/>
          <w:szCs w:val="24"/>
          <w:shd w:val="clear" w:color="auto" w:fill="FFFFFF"/>
        </w:rPr>
        <w:t xml:space="preserve">ışığında onun yirmi iki yılı aşan peygamberlik dönemi boyunca </w:t>
      </w:r>
      <w:proofErr w:type="spellStart"/>
      <w:r w:rsidR="00E33F98" w:rsidRPr="006017B6">
        <w:rPr>
          <w:rFonts w:asciiTheme="majorBidi" w:hAnsiTheme="majorBidi" w:cstheme="majorBidi"/>
          <w:sz w:val="24"/>
          <w:szCs w:val="24"/>
          <w:shd w:val="clear" w:color="auto" w:fill="FFFFFF"/>
        </w:rPr>
        <w:t>Kur’ân</w:t>
      </w:r>
      <w:proofErr w:type="spellEnd"/>
      <w:r w:rsidR="00E33F98" w:rsidRPr="006017B6">
        <w:rPr>
          <w:rFonts w:asciiTheme="majorBidi" w:hAnsiTheme="majorBidi" w:cstheme="majorBidi"/>
          <w:sz w:val="24"/>
          <w:szCs w:val="24"/>
          <w:shd w:val="clear" w:color="auto" w:fill="FFFFFF"/>
        </w:rPr>
        <w:t xml:space="preserve">-ı Kerîm’i açıklayıp uygulayan söz ve davranışları </w:t>
      </w:r>
      <w:r w:rsidR="006017B6" w:rsidRPr="006017B6">
        <w:rPr>
          <w:rFonts w:asciiTheme="majorBidi" w:hAnsiTheme="majorBidi" w:cstheme="majorBidi"/>
          <w:sz w:val="24"/>
          <w:szCs w:val="24"/>
          <w:shd w:val="clear" w:color="auto" w:fill="FFFFFF"/>
        </w:rPr>
        <w:t xml:space="preserve">neticesiyle sünnet-i </w:t>
      </w:r>
      <w:proofErr w:type="spellStart"/>
      <w:r w:rsidR="006017B6" w:rsidRPr="006017B6">
        <w:rPr>
          <w:rFonts w:asciiTheme="majorBidi" w:hAnsiTheme="majorBidi" w:cstheme="majorBidi"/>
          <w:sz w:val="24"/>
          <w:szCs w:val="24"/>
          <w:shd w:val="clear" w:color="auto" w:fill="FFFFFF"/>
        </w:rPr>
        <w:t>seniyye</w:t>
      </w:r>
      <w:proofErr w:type="spellEnd"/>
      <w:r w:rsidR="006017B6" w:rsidRPr="006017B6">
        <w:rPr>
          <w:rFonts w:asciiTheme="majorBidi" w:hAnsiTheme="majorBidi" w:cstheme="majorBidi"/>
          <w:sz w:val="24"/>
          <w:szCs w:val="24"/>
          <w:shd w:val="clear" w:color="auto" w:fill="FFFFFF"/>
        </w:rPr>
        <w:t xml:space="preserve"> </w:t>
      </w:r>
      <w:r w:rsidR="00E33F98" w:rsidRPr="006017B6">
        <w:rPr>
          <w:rFonts w:asciiTheme="majorBidi" w:hAnsiTheme="majorBidi" w:cstheme="majorBidi"/>
          <w:sz w:val="24"/>
          <w:szCs w:val="24"/>
          <w:shd w:val="clear" w:color="auto" w:fill="FFFFFF"/>
        </w:rPr>
        <w:t>dinî hükümlerin ikinci</w:t>
      </w:r>
      <w:r w:rsidR="006017B6" w:rsidRPr="006017B6">
        <w:rPr>
          <w:rFonts w:asciiTheme="majorBidi" w:hAnsiTheme="majorBidi" w:cstheme="majorBidi"/>
          <w:sz w:val="24"/>
          <w:szCs w:val="24"/>
          <w:shd w:val="clear" w:color="auto" w:fill="FFFFFF"/>
        </w:rPr>
        <w:t xml:space="preserve"> kaynağı konumda yer almaktadır.</w:t>
      </w:r>
    </w:p>
    <w:p w14:paraId="7CC61641" w14:textId="77777777" w:rsidR="006017B6" w:rsidRDefault="00E33F98" w:rsidP="001F6A5F">
      <w:pPr>
        <w:ind w:firstLine="709"/>
        <w:jc w:val="both"/>
        <w:rPr>
          <w:rFonts w:asciiTheme="majorBidi" w:hAnsiTheme="majorBidi" w:cstheme="majorBidi"/>
          <w:sz w:val="24"/>
          <w:szCs w:val="24"/>
          <w:shd w:val="clear" w:color="auto" w:fill="FFFFFF"/>
        </w:rPr>
      </w:pPr>
      <w:r w:rsidRPr="006017B6">
        <w:rPr>
          <w:rFonts w:asciiTheme="majorBidi" w:hAnsiTheme="majorBidi" w:cstheme="majorBidi"/>
          <w:sz w:val="24"/>
          <w:szCs w:val="24"/>
          <w:shd w:val="clear" w:color="auto" w:fill="FFFFFF"/>
        </w:rPr>
        <w:t xml:space="preserve">Kur’an metninin </w:t>
      </w:r>
      <w:r w:rsidR="006017B6" w:rsidRPr="006017B6">
        <w:rPr>
          <w:rFonts w:asciiTheme="majorBidi" w:hAnsiTheme="majorBidi" w:cstheme="majorBidi"/>
          <w:sz w:val="24"/>
          <w:szCs w:val="24"/>
          <w:shd w:val="clear" w:color="auto" w:fill="FFFFFF"/>
        </w:rPr>
        <w:t xml:space="preserve">uygulanması ve </w:t>
      </w:r>
      <w:r w:rsidRPr="006017B6">
        <w:rPr>
          <w:rFonts w:asciiTheme="majorBidi" w:hAnsiTheme="majorBidi" w:cstheme="majorBidi"/>
          <w:sz w:val="24"/>
          <w:szCs w:val="24"/>
          <w:shd w:val="clear" w:color="auto" w:fill="FFFFFF"/>
        </w:rPr>
        <w:t>hayat sahnesine konmuş hali</w:t>
      </w:r>
      <w:r w:rsidR="006017B6" w:rsidRPr="006017B6">
        <w:rPr>
          <w:rFonts w:asciiTheme="majorBidi" w:hAnsiTheme="majorBidi" w:cstheme="majorBidi"/>
          <w:sz w:val="24"/>
          <w:szCs w:val="24"/>
          <w:shd w:val="clear" w:color="auto" w:fill="FFFFFF"/>
        </w:rPr>
        <w:t>ni</w:t>
      </w:r>
      <w:r w:rsidRPr="006017B6">
        <w:rPr>
          <w:rFonts w:asciiTheme="majorBidi" w:hAnsiTheme="majorBidi" w:cstheme="majorBidi"/>
          <w:sz w:val="24"/>
          <w:szCs w:val="24"/>
          <w:shd w:val="clear" w:color="auto" w:fill="FFFFFF"/>
        </w:rPr>
        <w:t xml:space="preserve"> “</w:t>
      </w:r>
      <w:proofErr w:type="spellStart"/>
      <w:r w:rsidRPr="006017B6">
        <w:rPr>
          <w:rFonts w:asciiTheme="majorBidi" w:hAnsiTheme="majorBidi" w:cstheme="majorBidi"/>
          <w:sz w:val="24"/>
          <w:szCs w:val="24"/>
          <w:shd w:val="clear" w:color="auto" w:fill="FFFFFF"/>
        </w:rPr>
        <w:t>Rasülullah’ın</w:t>
      </w:r>
      <w:proofErr w:type="spellEnd"/>
      <w:r w:rsidRPr="006017B6">
        <w:rPr>
          <w:rFonts w:asciiTheme="majorBidi" w:hAnsiTheme="majorBidi" w:cstheme="majorBidi"/>
          <w:sz w:val="24"/>
          <w:szCs w:val="24"/>
          <w:shd w:val="clear" w:color="auto" w:fill="FFFFFF"/>
        </w:rPr>
        <w:t xml:space="preserve"> Sünneti” diye adlandırdığımızda Kur’an ile sünnet arasındaki ilişki daha iyi anlaşılmış olur.</w:t>
      </w:r>
      <w:r w:rsidR="001F6A5F">
        <w:rPr>
          <w:rFonts w:asciiTheme="majorBidi" w:hAnsiTheme="majorBidi" w:cstheme="majorBidi"/>
          <w:sz w:val="24"/>
          <w:szCs w:val="24"/>
          <w:shd w:val="clear" w:color="auto" w:fill="FFFFFF"/>
        </w:rPr>
        <w:t xml:space="preserve"> </w:t>
      </w:r>
      <w:r w:rsidRPr="006017B6">
        <w:rPr>
          <w:rFonts w:asciiTheme="majorBidi" w:hAnsiTheme="majorBidi" w:cstheme="majorBidi"/>
          <w:sz w:val="24"/>
          <w:szCs w:val="24"/>
          <w:shd w:val="clear" w:color="auto" w:fill="FFFFFF"/>
        </w:rPr>
        <w:t>Sünnet; Kur’an’ın yaşanmış bir tefsiri, İslam</w:t>
      </w:r>
      <w:r w:rsidR="006017B6" w:rsidRPr="006017B6">
        <w:rPr>
          <w:rFonts w:asciiTheme="majorBidi" w:hAnsiTheme="majorBidi" w:cstheme="majorBidi"/>
          <w:sz w:val="24"/>
          <w:szCs w:val="24"/>
          <w:shd w:val="clear" w:color="auto" w:fill="FFFFFF"/>
        </w:rPr>
        <w:t>’</w:t>
      </w:r>
      <w:r w:rsidRPr="006017B6">
        <w:rPr>
          <w:rFonts w:asciiTheme="majorBidi" w:hAnsiTheme="majorBidi" w:cstheme="majorBidi"/>
          <w:sz w:val="24"/>
          <w:szCs w:val="24"/>
          <w:shd w:val="clear" w:color="auto" w:fill="FFFFFF"/>
        </w:rPr>
        <w:t xml:space="preserve">ın </w:t>
      </w:r>
      <w:r w:rsidR="006017B6" w:rsidRPr="006017B6">
        <w:rPr>
          <w:rFonts w:asciiTheme="majorBidi" w:hAnsiTheme="majorBidi" w:cstheme="majorBidi"/>
          <w:sz w:val="24"/>
          <w:szCs w:val="24"/>
          <w:shd w:val="clear" w:color="auto" w:fill="FFFFFF"/>
        </w:rPr>
        <w:t xml:space="preserve">pratik ve örnek </w:t>
      </w:r>
      <w:r w:rsidRPr="006017B6">
        <w:rPr>
          <w:rFonts w:asciiTheme="majorBidi" w:hAnsiTheme="majorBidi" w:cstheme="majorBidi"/>
          <w:sz w:val="24"/>
          <w:szCs w:val="24"/>
          <w:shd w:val="clear" w:color="auto" w:fill="FFFFFF"/>
        </w:rPr>
        <w:t xml:space="preserve">bir tatbikidir. </w:t>
      </w:r>
      <w:r w:rsidR="006017B6" w:rsidRPr="006017B6">
        <w:rPr>
          <w:rFonts w:asciiTheme="majorBidi" w:hAnsiTheme="majorBidi" w:cstheme="majorBidi"/>
          <w:sz w:val="24"/>
          <w:szCs w:val="24"/>
          <w:shd w:val="clear" w:color="auto" w:fill="FFFFFF"/>
        </w:rPr>
        <w:t>Nitekim</w:t>
      </w:r>
      <w:r w:rsidRPr="006017B6">
        <w:rPr>
          <w:rFonts w:asciiTheme="majorBidi" w:hAnsiTheme="majorBidi" w:cstheme="majorBidi"/>
          <w:sz w:val="24"/>
          <w:szCs w:val="24"/>
          <w:shd w:val="clear" w:color="auto" w:fill="FFFFFF"/>
        </w:rPr>
        <w:t xml:space="preserve"> Hz. Peygamber, tefsir olunmuş bir Kur’an ve yaşayan bir İslam idi.</w:t>
      </w:r>
    </w:p>
    <w:p w14:paraId="7CC61642" w14:textId="77777777" w:rsidR="003B36C0" w:rsidRDefault="003B36C0" w:rsidP="001F6A5F">
      <w:pPr>
        <w:spacing w:before="120" w:after="120"/>
        <w:ind w:firstLine="709"/>
        <w:jc w:val="both"/>
        <w:rPr>
          <w:rFonts w:asciiTheme="majorBidi" w:hAnsiTheme="majorBidi" w:cstheme="majorBidi"/>
          <w:sz w:val="24"/>
          <w:szCs w:val="24"/>
        </w:rPr>
      </w:pPr>
      <w:r w:rsidRPr="007C141E">
        <w:rPr>
          <w:rFonts w:asciiTheme="majorBidi" w:hAnsiTheme="majorBidi" w:cstheme="majorBidi"/>
          <w:sz w:val="24"/>
          <w:szCs w:val="24"/>
        </w:rPr>
        <w:t>Hz. Peygamber, manası kapalı p</w:t>
      </w:r>
      <w:r>
        <w:rPr>
          <w:rFonts w:asciiTheme="majorBidi" w:hAnsiTheme="majorBidi" w:cstheme="majorBidi"/>
          <w:sz w:val="24"/>
          <w:szCs w:val="24"/>
        </w:rPr>
        <w:t>ek çok kelime ve ayeti açıklamakla birlikte</w:t>
      </w:r>
      <w:r w:rsidRPr="007C141E">
        <w:rPr>
          <w:rFonts w:asciiTheme="majorBidi" w:hAnsiTheme="majorBidi" w:cstheme="majorBidi"/>
          <w:sz w:val="24"/>
          <w:szCs w:val="24"/>
        </w:rPr>
        <w:t xml:space="preserve"> Kur'an'da detaya girilmede</w:t>
      </w:r>
      <w:r>
        <w:rPr>
          <w:rFonts w:asciiTheme="majorBidi" w:hAnsiTheme="majorBidi" w:cstheme="majorBidi"/>
          <w:sz w:val="24"/>
          <w:szCs w:val="24"/>
        </w:rPr>
        <w:t xml:space="preserve">n genel olarak işaret edilmiş </w:t>
      </w:r>
      <w:r w:rsidRPr="007C141E">
        <w:rPr>
          <w:rFonts w:asciiTheme="majorBidi" w:hAnsiTheme="majorBidi" w:cstheme="majorBidi"/>
          <w:sz w:val="24"/>
          <w:szCs w:val="24"/>
        </w:rPr>
        <w:t>birçok konuda</w:t>
      </w:r>
      <w:r>
        <w:rPr>
          <w:rFonts w:asciiTheme="majorBidi" w:hAnsiTheme="majorBidi" w:cstheme="majorBidi"/>
          <w:sz w:val="24"/>
          <w:szCs w:val="24"/>
        </w:rPr>
        <w:t xml:space="preserve"> ayrıntılı açıklamalar yapmıştır</w:t>
      </w:r>
      <w:r w:rsidRPr="007C141E">
        <w:rPr>
          <w:rFonts w:asciiTheme="majorBidi" w:hAnsiTheme="majorBidi" w:cstheme="majorBidi"/>
          <w:sz w:val="24"/>
          <w:szCs w:val="24"/>
        </w:rPr>
        <w:t>. Söz gelimi Kur'an'da namaz kıl</w:t>
      </w:r>
      <w:r>
        <w:rPr>
          <w:rFonts w:asciiTheme="majorBidi" w:hAnsiTheme="majorBidi" w:cstheme="majorBidi"/>
          <w:sz w:val="24"/>
          <w:szCs w:val="24"/>
        </w:rPr>
        <w:t>mak emredilmiş olmasına rağmen</w:t>
      </w:r>
      <w:r w:rsidRPr="007C141E">
        <w:rPr>
          <w:rFonts w:asciiTheme="majorBidi" w:hAnsiTheme="majorBidi" w:cstheme="majorBidi"/>
          <w:sz w:val="24"/>
          <w:szCs w:val="24"/>
        </w:rPr>
        <w:t xml:space="preserve"> na</w:t>
      </w:r>
      <w:r w:rsidRPr="007C141E">
        <w:rPr>
          <w:rFonts w:asciiTheme="majorBidi" w:hAnsiTheme="majorBidi" w:cstheme="majorBidi"/>
          <w:sz w:val="24"/>
          <w:szCs w:val="24"/>
        </w:rPr>
        <w:softHyphen/>
        <w:t xml:space="preserve">mazın nasıl kılınacağına değinilmemiş, </w:t>
      </w:r>
      <w:r w:rsidR="001F6A5F">
        <w:rPr>
          <w:rFonts w:asciiTheme="majorBidi" w:hAnsiTheme="majorBidi" w:cstheme="majorBidi"/>
          <w:sz w:val="24"/>
          <w:szCs w:val="24"/>
        </w:rPr>
        <w:t>buna karşın Peygamber Efendimiz;</w:t>
      </w:r>
    </w:p>
    <w:p w14:paraId="7CC61643" w14:textId="77777777" w:rsidR="00EC7D99" w:rsidRPr="00EC7D99" w:rsidRDefault="003B36C0" w:rsidP="00EC7D99">
      <w:pPr>
        <w:spacing w:before="120" w:after="120" w:line="240" w:lineRule="auto"/>
        <w:jc w:val="right"/>
        <w:rPr>
          <w:rFonts w:asciiTheme="majorBidi" w:hAnsiTheme="majorBidi" w:cstheme="majorBidi"/>
          <w:color w:val="000000" w:themeColor="text1"/>
          <w:sz w:val="36"/>
          <w:szCs w:val="36"/>
        </w:rPr>
      </w:pPr>
      <w:r w:rsidRPr="00EC7D99">
        <w:rPr>
          <w:rFonts w:asciiTheme="majorBidi" w:hAnsiTheme="majorBidi" w:cstheme="majorBidi"/>
          <w:color w:val="000000" w:themeColor="text1"/>
          <w:sz w:val="36"/>
          <w:szCs w:val="36"/>
        </w:rPr>
        <w:t xml:space="preserve"> </w:t>
      </w:r>
      <w:r w:rsidRPr="00EC7D99">
        <w:rPr>
          <w:rFonts w:asciiTheme="majorBidi" w:hAnsiTheme="majorBidi" w:cstheme="majorBidi"/>
          <w:b/>
          <w:bCs/>
          <w:color w:val="000000" w:themeColor="text1"/>
          <w:sz w:val="36"/>
          <w:szCs w:val="36"/>
          <w:rtl/>
        </w:rPr>
        <w:t>صَلُّوا كَمَا رَأَيْتُمُونِي أُصَلِّي</w:t>
      </w:r>
      <w:r w:rsidRPr="00EC7D99">
        <w:rPr>
          <w:rFonts w:asciiTheme="majorBidi" w:hAnsiTheme="majorBidi" w:cstheme="majorBidi"/>
          <w:color w:val="000000" w:themeColor="text1"/>
          <w:sz w:val="36"/>
          <w:szCs w:val="36"/>
        </w:rPr>
        <w:t xml:space="preserve"> </w:t>
      </w:r>
    </w:p>
    <w:p w14:paraId="7CC61644" w14:textId="77777777" w:rsidR="001F6A5F" w:rsidRDefault="003B36C0" w:rsidP="00E45074">
      <w:pPr>
        <w:spacing w:before="120" w:after="120"/>
        <w:ind w:firstLine="709"/>
        <w:jc w:val="both"/>
        <w:rPr>
          <w:rFonts w:asciiTheme="majorBidi" w:hAnsiTheme="majorBidi" w:cstheme="majorBidi"/>
          <w:sz w:val="24"/>
          <w:szCs w:val="24"/>
        </w:rPr>
      </w:pPr>
      <w:r w:rsidRPr="007C141E">
        <w:rPr>
          <w:rFonts w:asciiTheme="majorBidi" w:hAnsiTheme="majorBidi" w:cstheme="majorBidi"/>
          <w:b/>
          <w:bCs/>
          <w:sz w:val="24"/>
          <w:szCs w:val="24"/>
        </w:rPr>
        <w:t xml:space="preserve">"Namazı benden gördüğünüz gibi kılın."(Buhari, Ezan, 18) </w:t>
      </w:r>
      <w:r w:rsidRPr="007C141E">
        <w:rPr>
          <w:rFonts w:asciiTheme="majorBidi" w:hAnsiTheme="majorBidi" w:cstheme="majorBidi"/>
          <w:sz w:val="24"/>
          <w:szCs w:val="24"/>
        </w:rPr>
        <w:t>buyurarak namazın kılınış şeklini ve vakitlerini ashabı</w:t>
      </w:r>
      <w:r>
        <w:rPr>
          <w:rFonts w:asciiTheme="majorBidi" w:hAnsiTheme="majorBidi" w:cstheme="majorBidi"/>
          <w:sz w:val="24"/>
          <w:szCs w:val="24"/>
        </w:rPr>
        <w:t>na uygulamalı olarak öğretmişti.</w:t>
      </w:r>
      <w:r w:rsidRPr="007C141E">
        <w:rPr>
          <w:rFonts w:asciiTheme="majorBidi" w:hAnsiTheme="majorBidi" w:cstheme="majorBidi"/>
          <w:sz w:val="24"/>
          <w:szCs w:val="24"/>
        </w:rPr>
        <w:t xml:space="preserve"> Aynı şekilde hac konusunda da, </w:t>
      </w:r>
      <w:r w:rsidRPr="007C141E">
        <w:rPr>
          <w:rFonts w:asciiTheme="majorBidi" w:hAnsiTheme="majorBidi" w:cstheme="majorBidi"/>
          <w:b/>
          <w:bCs/>
          <w:sz w:val="24"/>
          <w:szCs w:val="24"/>
        </w:rPr>
        <w:t>"Hac ibadetinin gerek</w:t>
      </w:r>
      <w:r w:rsidR="001F6A5F">
        <w:rPr>
          <w:rFonts w:asciiTheme="majorBidi" w:hAnsiTheme="majorBidi" w:cstheme="majorBidi"/>
          <w:b/>
          <w:bCs/>
          <w:sz w:val="24"/>
          <w:szCs w:val="24"/>
        </w:rPr>
        <w:t>lerini benden öğrenin.” (Müslim,</w:t>
      </w:r>
      <w:r w:rsidRPr="007C141E">
        <w:rPr>
          <w:rFonts w:asciiTheme="majorBidi" w:hAnsiTheme="majorBidi" w:cstheme="majorBidi"/>
          <w:b/>
          <w:bCs/>
          <w:sz w:val="24"/>
          <w:szCs w:val="24"/>
        </w:rPr>
        <w:t xml:space="preserve"> Hac, 310)</w:t>
      </w:r>
      <w:r w:rsidRPr="007C141E">
        <w:rPr>
          <w:rFonts w:asciiTheme="majorBidi" w:hAnsiTheme="majorBidi" w:cstheme="majorBidi"/>
          <w:i/>
          <w:iCs/>
          <w:sz w:val="24"/>
          <w:szCs w:val="24"/>
          <w:vertAlign w:val="superscript"/>
        </w:rPr>
        <w:t xml:space="preserve"> </w:t>
      </w:r>
      <w:r w:rsidRPr="007C141E">
        <w:rPr>
          <w:rFonts w:asciiTheme="majorBidi" w:hAnsiTheme="majorBidi" w:cstheme="majorBidi"/>
          <w:sz w:val="24"/>
          <w:szCs w:val="24"/>
        </w:rPr>
        <w:t xml:space="preserve">buyurarak haccın </w:t>
      </w:r>
      <w:proofErr w:type="spellStart"/>
      <w:r w:rsidRPr="007C141E">
        <w:rPr>
          <w:rFonts w:asciiTheme="majorBidi" w:hAnsiTheme="majorBidi" w:cstheme="majorBidi"/>
          <w:sz w:val="24"/>
          <w:szCs w:val="24"/>
        </w:rPr>
        <w:t>menasikini</w:t>
      </w:r>
      <w:proofErr w:type="spellEnd"/>
      <w:r w:rsidRPr="007C141E">
        <w:rPr>
          <w:rFonts w:asciiTheme="majorBidi" w:hAnsiTheme="majorBidi" w:cstheme="majorBidi"/>
          <w:sz w:val="24"/>
          <w:szCs w:val="24"/>
        </w:rPr>
        <w:t xml:space="preserve"> de yaşayarak öğretmişti. Bu ve benzer birçok ibadetin uygulanışı</w:t>
      </w:r>
      <w:r>
        <w:rPr>
          <w:rFonts w:asciiTheme="majorBidi" w:hAnsiTheme="majorBidi" w:cstheme="majorBidi"/>
          <w:sz w:val="24"/>
          <w:szCs w:val="24"/>
        </w:rPr>
        <w:t>nı</w:t>
      </w:r>
      <w:r w:rsidRPr="007C141E">
        <w:rPr>
          <w:rFonts w:asciiTheme="majorBidi" w:hAnsiTheme="majorBidi" w:cstheme="majorBidi"/>
          <w:sz w:val="24"/>
          <w:szCs w:val="24"/>
        </w:rPr>
        <w:t xml:space="preserve"> sünnetten öğre</w:t>
      </w:r>
      <w:r>
        <w:rPr>
          <w:rFonts w:asciiTheme="majorBidi" w:hAnsiTheme="majorBidi" w:cstheme="majorBidi"/>
          <w:sz w:val="24"/>
          <w:szCs w:val="24"/>
        </w:rPr>
        <w:t>nmekteyiz.</w:t>
      </w:r>
      <w:r w:rsidRPr="007C141E">
        <w:rPr>
          <w:rFonts w:asciiTheme="majorBidi" w:hAnsiTheme="majorBidi" w:cstheme="majorBidi"/>
          <w:sz w:val="24"/>
          <w:szCs w:val="24"/>
        </w:rPr>
        <w:t xml:space="preserve"> </w:t>
      </w:r>
      <w:r w:rsidR="001F6A5F">
        <w:rPr>
          <w:rFonts w:asciiTheme="majorBidi" w:hAnsiTheme="majorBidi" w:cstheme="majorBidi"/>
          <w:sz w:val="24"/>
          <w:szCs w:val="24"/>
        </w:rPr>
        <w:t xml:space="preserve"> </w:t>
      </w:r>
      <w:r w:rsidR="00BE1873">
        <w:rPr>
          <w:rFonts w:asciiTheme="majorBidi" w:hAnsiTheme="majorBidi" w:cstheme="majorBidi"/>
          <w:sz w:val="24"/>
          <w:szCs w:val="24"/>
        </w:rPr>
        <w:t xml:space="preserve">Bu </w:t>
      </w:r>
      <w:r w:rsidR="001F6A5F">
        <w:rPr>
          <w:rFonts w:asciiTheme="majorBidi" w:hAnsiTheme="majorBidi" w:cstheme="majorBidi"/>
          <w:sz w:val="24"/>
          <w:szCs w:val="24"/>
        </w:rPr>
        <w:t xml:space="preserve">ve benzeri </w:t>
      </w:r>
      <w:r w:rsidR="00BE1873">
        <w:rPr>
          <w:rFonts w:asciiTheme="majorBidi" w:hAnsiTheme="majorBidi" w:cstheme="majorBidi"/>
          <w:sz w:val="24"/>
          <w:szCs w:val="24"/>
        </w:rPr>
        <w:t xml:space="preserve">örnekler </w:t>
      </w:r>
      <w:r w:rsidR="00BE1873" w:rsidRPr="007C141E">
        <w:rPr>
          <w:rFonts w:asciiTheme="majorBidi" w:hAnsiTheme="majorBidi" w:cstheme="majorBidi"/>
          <w:sz w:val="24"/>
          <w:szCs w:val="24"/>
        </w:rPr>
        <w:t>Peygamberimizin hüküm koymada aktif bir rol aldığını g</w:t>
      </w:r>
      <w:r w:rsidR="00BE1873">
        <w:rPr>
          <w:rFonts w:asciiTheme="majorBidi" w:hAnsiTheme="majorBidi" w:cstheme="majorBidi"/>
          <w:sz w:val="24"/>
          <w:szCs w:val="24"/>
        </w:rPr>
        <w:t xml:space="preserve">östermektedir. Bundan dolayı </w:t>
      </w:r>
      <w:r w:rsidR="00BE1873" w:rsidRPr="007C141E">
        <w:rPr>
          <w:rFonts w:asciiTheme="majorBidi" w:hAnsiTheme="majorBidi" w:cstheme="majorBidi"/>
          <w:sz w:val="24"/>
          <w:szCs w:val="24"/>
        </w:rPr>
        <w:t xml:space="preserve">sünnet, Kur'an'dan sonra ikinci bilgi ve uygulama kaynağı olmuştur. </w:t>
      </w:r>
    </w:p>
    <w:p w14:paraId="7CC61645" w14:textId="77777777" w:rsidR="00BE1873" w:rsidRPr="007C141E" w:rsidRDefault="00BE1873" w:rsidP="00E45074">
      <w:pPr>
        <w:spacing w:before="120" w:after="120"/>
        <w:ind w:firstLine="709"/>
        <w:jc w:val="both"/>
        <w:rPr>
          <w:rFonts w:asciiTheme="majorBidi" w:hAnsiTheme="majorBidi" w:cstheme="majorBidi"/>
          <w:sz w:val="24"/>
          <w:szCs w:val="24"/>
        </w:rPr>
      </w:pPr>
      <w:proofErr w:type="spellStart"/>
      <w:r w:rsidRPr="007C141E">
        <w:rPr>
          <w:rFonts w:asciiTheme="majorBidi" w:hAnsiTheme="majorBidi" w:cstheme="majorBidi"/>
          <w:sz w:val="24"/>
          <w:szCs w:val="24"/>
        </w:rPr>
        <w:t>Sahâbîler</w:t>
      </w:r>
      <w:proofErr w:type="spellEnd"/>
      <w:r w:rsidRPr="007C141E">
        <w:rPr>
          <w:rFonts w:asciiTheme="majorBidi" w:hAnsiTheme="majorBidi" w:cstheme="majorBidi"/>
          <w:sz w:val="24"/>
          <w:szCs w:val="24"/>
        </w:rPr>
        <w:t>, Hz. Peygamberin vefatından sonra bir mesele ile karşılaştıklarında, Kur'an da yer almayan kon</w:t>
      </w:r>
      <w:r w:rsidR="001F6A5F">
        <w:rPr>
          <w:rFonts w:asciiTheme="majorBidi" w:hAnsiTheme="majorBidi" w:cstheme="majorBidi"/>
          <w:sz w:val="24"/>
          <w:szCs w:val="24"/>
        </w:rPr>
        <w:t xml:space="preserve">ularda sünnete başvurmuşlardır. </w:t>
      </w:r>
      <w:r w:rsidRPr="007C141E">
        <w:rPr>
          <w:rFonts w:asciiTheme="majorBidi" w:hAnsiTheme="majorBidi" w:cstheme="majorBidi"/>
          <w:sz w:val="24"/>
          <w:szCs w:val="24"/>
        </w:rPr>
        <w:t>Peygamber Efendimizin, kıyamet günü âlimlerin önünde yürüyeceğin</w:t>
      </w:r>
      <w:r>
        <w:rPr>
          <w:rFonts w:asciiTheme="majorBidi" w:hAnsiTheme="majorBidi" w:cstheme="majorBidi"/>
          <w:sz w:val="24"/>
          <w:szCs w:val="24"/>
        </w:rPr>
        <w:t>i söyleyerek ilmî kişiliğini öv</w:t>
      </w:r>
      <w:r w:rsidRPr="007C141E">
        <w:rPr>
          <w:rFonts w:asciiTheme="majorBidi" w:hAnsiTheme="majorBidi" w:cstheme="majorBidi"/>
          <w:sz w:val="24"/>
          <w:szCs w:val="24"/>
        </w:rPr>
        <w:t xml:space="preserve">düğü genç </w:t>
      </w:r>
      <w:proofErr w:type="spellStart"/>
      <w:r w:rsidRPr="007C141E">
        <w:rPr>
          <w:rFonts w:asciiTheme="majorBidi" w:hAnsiTheme="majorBidi" w:cstheme="majorBidi"/>
          <w:sz w:val="24"/>
          <w:szCs w:val="24"/>
        </w:rPr>
        <w:t>sahâbîsi</w:t>
      </w:r>
      <w:proofErr w:type="spellEnd"/>
      <w:r w:rsidRPr="007C141E">
        <w:rPr>
          <w:rFonts w:asciiTheme="majorBidi" w:hAnsiTheme="majorBidi" w:cstheme="majorBidi"/>
          <w:sz w:val="24"/>
          <w:szCs w:val="24"/>
        </w:rPr>
        <w:t xml:space="preserve"> </w:t>
      </w:r>
      <w:proofErr w:type="spellStart"/>
      <w:r w:rsidRPr="007C141E">
        <w:rPr>
          <w:rFonts w:asciiTheme="majorBidi" w:hAnsiTheme="majorBidi" w:cstheme="majorBidi"/>
          <w:sz w:val="24"/>
          <w:szCs w:val="24"/>
        </w:rPr>
        <w:t>Muâz</w:t>
      </w:r>
      <w:proofErr w:type="spellEnd"/>
      <w:r w:rsidRPr="007C141E">
        <w:rPr>
          <w:rFonts w:asciiTheme="majorBidi" w:hAnsiTheme="majorBidi" w:cstheme="majorBidi"/>
          <w:sz w:val="24"/>
          <w:szCs w:val="24"/>
        </w:rPr>
        <w:t xml:space="preserve"> b. Cebel'i Yemen'e vali olarak göndereceğ</w:t>
      </w:r>
      <w:r>
        <w:rPr>
          <w:rFonts w:asciiTheme="majorBidi" w:hAnsiTheme="majorBidi" w:cstheme="majorBidi"/>
          <w:sz w:val="24"/>
          <w:szCs w:val="24"/>
        </w:rPr>
        <w:t>i zaman aralarında şöyle bir ko</w:t>
      </w:r>
      <w:r w:rsidRPr="007C141E">
        <w:rPr>
          <w:rFonts w:asciiTheme="majorBidi" w:hAnsiTheme="majorBidi" w:cstheme="majorBidi"/>
          <w:sz w:val="24"/>
          <w:szCs w:val="24"/>
        </w:rPr>
        <w:t>nuşma geçmişti:</w:t>
      </w:r>
    </w:p>
    <w:p w14:paraId="7CC61646" w14:textId="77777777" w:rsidR="00BE1873" w:rsidRPr="001F6A5F" w:rsidRDefault="00BE1873" w:rsidP="00E45074">
      <w:pPr>
        <w:autoSpaceDE w:val="0"/>
        <w:autoSpaceDN w:val="0"/>
        <w:adjustRightInd w:val="0"/>
        <w:spacing w:before="120" w:after="120"/>
        <w:jc w:val="both"/>
        <w:rPr>
          <w:rFonts w:asciiTheme="majorBidi" w:hAnsiTheme="majorBidi" w:cstheme="majorBidi"/>
          <w:sz w:val="24"/>
          <w:szCs w:val="24"/>
        </w:rPr>
      </w:pPr>
      <w:r w:rsidRPr="001F6A5F">
        <w:rPr>
          <w:rFonts w:asciiTheme="majorBidi" w:hAnsiTheme="majorBidi" w:cstheme="majorBidi"/>
          <w:sz w:val="24"/>
          <w:szCs w:val="24"/>
        </w:rPr>
        <w:t>-(Sana bir dava geldiğinde) nasıl hüküm vereceksin?</w:t>
      </w:r>
    </w:p>
    <w:p w14:paraId="7CC61647" w14:textId="77777777" w:rsidR="00BE1873" w:rsidRPr="007C141E" w:rsidRDefault="00BE1873" w:rsidP="00E45074">
      <w:pPr>
        <w:autoSpaceDE w:val="0"/>
        <w:autoSpaceDN w:val="0"/>
        <w:adjustRightInd w:val="0"/>
        <w:spacing w:before="120" w:after="120"/>
        <w:jc w:val="both"/>
        <w:rPr>
          <w:rFonts w:asciiTheme="majorBidi" w:hAnsiTheme="majorBidi" w:cstheme="majorBidi"/>
          <w:sz w:val="24"/>
          <w:szCs w:val="24"/>
        </w:rPr>
      </w:pPr>
      <w:r w:rsidRPr="007C141E">
        <w:rPr>
          <w:rFonts w:asciiTheme="majorBidi" w:hAnsiTheme="majorBidi" w:cstheme="majorBidi"/>
          <w:sz w:val="24"/>
          <w:szCs w:val="24"/>
        </w:rPr>
        <w:t>-Allah'ın Kitabı'na göre hüküm vereceğim.</w:t>
      </w:r>
    </w:p>
    <w:p w14:paraId="7CC61648" w14:textId="77777777" w:rsidR="00BE1873" w:rsidRPr="001F6A5F" w:rsidRDefault="00BE1873" w:rsidP="00E45074">
      <w:pPr>
        <w:autoSpaceDE w:val="0"/>
        <w:autoSpaceDN w:val="0"/>
        <w:adjustRightInd w:val="0"/>
        <w:spacing w:before="120" w:after="120"/>
        <w:jc w:val="both"/>
        <w:rPr>
          <w:rFonts w:asciiTheme="majorBidi" w:hAnsiTheme="majorBidi" w:cstheme="majorBidi"/>
          <w:sz w:val="24"/>
          <w:szCs w:val="24"/>
        </w:rPr>
      </w:pPr>
      <w:r w:rsidRPr="001F6A5F">
        <w:rPr>
          <w:rFonts w:asciiTheme="majorBidi" w:hAnsiTheme="majorBidi" w:cstheme="majorBidi"/>
          <w:sz w:val="24"/>
          <w:szCs w:val="24"/>
        </w:rPr>
        <w:t>-(O konuda) Allah'ın Kitabı'nda bir hüküm bulamazsan?</w:t>
      </w:r>
    </w:p>
    <w:p w14:paraId="7CC61649" w14:textId="77777777" w:rsidR="00BE1873" w:rsidRPr="007C141E" w:rsidRDefault="00BE1873" w:rsidP="00E45074">
      <w:pPr>
        <w:autoSpaceDE w:val="0"/>
        <w:autoSpaceDN w:val="0"/>
        <w:adjustRightInd w:val="0"/>
        <w:spacing w:before="120" w:after="120"/>
        <w:jc w:val="both"/>
        <w:rPr>
          <w:rFonts w:asciiTheme="majorBidi" w:hAnsiTheme="majorBidi" w:cstheme="majorBidi"/>
          <w:sz w:val="24"/>
          <w:szCs w:val="24"/>
        </w:rPr>
      </w:pPr>
      <w:r w:rsidRPr="007C141E">
        <w:rPr>
          <w:rFonts w:asciiTheme="majorBidi" w:hAnsiTheme="majorBidi" w:cstheme="majorBidi"/>
          <w:sz w:val="24"/>
          <w:szCs w:val="24"/>
        </w:rPr>
        <w:t>-</w:t>
      </w:r>
      <w:proofErr w:type="spellStart"/>
      <w:r w:rsidRPr="007C141E">
        <w:rPr>
          <w:rFonts w:asciiTheme="majorBidi" w:hAnsiTheme="majorBidi" w:cstheme="majorBidi"/>
          <w:sz w:val="24"/>
          <w:szCs w:val="24"/>
        </w:rPr>
        <w:t>Resûlullah'ın</w:t>
      </w:r>
      <w:proofErr w:type="spellEnd"/>
      <w:r w:rsidRPr="007C141E">
        <w:rPr>
          <w:rFonts w:asciiTheme="majorBidi" w:hAnsiTheme="majorBidi" w:cstheme="majorBidi"/>
          <w:sz w:val="24"/>
          <w:szCs w:val="24"/>
        </w:rPr>
        <w:t xml:space="preserve"> (sav) sünneti ile (karar vereceğim).</w:t>
      </w:r>
    </w:p>
    <w:p w14:paraId="7CC6164A" w14:textId="77777777" w:rsidR="00BE1873" w:rsidRPr="001F6A5F" w:rsidRDefault="00BE1873" w:rsidP="00E45074">
      <w:pPr>
        <w:autoSpaceDE w:val="0"/>
        <w:autoSpaceDN w:val="0"/>
        <w:adjustRightInd w:val="0"/>
        <w:spacing w:before="120" w:after="120"/>
        <w:jc w:val="both"/>
        <w:rPr>
          <w:rFonts w:asciiTheme="majorBidi" w:hAnsiTheme="majorBidi" w:cstheme="majorBidi"/>
          <w:i/>
          <w:iCs/>
          <w:sz w:val="24"/>
          <w:szCs w:val="24"/>
        </w:rPr>
      </w:pPr>
      <w:r w:rsidRPr="001F6A5F">
        <w:rPr>
          <w:rFonts w:asciiTheme="majorBidi" w:hAnsiTheme="majorBidi" w:cstheme="majorBidi"/>
          <w:i/>
          <w:iCs/>
          <w:sz w:val="24"/>
          <w:szCs w:val="24"/>
        </w:rPr>
        <w:t>-</w:t>
      </w:r>
      <w:proofErr w:type="spellStart"/>
      <w:r w:rsidRPr="001F6A5F">
        <w:rPr>
          <w:rFonts w:asciiTheme="majorBidi" w:hAnsiTheme="majorBidi" w:cstheme="majorBidi"/>
          <w:sz w:val="24"/>
          <w:szCs w:val="24"/>
        </w:rPr>
        <w:t>Resûlullah'ın</w:t>
      </w:r>
      <w:proofErr w:type="spellEnd"/>
      <w:r w:rsidRPr="001F6A5F">
        <w:rPr>
          <w:rFonts w:asciiTheme="majorBidi" w:hAnsiTheme="majorBidi" w:cstheme="majorBidi"/>
          <w:sz w:val="24"/>
          <w:szCs w:val="24"/>
        </w:rPr>
        <w:t>(sav) sünnetinde de yoksa?</w:t>
      </w:r>
    </w:p>
    <w:p w14:paraId="7CC6164B" w14:textId="77777777" w:rsidR="00BE1873" w:rsidRPr="007C141E" w:rsidRDefault="00BE1873" w:rsidP="00E45074">
      <w:pPr>
        <w:autoSpaceDE w:val="0"/>
        <w:autoSpaceDN w:val="0"/>
        <w:adjustRightInd w:val="0"/>
        <w:spacing w:before="120" w:after="120"/>
        <w:jc w:val="both"/>
        <w:rPr>
          <w:rFonts w:asciiTheme="majorBidi" w:hAnsiTheme="majorBidi" w:cstheme="majorBidi"/>
          <w:sz w:val="24"/>
          <w:szCs w:val="24"/>
        </w:rPr>
      </w:pPr>
      <w:r w:rsidRPr="007C141E">
        <w:rPr>
          <w:rFonts w:asciiTheme="majorBidi" w:hAnsiTheme="majorBidi" w:cstheme="majorBidi"/>
          <w:sz w:val="24"/>
          <w:szCs w:val="24"/>
        </w:rPr>
        <w:t xml:space="preserve">-Kendi görüşümle </w:t>
      </w:r>
      <w:proofErr w:type="spellStart"/>
      <w:r w:rsidRPr="007C141E">
        <w:rPr>
          <w:rFonts w:asciiTheme="majorBidi" w:hAnsiTheme="majorBidi" w:cstheme="majorBidi"/>
          <w:sz w:val="24"/>
          <w:szCs w:val="24"/>
        </w:rPr>
        <w:t>içtihad</w:t>
      </w:r>
      <w:proofErr w:type="spellEnd"/>
      <w:r w:rsidRPr="007C141E">
        <w:rPr>
          <w:rFonts w:asciiTheme="majorBidi" w:hAnsiTheme="majorBidi" w:cstheme="majorBidi"/>
          <w:sz w:val="24"/>
          <w:szCs w:val="24"/>
        </w:rPr>
        <w:t xml:space="preserve"> ederek bir karara varacak ve ona göre hü</w:t>
      </w:r>
      <w:r w:rsidRPr="007C141E">
        <w:rPr>
          <w:rFonts w:asciiTheme="majorBidi" w:hAnsiTheme="majorBidi" w:cstheme="majorBidi"/>
          <w:sz w:val="24"/>
          <w:szCs w:val="24"/>
        </w:rPr>
        <w:softHyphen/>
        <w:t>küm vereceğim.</w:t>
      </w:r>
    </w:p>
    <w:p w14:paraId="7CC6164C" w14:textId="77777777" w:rsidR="00BE1873" w:rsidRPr="007C141E" w:rsidRDefault="00BE1873" w:rsidP="00E45074">
      <w:pPr>
        <w:jc w:val="both"/>
        <w:rPr>
          <w:rFonts w:asciiTheme="majorBidi" w:hAnsiTheme="majorBidi" w:cstheme="majorBidi"/>
          <w:sz w:val="24"/>
          <w:szCs w:val="24"/>
        </w:rPr>
      </w:pPr>
      <w:r w:rsidRPr="007C141E">
        <w:rPr>
          <w:rFonts w:asciiTheme="majorBidi" w:hAnsiTheme="majorBidi" w:cstheme="majorBidi"/>
          <w:sz w:val="24"/>
          <w:szCs w:val="24"/>
        </w:rPr>
        <w:t>Bunun üzerine Hz. Peygamber</w:t>
      </w:r>
      <w:r w:rsidRPr="001F6A5F">
        <w:rPr>
          <w:rFonts w:asciiTheme="majorBidi" w:hAnsiTheme="majorBidi" w:cstheme="majorBidi"/>
          <w:sz w:val="24"/>
          <w:szCs w:val="24"/>
        </w:rPr>
        <w:t>: "</w:t>
      </w:r>
      <w:r w:rsidRPr="00C206F9">
        <w:rPr>
          <w:rFonts w:asciiTheme="majorBidi" w:hAnsiTheme="majorBidi" w:cstheme="majorBidi"/>
          <w:b/>
          <w:bCs/>
          <w:i/>
          <w:sz w:val="24"/>
          <w:szCs w:val="24"/>
        </w:rPr>
        <w:t>Resul’ünün elçisini (</w:t>
      </w:r>
      <w:proofErr w:type="spellStart"/>
      <w:r w:rsidRPr="00C206F9">
        <w:rPr>
          <w:rFonts w:asciiTheme="majorBidi" w:hAnsiTheme="majorBidi" w:cstheme="majorBidi"/>
          <w:b/>
          <w:bCs/>
          <w:i/>
          <w:sz w:val="24"/>
          <w:szCs w:val="24"/>
        </w:rPr>
        <w:t>Resûlü'nün</w:t>
      </w:r>
      <w:proofErr w:type="spellEnd"/>
      <w:r w:rsidRPr="00C206F9">
        <w:rPr>
          <w:rFonts w:asciiTheme="majorBidi" w:hAnsiTheme="majorBidi" w:cstheme="majorBidi"/>
          <w:b/>
          <w:bCs/>
          <w:i/>
          <w:sz w:val="24"/>
          <w:szCs w:val="24"/>
        </w:rPr>
        <w:t xml:space="preserve"> arzula</w:t>
      </w:r>
      <w:r w:rsidRPr="00C206F9">
        <w:rPr>
          <w:rFonts w:asciiTheme="majorBidi" w:hAnsiTheme="majorBidi" w:cstheme="majorBidi"/>
          <w:b/>
          <w:bCs/>
          <w:i/>
          <w:sz w:val="24"/>
          <w:szCs w:val="24"/>
        </w:rPr>
        <w:softHyphen/>
        <w:t>dığı cevabı vermeye) muvaffak kılan Allah'a hamdolsun</w:t>
      </w:r>
      <w:r w:rsidRPr="001F6A5F">
        <w:rPr>
          <w:rFonts w:asciiTheme="majorBidi" w:hAnsiTheme="majorBidi" w:cstheme="majorBidi"/>
          <w:b/>
          <w:bCs/>
          <w:sz w:val="24"/>
          <w:szCs w:val="24"/>
        </w:rPr>
        <w:t>."</w:t>
      </w:r>
      <w:r w:rsidRPr="007C141E">
        <w:rPr>
          <w:rFonts w:asciiTheme="majorBidi" w:hAnsiTheme="majorBidi" w:cstheme="majorBidi"/>
          <w:b/>
          <w:bCs/>
          <w:sz w:val="24"/>
          <w:szCs w:val="24"/>
        </w:rPr>
        <w:t xml:space="preserve"> </w:t>
      </w:r>
      <w:r w:rsidR="00CE5AFB">
        <w:rPr>
          <w:rFonts w:asciiTheme="majorBidi" w:hAnsiTheme="majorBidi" w:cstheme="majorBidi"/>
          <w:sz w:val="24"/>
          <w:szCs w:val="24"/>
        </w:rPr>
        <w:t>b</w:t>
      </w:r>
      <w:r w:rsidRPr="007C141E">
        <w:rPr>
          <w:rFonts w:asciiTheme="majorBidi" w:hAnsiTheme="majorBidi" w:cstheme="majorBidi"/>
          <w:sz w:val="24"/>
          <w:szCs w:val="24"/>
        </w:rPr>
        <w:t>uyurmuştu.  (Tirmizi, Ahkâm, 3)</w:t>
      </w:r>
    </w:p>
    <w:p w14:paraId="7CC6164D" w14:textId="77777777" w:rsidR="00E33F98" w:rsidRPr="007C141E" w:rsidRDefault="00E33F98" w:rsidP="008D48AB">
      <w:pPr>
        <w:rPr>
          <w:rFonts w:asciiTheme="majorBidi" w:hAnsiTheme="majorBidi" w:cstheme="majorBidi"/>
          <w:color w:val="555555"/>
          <w:sz w:val="24"/>
          <w:szCs w:val="24"/>
          <w:shd w:val="clear" w:color="auto" w:fill="FFFFFF"/>
        </w:rPr>
      </w:pPr>
    </w:p>
    <w:p w14:paraId="7CC6164E" w14:textId="77777777" w:rsidR="00E33F98" w:rsidRPr="00CE5AFB" w:rsidRDefault="00E33F98" w:rsidP="00B013FC">
      <w:pPr>
        <w:jc w:val="center"/>
        <w:rPr>
          <w:rFonts w:asciiTheme="majorBidi" w:hAnsiTheme="majorBidi" w:cstheme="majorBidi"/>
          <w:b/>
          <w:bCs/>
          <w:color w:val="000000" w:themeColor="text1"/>
          <w:sz w:val="24"/>
          <w:szCs w:val="24"/>
          <w:shd w:val="clear" w:color="auto" w:fill="FFFFFF"/>
        </w:rPr>
      </w:pPr>
      <w:r w:rsidRPr="00CE5AFB">
        <w:rPr>
          <w:rFonts w:asciiTheme="majorBidi" w:hAnsiTheme="majorBidi" w:cstheme="majorBidi"/>
          <w:b/>
          <w:bCs/>
          <w:color w:val="000000" w:themeColor="text1"/>
          <w:sz w:val="24"/>
          <w:szCs w:val="24"/>
          <w:shd w:val="clear" w:color="auto" w:fill="FFFFFF"/>
        </w:rPr>
        <w:t>PEYGAMB</w:t>
      </w:r>
      <w:r w:rsidR="008D48AB" w:rsidRPr="00CE5AFB">
        <w:rPr>
          <w:rFonts w:asciiTheme="majorBidi" w:hAnsiTheme="majorBidi" w:cstheme="majorBidi"/>
          <w:b/>
          <w:bCs/>
          <w:color w:val="000000" w:themeColor="text1"/>
          <w:sz w:val="24"/>
          <w:szCs w:val="24"/>
          <w:shd w:val="clear" w:color="auto" w:fill="FFFFFF"/>
        </w:rPr>
        <w:t>ERLERE KARŞI GÖREVLERİMİZ</w:t>
      </w:r>
    </w:p>
    <w:p w14:paraId="7CC6164F" w14:textId="77777777" w:rsidR="00E33F98" w:rsidRPr="00CE5AFB" w:rsidRDefault="00CE5AFB" w:rsidP="00CE5AFB">
      <w:pPr>
        <w:pStyle w:val="ListeParagraf"/>
        <w:numPr>
          <w:ilvl w:val="0"/>
          <w:numId w:val="1"/>
        </w:numPr>
        <w:rPr>
          <w:rFonts w:asciiTheme="majorBidi" w:hAnsiTheme="majorBidi" w:cstheme="majorBidi"/>
          <w:b/>
          <w:bCs/>
          <w:sz w:val="24"/>
          <w:szCs w:val="24"/>
          <w:shd w:val="clear" w:color="auto" w:fill="FFFFFF"/>
        </w:rPr>
      </w:pPr>
      <w:r w:rsidRPr="00CE5AFB">
        <w:rPr>
          <w:rFonts w:asciiTheme="majorBidi" w:hAnsiTheme="majorBidi" w:cstheme="majorBidi"/>
          <w:b/>
          <w:bCs/>
          <w:sz w:val="24"/>
          <w:szCs w:val="24"/>
          <w:shd w:val="clear" w:color="auto" w:fill="FFFFFF"/>
        </w:rPr>
        <w:t>İMAN EDİP</w:t>
      </w:r>
      <w:r w:rsidR="008D48AB" w:rsidRPr="00CE5AFB">
        <w:rPr>
          <w:rFonts w:asciiTheme="majorBidi" w:hAnsiTheme="majorBidi" w:cstheme="majorBidi"/>
          <w:b/>
          <w:bCs/>
          <w:sz w:val="24"/>
          <w:szCs w:val="24"/>
          <w:shd w:val="clear" w:color="auto" w:fill="FFFFFF"/>
        </w:rPr>
        <w:t xml:space="preserve"> </w:t>
      </w:r>
      <w:r w:rsidRPr="00CE5AFB">
        <w:rPr>
          <w:rFonts w:asciiTheme="majorBidi" w:hAnsiTheme="majorBidi" w:cstheme="majorBidi"/>
          <w:b/>
          <w:bCs/>
          <w:sz w:val="24"/>
          <w:szCs w:val="24"/>
          <w:shd w:val="clear" w:color="auto" w:fill="FFFFFF"/>
        </w:rPr>
        <w:t>İTAAT</w:t>
      </w:r>
      <w:r w:rsidR="00E33F98" w:rsidRPr="00CE5AFB">
        <w:rPr>
          <w:rFonts w:asciiTheme="majorBidi" w:hAnsiTheme="majorBidi" w:cstheme="majorBidi"/>
          <w:b/>
          <w:bCs/>
          <w:sz w:val="24"/>
          <w:szCs w:val="24"/>
          <w:shd w:val="clear" w:color="auto" w:fill="FFFFFF"/>
        </w:rPr>
        <w:t xml:space="preserve"> </w:t>
      </w:r>
      <w:r w:rsidRPr="00CE5AFB">
        <w:rPr>
          <w:rFonts w:asciiTheme="majorBidi" w:hAnsiTheme="majorBidi" w:cstheme="majorBidi"/>
          <w:b/>
          <w:bCs/>
          <w:sz w:val="24"/>
          <w:szCs w:val="24"/>
          <w:shd w:val="clear" w:color="auto" w:fill="FFFFFF"/>
        </w:rPr>
        <w:t>ETMEK</w:t>
      </w:r>
      <w:r w:rsidR="008D48AB" w:rsidRPr="00CE5AFB">
        <w:rPr>
          <w:rFonts w:asciiTheme="majorBidi" w:hAnsiTheme="majorBidi" w:cstheme="majorBidi"/>
          <w:b/>
          <w:bCs/>
          <w:sz w:val="24"/>
          <w:szCs w:val="24"/>
          <w:shd w:val="clear" w:color="auto" w:fill="FFFFFF"/>
        </w:rPr>
        <w:t xml:space="preserve"> </w:t>
      </w:r>
      <w:r w:rsidRPr="00CE5AFB">
        <w:rPr>
          <w:rFonts w:asciiTheme="majorBidi" w:hAnsiTheme="majorBidi" w:cstheme="majorBidi"/>
          <w:b/>
          <w:bCs/>
          <w:sz w:val="24"/>
          <w:szCs w:val="24"/>
          <w:shd w:val="clear" w:color="auto" w:fill="FFFFFF"/>
        </w:rPr>
        <w:t>İLK</w:t>
      </w:r>
      <w:r w:rsidR="008D48AB" w:rsidRPr="00CE5AFB">
        <w:rPr>
          <w:rFonts w:asciiTheme="majorBidi" w:hAnsiTheme="majorBidi" w:cstheme="majorBidi"/>
          <w:b/>
          <w:bCs/>
          <w:sz w:val="24"/>
          <w:szCs w:val="24"/>
          <w:shd w:val="clear" w:color="auto" w:fill="FFFFFF"/>
        </w:rPr>
        <w:t xml:space="preserve"> </w:t>
      </w:r>
      <w:r w:rsidRPr="00CE5AFB">
        <w:rPr>
          <w:rFonts w:asciiTheme="majorBidi" w:hAnsiTheme="majorBidi" w:cstheme="majorBidi"/>
          <w:b/>
          <w:bCs/>
          <w:sz w:val="24"/>
          <w:szCs w:val="24"/>
          <w:shd w:val="clear" w:color="auto" w:fill="FFFFFF"/>
        </w:rPr>
        <w:t>VAZİFEMİZ</w:t>
      </w:r>
    </w:p>
    <w:p w14:paraId="7CC61650" w14:textId="77777777" w:rsidR="00E33F98" w:rsidRPr="00CE5AFB" w:rsidRDefault="00E33F98" w:rsidP="00E33F98">
      <w:pPr>
        <w:jc w:val="right"/>
        <w:rPr>
          <w:rFonts w:asciiTheme="majorBidi" w:hAnsiTheme="majorBidi" w:cstheme="majorBidi"/>
          <w:b/>
          <w:bCs/>
          <w:color w:val="000000" w:themeColor="text1"/>
          <w:sz w:val="36"/>
          <w:szCs w:val="36"/>
          <w:shd w:val="clear" w:color="auto" w:fill="FFFFFF"/>
        </w:rPr>
      </w:pPr>
      <w:r w:rsidRPr="00CE5AFB">
        <w:rPr>
          <w:rFonts w:asciiTheme="majorBidi" w:hAnsiTheme="majorBidi" w:cstheme="majorBidi"/>
          <w:b/>
          <w:bCs/>
          <w:color w:val="000000" w:themeColor="text1"/>
          <w:sz w:val="36"/>
          <w:szCs w:val="36"/>
          <w:shd w:val="clear" w:color="auto" w:fill="FFFFFF"/>
          <w:rtl/>
        </w:rPr>
        <w:t>مَنْ يُطِـعِ الرَّسُولَ فَقَدْ اَطَاعَ اللّٰهَۚ وَمَنْ تَوَلّٰى فَمَٓا اَرْسَلْنَاكَ عَلَيْهِمْ حَفٖيظاًؕ</w:t>
      </w:r>
    </w:p>
    <w:p w14:paraId="7CC61651" w14:textId="77777777" w:rsidR="00E33F98" w:rsidRPr="008D48AB" w:rsidRDefault="00CE5AFB" w:rsidP="00E45074">
      <w:pPr>
        <w:ind w:firstLine="567"/>
        <w:jc w:val="both"/>
        <w:rPr>
          <w:rFonts w:asciiTheme="majorBidi" w:hAnsiTheme="majorBidi" w:cstheme="majorBidi"/>
          <w:sz w:val="24"/>
          <w:szCs w:val="24"/>
        </w:rPr>
      </w:pPr>
      <w:r w:rsidRPr="00CE5AFB">
        <w:rPr>
          <w:rFonts w:asciiTheme="majorBidi" w:hAnsiTheme="majorBidi" w:cstheme="majorBidi"/>
          <w:b/>
          <w:bCs/>
          <w:sz w:val="24"/>
          <w:szCs w:val="24"/>
        </w:rPr>
        <w:t>“</w:t>
      </w:r>
      <w:proofErr w:type="spellStart"/>
      <w:r w:rsidR="00E33F98" w:rsidRPr="00CE5AFB">
        <w:rPr>
          <w:rFonts w:asciiTheme="majorBidi" w:hAnsiTheme="majorBidi" w:cstheme="majorBidi"/>
          <w:b/>
          <w:bCs/>
          <w:sz w:val="24"/>
          <w:szCs w:val="24"/>
        </w:rPr>
        <w:t>Resûlullah’a</w:t>
      </w:r>
      <w:proofErr w:type="spellEnd"/>
      <w:r w:rsidR="00E33F98" w:rsidRPr="00CE5AFB">
        <w:rPr>
          <w:rFonts w:asciiTheme="majorBidi" w:hAnsiTheme="majorBidi" w:cstheme="majorBidi"/>
          <w:b/>
          <w:bCs/>
          <w:sz w:val="24"/>
          <w:szCs w:val="24"/>
        </w:rPr>
        <w:t xml:space="preserve"> itaat eden Allah’a itaat etmiş olur, yüz çevirenlere gelince seni onlara bekçi olarak göndermedik.</w:t>
      </w:r>
      <w:r w:rsidRPr="00CE5AFB">
        <w:rPr>
          <w:rFonts w:asciiTheme="majorBidi" w:hAnsiTheme="majorBidi" w:cstheme="majorBidi"/>
          <w:b/>
          <w:bCs/>
          <w:sz w:val="24"/>
          <w:szCs w:val="24"/>
        </w:rPr>
        <w:t>”</w:t>
      </w:r>
      <w:r w:rsidR="00E33F98" w:rsidRPr="008D48AB">
        <w:rPr>
          <w:rFonts w:asciiTheme="majorBidi" w:hAnsiTheme="majorBidi" w:cstheme="majorBidi"/>
          <w:sz w:val="24"/>
          <w:szCs w:val="24"/>
        </w:rPr>
        <w:t xml:space="preserve"> (Nisa 4/80)</w:t>
      </w:r>
    </w:p>
    <w:p w14:paraId="7CC61652" w14:textId="77777777" w:rsidR="00E33F98" w:rsidRPr="00CE5AFB" w:rsidRDefault="00E33F98" w:rsidP="00E33F98">
      <w:pPr>
        <w:jc w:val="right"/>
        <w:rPr>
          <w:rFonts w:asciiTheme="majorBidi" w:hAnsiTheme="majorBidi" w:cstheme="majorBidi"/>
          <w:b/>
          <w:bCs/>
          <w:sz w:val="36"/>
          <w:szCs w:val="36"/>
          <w:shd w:val="clear" w:color="auto" w:fill="FFFFFF"/>
        </w:rPr>
      </w:pPr>
      <w:r w:rsidRPr="00CE5AFB">
        <w:rPr>
          <w:rFonts w:asciiTheme="majorBidi" w:hAnsiTheme="majorBidi" w:cstheme="majorBidi"/>
          <w:b/>
          <w:bCs/>
          <w:sz w:val="36"/>
          <w:szCs w:val="36"/>
          <w:shd w:val="clear" w:color="auto" w:fill="FFFFFF"/>
          <w:rtl/>
        </w:rPr>
        <w:t>مَنْ أَطَاعَنِى فَقَدْ أَطَاعَ اللَّهَ وَمَنْ عَصَانِى فَقَدْ عَصَى اللَّهَ</w:t>
      </w:r>
    </w:p>
    <w:p w14:paraId="7CC61653" w14:textId="77777777" w:rsidR="00E33F98" w:rsidRPr="008D48AB" w:rsidRDefault="008D48AB" w:rsidP="00E45074">
      <w:pPr>
        <w:ind w:firstLine="567"/>
        <w:jc w:val="both"/>
        <w:rPr>
          <w:rFonts w:asciiTheme="majorBidi" w:hAnsiTheme="majorBidi" w:cstheme="majorBidi"/>
          <w:sz w:val="24"/>
          <w:szCs w:val="24"/>
          <w:shd w:val="clear" w:color="auto" w:fill="FFFFFF"/>
        </w:rPr>
      </w:pPr>
      <w:r w:rsidRPr="00CE5AFB">
        <w:rPr>
          <w:rFonts w:asciiTheme="majorBidi" w:hAnsiTheme="majorBidi" w:cstheme="majorBidi"/>
          <w:b/>
          <w:bCs/>
          <w:color w:val="000000" w:themeColor="text1"/>
          <w:sz w:val="24"/>
          <w:szCs w:val="24"/>
          <w:shd w:val="clear" w:color="auto" w:fill="FFFFFF"/>
        </w:rPr>
        <w:t>“</w:t>
      </w:r>
      <w:r w:rsidR="00E33F98" w:rsidRPr="00CE5AFB">
        <w:rPr>
          <w:rFonts w:asciiTheme="majorBidi" w:hAnsiTheme="majorBidi" w:cstheme="majorBidi"/>
          <w:b/>
          <w:bCs/>
          <w:color w:val="000000" w:themeColor="text1"/>
          <w:sz w:val="24"/>
          <w:szCs w:val="24"/>
          <w:shd w:val="clear" w:color="auto" w:fill="FFFFFF"/>
        </w:rPr>
        <w:t>Bana itaat eden Allah’a itaat etmiş olur; bana isyan eden de Allah’</w:t>
      </w:r>
      <w:r w:rsidRPr="00CE5AFB">
        <w:rPr>
          <w:rFonts w:asciiTheme="majorBidi" w:hAnsiTheme="majorBidi" w:cstheme="majorBidi"/>
          <w:b/>
          <w:bCs/>
          <w:color w:val="000000" w:themeColor="text1"/>
          <w:sz w:val="24"/>
          <w:szCs w:val="24"/>
          <w:shd w:val="clear" w:color="auto" w:fill="FFFFFF"/>
        </w:rPr>
        <w:t>a karşı gelmiş olur.”</w:t>
      </w:r>
      <w:r w:rsidR="00E33F98" w:rsidRPr="00CE5AFB">
        <w:rPr>
          <w:rFonts w:asciiTheme="majorBidi" w:hAnsiTheme="majorBidi" w:cstheme="majorBidi"/>
          <w:color w:val="000000" w:themeColor="text1"/>
          <w:sz w:val="24"/>
          <w:szCs w:val="24"/>
          <w:shd w:val="clear" w:color="auto" w:fill="FFFFFF"/>
        </w:rPr>
        <w:t xml:space="preserve"> </w:t>
      </w:r>
      <w:r w:rsidR="00E33F98" w:rsidRPr="008D48AB">
        <w:rPr>
          <w:rFonts w:asciiTheme="majorBidi" w:hAnsiTheme="majorBidi" w:cstheme="majorBidi"/>
          <w:sz w:val="24"/>
          <w:szCs w:val="24"/>
          <w:shd w:val="clear" w:color="auto" w:fill="FFFFFF"/>
        </w:rPr>
        <w:t>(İbn Mace, Mukaddime, 3)</w:t>
      </w:r>
    </w:p>
    <w:p w14:paraId="7CC61654" w14:textId="77777777" w:rsidR="00E33F98" w:rsidRPr="001F6A5F" w:rsidRDefault="00E33F98" w:rsidP="00E33F98">
      <w:pPr>
        <w:jc w:val="right"/>
        <w:rPr>
          <w:rFonts w:asciiTheme="majorBidi" w:hAnsiTheme="majorBidi" w:cstheme="majorBidi"/>
          <w:b/>
          <w:bCs/>
          <w:color w:val="000000" w:themeColor="text1"/>
          <w:sz w:val="36"/>
          <w:szCs w:val="36"/>
          <w:shd w:val="clear" w:color="auto" w:fill="FFFFFF"/>
        </w:rPr>
      </w:pPr>
      <w:r w:rsidRPr="001F6A5F">
        <w:rPr>
          <w:rFonts w:asciiTheme="majorBidi" w:hAnsiTheme="majorBidi" w:cstheme="majorBidi"/>
          <w:b/>
          <w:bCs/>
          <w:color w:val="000000" w:themeColor="text1"/>
          <w:sz w:val="36"/>
          <w:szCs w:val="36"/>
          <w:shd w:val="clear" w:color="auto" w:fill="FFFFFF"/>
          <w:rtl/>
        </w:rPr>
        <w:t>قُلْ اِنْ كُنْتُمْ تُحِبُّونَ اللّٰهَ فَاتَّبِعُونٖي يُحْبِبْكُمُ اللّٰهُ وَيَغْفِرْ لَكُمْ ذُنُوبَكُمْؕ وَاللّٰهُ غَفُورٌ رَحٖيمٌ</w:t>
      </w:r>
    </w:p>
    <w:p w14:paraId="7CC61655" w14:textId="77777777" w:rsidR="003D6EEA" w:rsidRDefault="00E33F98" w:rsidP="00E45074">
      <w:pPr>
        <w:spacing w:afterLines="200" w:after="480"/>
        <w:ind w:firstLine="567"/>
        <w:jc w:val="both"/>
        <w:rPr>
          <w:rFonts w:asciiTheme="majorBidi" w:hAnsiTheme="majorBidi" w:cstheme="majorBidi"/>
          <w:sz w:val="24"/>
          <w:szCs w:val="24"/>
        </w:rPr>
      </w:pPr>
      <w:r w:rsidRPr="00CE5AFB">
        <w:rPr>
          <w:rFonts w:asciiTheme="majorBidi" w:hAnsiTheme="majorBidi" w:cstheme="majorBidi"/>
          <w:b/>
          <w:bCs/>
          <w:sz w:val="24"/>
          <w:szCs w:val="24"/>
        </w:rPr>
        <w:t>De ki: “Eğer Allah’ı seviyorsanız bana uyun ki Allah da sizi sevsin ve günahlarınızı bağışlasın. Allah çok bağışlayıcı, çok esirgeyicidir.”</w:t>
      </w:r>
      <w:r w:rsidRPr="008D48AB">
        <w:rPr>
          <w:rFonts w:asciiTheme="majorBidi" w:hAnsiTheme="majorBidi" w:cstheme="majorBidi"/>
          <w:sz w:val="24"/>
          <w:szCs w:val="24"/>
        </w:rPr>
        <w:t xml:space="preserve"> (Al-i İmran 3/31)</w:t>
      </w:r>
    </w:p>
    <w:p w14:paraId="7CC61656" w14:textId="77777777" w:rsidR="001F6A5F" w:rsidRPr="001F6A5F" w:rsidRDefault="001F6A5F" w:rsidP="00E45074">
      <w:pPr>
        <w:spacing w:afterLines="200" w:after="480"/>
        <w:ind w:firstLine="567"/>
        <w:jc w:val="both"/>
        <w:rPr>
          <w:rFonts w:asciiTheme="majorBidi" w:hAnsiTheme="majorBidi" w:cstheme="majorBidi"/>
          <w:b/>
          <w:bCs/>
          <w:sz w:val="24"/>
          <w:szCs w:val="24"/>
        </w:rPr>
      </w:pPr>
      <w:r w:rsidRPr="007C141E">
        <w:rPr>
          <w:rFonts w:asciiTheme="majorBidi" w:hAnsiTheme="majorBidi" w:cstheme="majorBidi"/>
          <w:sz w:val="24"/>
          <w:szCs w:val="24"/>
        </w:rPr>
        <w:t xml:space="preserve">Hz. Peygamber'in şu hadisi de Kur'an'ı ön plana alıp sünneti öteleyen zihniyete karşı bize bir uyarı niteliğindedir: </w:t>
      </w:r>
      <w:r w:rsidRPr="001F6A5F">
        <w:rPr>
          <w:rFonts w:asciiTheme="majorBidi" w:hAnsiTheme="majorBidi" w:cstheme="majorBidi"/>
          <w:b/>
          <w:bCs/>
          <w:sz w:val="24"/>
          <w:szCs w:val="24"/>
        </w:rPr>
        <w:t>"Sizden birinizi, emrettiğim veya yasakladığım bir konu kendisine iletildiğinde, sakın köşesine yaslanmış olarak (cahilce), 'Biz Allah'ın Kitabı'nda ne bulursak ona uyarız (hadis tanımayız!) derken bulmayayım!”</w:t>
      </w:r>
      <w:r w:rsidRPr="007C141E">
        <w:rPr>
          <w:rFonts w:asciiTheme="majorBidi" w:hAnsiTheme="majorBidi" w:cstheme="majorBidi"/>
          <w:b/>
          <w:bCs/>
          <w:sz w:val="24"/>
          <w:szCs w:val="24"/>
        </w:rPr>
        <w:t xml:space="preserve"> </w:t>
      </w:r>
      <w:r w:rsidRPr="001F6A5F">
        <w:rPr>
          <w:rFonts w:asciiTheme="majorBidi" w:hAnsiTheme="majorBidi" w:cstheme="majorBidi"/>
          <w:sz w:val="24"/>
          <w:szCs w:val="24"/>
        </w:rPr>
        <w:t>(Tirmizi, İlim 10)</w:t>
      </w:r>
    </w:p>
    <w:p w14:paraId="7CC61657" w14:textId="77777777" w:rsidR="00E33F98" w:rsidRPr="00CE5AFB" w:rsidRDefault="00CE5AFB" w:rsidP="00CE5AFB">
      <w:pPr>
        <w:pStyle w:val="ListeParagraf"/>
        <w:numPr>
          <w:ilvl w:val="0"/>
          <w:numId w:val="1"/>
        </w:numPr>
        <w:rPr>
          <w:rFonts w:asciiTheme="majorBidi" w:hAnsiTheme="majorBidi" w:cstheme="majorBidi"/>
          <w:sz w:val="24"/>
          <w:szCs w:val="24"/>
        </w:rPr>
      </w:pPr>
      <w:r w:rsidRPr="00CE5AFB">
        <w:rPr>
          <w:rFonts w:asciiTheme="majorBidi" w:hAnsiTheme="majorBidi" w:cstheme="majorBidi"/>
          <w:b/>
          <w:bCs/>
          <w:sz w:val="24"/>
          <w:szCs w:val="24"/>
          <w:shd w:val="clear" w:color="auto" w:fill="FFFFFF"/>
        </w:rPr>
        <w:t>HER ŞEYDEN VE</w:t>
      </w:r>
      <w:r w:rsidR="00742708" w:rsidRPr="00CE5AFB">
        <w:rPr>
          <w:rFonts w:asciiTheme="majorBidi" w:hAnsiTheme="majorBidi" w:cstheme="majorBidi"/>
          <w:b/>
          <w:bCs/>
          <w:sz w:val="24"/>
          <w:szCs w:val="24"/>
          <w:shd w:val="clear" w:color="auto" w:fill="FFFFFF"/>
        </w:rPr>
        <w:t xml:space="preserve"> </w:t>
      </w:r>
      <w:r w:rsidRPr="00CE5AFB">
        <w:rPr>
          <w:rFonts w:asciiTheme="majorBidi" w:hAnsiTheme="majorBidi" w:cstheme="majorBidi"/>
          <w:b/>
          <w:bCs/>
          <w:sz w:val="24"/>
          <w:szCs w:val="24"/>
          <w:shd w:val="clear" w:color="auto" w:fill="FFFFFF"/>
        </w:rPr>
        <w:t>HERKESTEN</w:t>
      </w:r>
      <w:r w:rsidR="00742708" w:rsidRPr="00CE5AFB">
        <w:rPr>
          <w:rFonts w:asciiTheme="majorBidi" w:hAnsiTheme="majorBidi" w:cstheme="majorBidi"/>
          <w:b/>
          <w:bCs/>
          <w:sz w:val="24"/>
          <w:szCs w:val="24"/>
          <w:shd w:val="clear" w:color="auto" w:fill="FFFFFF"/>
        </w:rPr>
        <w:t xml:space="preserve"> </w:t>
      </w:r>
      <w:r w:rsidRPr="00CE5AFB">
        <w:rPr>
          <w:rFonts w:asciiTheme="majorBidi" w:hAnsiTheme="majorBidi" w:cstheme="majorBidi"/>
          <w:b/>
          <w:bCs/>
          <w:sz w:val="24"/>
          <w:szCs w:val="24"/>
          <w:shd w:val="clear" w:color="auto" w:fill="FFFFFF"/>
        </w:rPr>
        <w:t>DAHA</w:t>
      </w:r>
      <w:r w:rsidR="00742708" w:rsidRPr="00CE5AFB">
        <w:rPr>
          <w:rFonts w:asciiTheme="majorBidi" w:hAnsiTheme="majorBidi" w:cstheme="majorBidi"/>
          <w:b/>
          <w:bCs/>
          <w:sz w:val="24"/>
          <w:szCs w:val="24"/>
          <w:shd w:val="clear" w:color="auto" w:fill="FFFFFF"/>
        </w:rPr>
        <w:t xml:space="preserve"> </w:t>
      </w:r>
      <w:r w:rsidRPr="00CE5AFB">
        <w:rPr>
          <w:rFonts w:asciiTheme="majorBidi" w:hAnsiTheme="majorBidi" w:cstheme="majorBidi"/>
          <w:b/>
          <w:bCs/>
          <w:sz w:val="24"/>
          <w:szCs w:val="24"/>
          <w:shd w:val="clear" w:color="auto" w:fill="FFFFFF"/>
        </w:rPr>
        <w:t>ÇOK</w:t>
      </w:r>
      <w:r w:rsidR="00742708" w:rsidRPr="00CE5AFB">
        <w:rPr>
          <w:rFonts w:asciiTheme="majorBidi" w:hAnsiTheme="majorBidi" w:cstheme="majorBidi"/>
          <w:b/>
          <w:bCs/>
          <w:sz w:val="24"/>
          <w:szCs w:val="24"/>
          <w:shd w:val="clear" w:color="auto" w:fill="FFFFFF"/>
        </w:rPr>
        <w:t xml:space="preserve"> </w:t>
      </w:r>
      <w:r w:rsidRPr="00CE5AFB">
        <w:rPr>
          <w:rFonts w:asciiTheme="majorBidi" w:hAnsiTheme="majorBidi" w:cstheme="majorBidi"/>
          <w:b/>
          <w:bCs/>
          <w:sz w:val="24"/>
          <w:szCs w:val="24"/>
          <w:shd w:val="clear" w:color="auto" w:fill="FFFFFF"/>
        </w:rPr>
        <w:t>SEVMEK</w:t>
      </w:r>
    </w:p>
    <w:p w14:paraId="7CC61658" w14:textId="77777777" w:rsidR="00E33F98" w:rsidRPr="00CE5AFB" w:rsidRDefault="00E33F98" w:rsidP="00E33F98">
      <w:pPr>
        <w:jc w:val="right"/>
        <w:rPr>
          <w:rFonts w:asciiTheme="majorBidi" w:hAnsiTheme="majorBidi" w:cstheme="majorBidi"/>
          <w:b/>
          <w:bCs/>
          <w:sz w:val="36"/>
          <w:szCs w:val="36"/>
          <w:shd w:val="clear" w:color="auto" w:fill="FFFFFF"/>
        </w:rPr>
      </w:pPr>
      <w:r w:rsidRPr="00CE5AFB">
        <w:rPr>
          <w:rFonts w:asciiTheme="majorBidi" w:hAnsiTheme="majorBidi" w:cstheme="majorBidi"/>
          <w:b/>
          <w:bCs/>
          <w:sz w:val="36"/>
          <w:szCs w:val="36"/>
          <w:shd w:val="clear" w:color="auto" w:fill="FFFFFF"/>
          <w:rtl/>
        </w:rPr>
        <w:t>اَلنَّبِيُّ اَوْلٰى بِالْمُؤْمِنٖينَ مِنْ اَنْفُسِهِمْ</w:t>
      </w:r>
    </w:p>
    <w:p w14:paraId="7CC61659" w14:textId="77777777" w:rsidR="00E33F98" w:rsidRPr="00CE5AFB" w:rsidRDefault="00742708" w:rsidP="00E45074">
      <w:pPr>
        <w:ind w:firstLine="567"/>
        <w:jc w:val="both"/>
        <w:rPr>
          <w:rFonts w:asciiTheme="majorBidi" w:hAnsiTheme="majorBidi" w:cstheme="majorBidi"/>
          <w:sz w:val="24"/>
          <w:szCs w:val="24"/>
          <w:shd w:val="clear" w:color="auto" w:fill="FFFFFF"/>
        </w:rPr>
      </w:pPr>
      <w:r w:rsidRPr="00CE5AFB">
        <w:rPr>
          <w:rFonts w:asciiTheme="majorBidi" w:hAnsiTheme="majorBidi" w:cstheme="majorBidi"/>
          <w:b/>
          <w:bCs/>
          <w:sz w:val="24"/>
          <w:szCs w:val="24"/>
          <w:shd w:val="clear" w:color="auto" w:fill="FFFFFF"/>
        </w:rPr>
        <w:t>“</w:t>
      </w:r>
      <w:r w:rsidR="00E33F98" w:rsidRPr="00CE5AFB">
        <w:rPr>
          <w:rFonts w:asciiTheme="majorBidi" w:hAnsiTheme="majorBidi" w:cstheme="majorBidi"/>
          <w:b/>
          <w:bCs/>
          <w:sz w:val="24"/>
          <w:szCs w:val="24"/>
          <w:shd w:val="clear" w:color="auto" w:fill="FFFFFF"/>
        </w:rPr>
        <w:t xml:space="preserve">Peygamber, </w:t>
      </w:r>
      <w:proofErr w:type="spellStart"/>
      <w:r w:rsidR="00E33F98" w:rsidRPr="00CE5AFB">
        <w:rPr>
          <w:rFonts w:asciiTheme="majorBidi" w:hAnsiTheme="majorBidi" w:cstheme="majorBidi"/>
          <w:b/>
          <w:bCs/>
          <w:sz w:val="24"/>
          <w:szCs w:val="24"/>
          <w:shd w:val="clear" w:color="auto" w:fill="FFFFFF"/>
        </w:rPr>
        <w:t>mü’minler</w:t>
      </w:r>
      <w:proofErr w:type="spellEnd"/>
      <w:r w:rsidR="00E33F98" w:rsidRPr="00CE5AFB">
        <w:rPr>
          <w:rFonts w:asciiTheme="majorBidi" w:hAnsiTheme="majorBidi" w:cstheme="majorBidi"/>
          <w:b/>
          <w:bCs/>
          <w:sz w:val="24"/>
          <w:szCs w:val="24"/>
          <w:shd w:val="clear" w:color="auto" w:fill="FFFFFF"/>
        </w:rPr>
        <w:t xml:space="preserve"> için kendi canlarından ileridir.</w:t>
      </w:r>
      <w:r w:rsidRPr="00CE5AFB">
        <w:rPr>
          <w:rFonts w:asciiTheme="majorBidi" w:hAnsiTheme="majorBidi" w:cstheme="majorBidi"/>
          <w:b/>
          <w:bCs/>
          <w:sz w:val="24"/>
          <w:szCs w:val="24"/>
          <w:shd w:val="clear" w:color="auto" w:fill="FFFFFF"/>
        </w:rPr>
        <w:t>”</w:t>
      </w:r>
      <w:r w:rsidR="00E33F98" w:rsidRPr="00742708">
        <w:rPr>
          <w:rFonts w:asciiTheme="majorBidi" w:hAnsiTheme="majorBidi" w:cstheme="majorBidi"/>
          <w:sz w:val="24"/>
          <w:szCs w:val="24"/>
          <w:shd w:val="clear" w:color="auto" w:fill="FFFFFF"/>
        </w:rPr>
        <w:t> (</w:t>
      </w:r>
      <w:proofErr w:type="spellStart"/>
      <w:r w:rsidR="00E33F98" w:rsidRPr="00742708">
        <w:rPr>
          <w:rFonts w:asciiTheme="majorBidi" w:hAnsiTheme="majorBidi" w:cstheme="majorBidi"/>
          <w:sz w:val="24"/>
          <w:szCs w:val="24"/>
          <w:shd w:val="clear" w:color="auto" w:fill="FFFFFF"/>
        </w:rPr>
        <w:t>Ahzab</w:t>
      </w:r>
      <w:proofErr w:type="spellEnd"/>
      <w:r w:rsidR="00E33F98" w:rsidRPr="00742708">
        <w:rPr>
          <w:rFonts w:asciiTheme="majorBidi" w:hAnsiTheme="majorBidi" w:cstheme="majorBidi"/>
          <w:sz w:val="24"/>
          <w:szCs w:val="24"/>
          <w:shd w:val="clear" w:color="auto" w:fill="FFFFFF"/>
        </w:rPr>
        <w:t xml:space="preserve"> 33/6)</w:t>
      </w:r>
    </w:p>
    <w:p w14:paraId="7CC6165A" w14:textId="77777777" w:rsidR="00E33F98" w:rsidRPr="00CE5AFB" w:rsidRDefault="00E33F98" w:rsidP="00E33F98">
      <w:pPr>
        <w:jc w:val="right"/>
        <w:rPr>
          <w:rFonts w:asciiTheme="majorBidi" w:hAnsiTheme="majorBidi" w:cstheme="majorBidi"/>
          <w:b/>
          <w:bCs/>
          <w:sz w:val="36"/>
          <w:szCs w:val="36"/>
          <w:shd w:val="clear" w:color="auto" w:fill="FFFFFF"/>
        </w:rPr>
      </w:pPr>
      <w:r w:rsidRPr="00CE5AFB">
        <w:rPr>
          <w:rFonts w:asciiTheme="majorBidi" w:hAnsiTheme="majorBidi" w:cstheme="majorBidi"/>
          <w:b/>
          <w:bCs/>
          <w:sz w:val="36"/>
          <w:szCs w:val="36"/>
          <w:shd w:val="clear" w:color="auto" w:fill="FFFFFF"/>
          <w:rtl/>
        </w:rPr>
        <w:t>لاَ يُؤْمِنُ أَحَدُكُمْ حَتَّى أَكُونَ أَحَبَّ إِلَيْهِ مِنْ وَالِدِهِ وَوَلَدِهِ وَالنَّاسِ أَجْمَعِينَ</w:t>
      </w:r>
    </w:p>
    <w:p w14:paraId="7CC6165B" w14:textId="77777777" w:rsidR="00E33F98" w:rsidRPr="00742708" w:rsidRDefault="00E33F98" w:rsidP="00E45074">
      <w:pPr>
        <w:ind w:firstLine="567"/>
        <w:jc w:val="both"/>
        <w:rPr>
          <w:rFonts w:asciiTheme="majorBidi" w:hAnsiTheme="majorBidi" w:cstheme="majorBidi"/>
          <w:sz w:val="24"/>
          <w:szCs w:val="24"/>
          <w:shd w:val="clear" w:color="auto" w:fill="FFFFFF"/>
        </w:rPr>
      </w:pPr>
      <w:r w:rsidRPr="00CE5AFB">
        <w:rPr>
          <w:rFonts w:asciiTheme="majorBidi" w:hAnsiTheme="majorBidi" w:cstheme="majorBidi"/>
          <w:b/>
          <w:bCs/>
          <w:sz w:val="24"/>
          <w:szCs w:val="24"/>
          <w:shd w:val="clear" w:color="auto" w:fill="FFFFFF"/>
        </w:rPr>
        <w:t>“Sizden biriniz, beni anasından-babasından, çoluk-çocuğundan ve bütün insanlardan daha çok sevmedikçe iman etmiş olmaz</w:t>
      </w:r>
      <w:r w:rsidR="00CE5AFB">
        <w:rPr>
          <w:rFonts w:asciiTheme="majorBidi" w:hAnsiTheme="majorBidi" w:cstheme="majorBidi"/>
          <w:b/>
          <w:bCs/>
          <w:sz w:val="24"/>
          <w:szCs w:val="24"/>
          <w:shd w:val="clear" w:color="auto" w:fill="FFFFFF"/>
        </w:rPr>
        <w:t>.</w:t>
      </w:r>
      <w:r w:rsidRPr="00CE5AFB">
        <w:rPr>
          <w:rFonts w:asciiTheme="majorBidi" w:hAnsiTheme="majorBidi" w:cstheme="majorBidi"/>
          <w:b/>
          <w:bCs/>
          <w:sz w:val="24"/>
          <w:szCs w:val="24"/>
          <w:shd w:val="clear" w:color="auto" w:fill="FFFFFF"/>
        </w:rPr>
        <w:t>”</w:t>
      </w:r>
      <w:r w:rsidRPr="00742708">
        <w:rPr>
          <w:rFonts w:asciiTheme="majorBidi" w:hAnsiTheme="majorBidi" w:cstheme="majorBidi"/>
          <w:sz w:val="24"/>
          <w:szCs w:val="24"/>
          <w:shd w:val="clear" w:color="auto" w:fill="FFFFFF"/>
        </w:rPr>
        <w:t xml:space="preserve"> (</w:t>
      </w:r>
      <w:proofErr w:type="spellStart"/>
      <w:r w:rsidRPr="00742708">
        <w:rPr>
          <w:rFonts w:asciiTheme="majorBidi" w:hAnsiTheme="majorBidi" w:cstheme="majorBidi"/>
          <w:sz w:val="24"/>
          <w:szCs w:val="24"/>
          <w:shd w:val="clear" w:color="auto" w:fill="FFFFFF"/>
        </w:rPr>
        <w:t>Buhâri</w:t>
      </w:r>
      <w:proofErr w:type="spellEnd"/>
      <w:r w:rsidRPr="00742708">
        <w:rPr>
          <w:rFonts w:asciiTheme="majorBidi" w:hAnsiTheme="majorBidi" w:cstheme="majorBidi"/>
          <w:sz w:val="24"/>
          <w:szCs w:val="24"/>
          <w:shd w:val="clear" w:color="auto" w:fill="FFFFFF"/>
        </w:rPr>
        <w:t>,</w:t>
      </w:r>
      <w:r w:rsidR="00742708" w:rsidRPr="00742708">
        <w:rPr>
          <w:rFonts w:asciiTheme="majorBidi" w:hAnsiTheme="majorBidi" w:cstheme="majorBidi"/>
          <w:sz w:val="24"/>
          <w:szCs w:val="24"/>
          <w:shd w:val="clear" w:color="auto" w:fill="FFFFFF"/>
        </w:rPr>
        <w:t xml:space="preserve"> </w:t>
      </w:r>
      <w:r w:rsidRPr="00742708">
        <w:rPr>
          <w:rFonts w:asciiTheme="majorBidi" w:hAnsiTheme="majorBidi" w:cstheme="majorBidi"/>
          <w:sz w:val="24"/>
          <w:szCs w:val="24"/>
          <w:shd w:val="clear" w:color="auto" w:fill="FFFFFF"/>
        </w:rPr>
        <w:t>İman 8;</w:t>
      </w:r>
      <w:r w:rsidR="00742708" w:rsidRPr="00742708">
        <w:rPr>
          <w:rFonts w:asciiTheme="majorBidi" w:hAnsiTheme="majorBidi" w:cstheme="majorBidi"/>
          <w:sz w:val="24"/>
          <w:szCs w:val="24"/>
          <w:shd w:val="clear" w:color="auto" w:fill="FFFFFF"/>
        </w:rPr>
        <w:t xml:space="preserve"> </w:t>
      </w:r>
      <w:r w:rsidRPr="00742708">
        <w:rPr>
          <w:rFonts w:asciiTheme="majorBidi" w:hAnsiTheme="majorBidi" w:cstheme="majorBidi"/>
          <w:sz w:val="24"/>
          <w:szCs w:val="24"/>
          <w:shd w:val="clear" w:color="auto" w:fill="FFFFFF"/>
        </w:rPr>
        <w:t>Müslim,</w:t>
      </w:r>
      <w:r w:rsidR="00742708" w:rsidRPr="00742708">
        <w:rPr>
          <w:rFonts w:asciiTheme="majorBidi" w:hAnsiTheme="majorBidi" w:cstheme="majorBidi"/>
          <w:sz w:val="24"/>
          <w:szCs w:val="24"/>
          <w:shd w:val="clear" w:color="auto" w:fill="FFFFFF"/>
        </w:rPr>
        <w:t xml:space="preserve"> </w:t>
      </w:r>
      <w:proofErr w:type="spellStart"/>
      <w:r w:rsidRPr="00742708">
        <w:rPr>
          <w:rFonts w:asciiTheme="majorBidi" w:hAnsiTheme="majorBidi" w:cstheme="majorBidi"/>
          <w:sz w:val="24"/>
          <w:szCs w:val="24"/>
          <w:shd w:val="clear" w:color="auto" w:fill="FFFFFF"/>
        </w:rPr>
        <w:t>İmân</w:t>
      </w:r>
      <w:proofErr w:type="spellEnd"/>
      <w:r w:rsidRPr="00742708">
        <w:rPr>
          <w:rFonts w:asciiTheme="majorBidi" w:hAnsiTheme="majorBidi" w:cstheme="majorBidi"/>
          <w:sz w:val="24"/>
          <w:szCs w:val="24"/>
          <w:shd w:val="clear" w:color="auto" w:fill="FFFFFF"/>
        </w:rPr>
        <w:t xml:space="preserve"> 70)</w:t>
      </w:r>
    </w:p>
    <w:p w14:paraId="7CC6165C" w14:textId="77777777" w:rsidR="00E33F98" w:rsidRPr="00742708" w:rsidRDefault="000D3FB0" w:rsidP="00E45074">
      <w:pPr>
        <w:ind w:firstLine="567"/>
        <w:jc w:val="both"/>
        <w:rPr>
          <w:rFonts w:asciiTheme="majorBidi" w:hAnsiTheme="majorBidi" w:cstheme="majorBidi"/>
          <w:sz w:val="24"/>
          <w:szCs w:val="24"/>
          <w:shd w:val="clear" w:color="auto" w:fill="FFFFFF"/>
        </w:rPr>
      </w:pPr>
      <w:r w:rsidRPr="00742708">
        <w:rPr>
          <w:rFonts w:asciiTheme="majorBidi" w:hAnsiTheme="majorBidi" w:cstheme="majorBidi"/>
          <w:sz w:val="24"/>
          <w:szCs w:val="24"/>
          <w:shd w:val="clear" w:color="auto" w:fill="FFFFFF"/>
        </w:rPr>
        <w:t xml:space="preserve">Enes (r.a)’den şöyle dediği rivayet olunmuştur: Bir bedevi </w:t>
      </w:r>
      <w:proofErr w:type="spellStart"/>
      <w:r w:rsidRPr="00742708">
        <w:rPr>
          <w:rFonts w:asciiTheme="majorBidi" w:hAnsiTheme="majorBidi" w:cstheme="majorBidi"/>
          <w:sz w:val="24"/>
          <w:szCs w:val="24"/>
          <w:shd w:val="clear" w:color="auto" w:fill="FFFFFF"/>
        </w:rPr>
        <w:t>Resûlullah</w:t>
      </w:r>
      <w:proofErr w:type="spellEnd"/>
      <w:r w:rsidRPr="00742708">
        <w:rPr>
          <w:rFonts w:asciiTheme="majorBidi" w:hAnsiTheme="majorBidi" w:cstheme="majorBidi"/>
          <w:sz w:val="24"/>
          <w:szCs w:val="24"/>
          <w:shd w:val="clear" w:color="auto" w:fill="FFFFFF"/>
        </w:rPr>
        <w:t xml:space="preserve"> (</w:t>
      </w:r>
      <w:proofErr w:type="spellStart"/>
      <w:r w:rsidRPr="00742708">
        <w:rPr>
          <w:rFonts w:asciiTheme="majorBidi" w:hAnsiTheme="majorBidi" w:cstheme="majorBidi"/>
          <w:sz w:val="24"/>
          <w:szCs w:val="24"/>
          <w:shd w:val="clear" w:color="auto" w:fill="FFFFFF"/>
        </w:rPr>
        <w:t>s.a.s</w:t>
      </w:r>
      <w:proofErr w:type="spellEnd"/>
      <w:r w:rsidRPr="00742708">
        <w:rPr>
          <w:rFonts w:asciiTheme="majorBidi" w:hAnsiTheme="majorBidi" w:cstheme="majorBidi"/>
          <w:sz w:val="24"/>
          <w:szCs w:val="24"/>
          <w:shd w:val="clear" w:color="auto" w:fill="FFFFFF"/>
        </w:rPr>
        <w:t>)’e:</w:t>
      </w:r>
      <w:r w:rsidR="001F6A5F">
        <w:rPr>
          <w:rFonts w:asciiTheme="majorBidi" w:hAnsiTheme="majorBidi" w:cstheme="majorBidi"/>
          <w:sz w:val="24"/>
          <w:szCs w:val="24"/>
        </w:rPr>
        <w:t xml:space="preserve"> </w:t>
      </w:r>
      <w:r w:rsidRPr="001F6A5F">
        <w:rPr>
          <w:rFonts w:asciiTheme="majorBidi" w:hAnsiTheme="majorBidi" w:cstheme="majorBidi"/>
          <w:b/>
          <w:bCs/>
          <w:sz w:val="24"/>
          <w:szCs w:val="24"/>
          <w:shd w:val="clear" w:color="auto" w:fill="FFFFFF"/>
        </w:rPr>
        <w:t>Kıyamet ne zaman kopacak? diye sordu.</w:t>
      </w:r>
      <w:r w:rsidR="001F6A5F" w:rsidRPr="001F6A5F">
        <w:rPr>
          <w:rFonts w:asciiTheme="majorBidi" w:hAnsiTheme="majorBidi" w:cstheme="majorBidi"/>
          <w:b/>
          <w:bCs/>
          <w:sz w:val="24"/>
          <w:szCs w:val="24"/>
        </w:rPr>
        <w:t xml:space="preserve"> </w:t>
      </w:r>
      <w:r w:rsidRPr="001F6A5F">
        <w:rPr>
          <w:rFonts w:asciiTheme="majorBidi" w:hAnsiTheme="majorBidi" w:cstheme="majorBidi"/>
          <w:b/>
          <w:bCs/>
          <w:sz w:val="24"/>
          <w:szCs w:val="24"/>
          <w:shd w:val="clear" w:color="auto" w:fill="FFFFFF"/>
        </w:rPr>
        <w:t>Efendi</w:t>
      </w:r>
      <w:r w:rsidR="00BE1873" w:rsidRPr="001F6A5F">
        <w:rPr>
          <w:rFonts w:asciiTheme="majorBidi" w:hAnsiTheme="majorBidi" w:cstheme="majorBidi"/>
          <w:b/>
          <w:bCs/>
          <w:sz w:val="24"/>
          <w:szCs w:val="24"/>
          <w:shd w:val="clear" w:color="auto" w:fill="FFFFFF"/>
        </w:rPr>
        <w:t xml:space="preserve">miz: </w:t>
      </w:r>
      <w:r w:rsidRPr="001F6A5F">
        <w:rPr>
          <w:rFonts w:asciiTheme="majorBidi" w:hAnsiTheme="majorBidi" w:cstheme="majorBidi"/>
          <w:b/>
          <w:bCs/>
          <w:sz w:val="24"/>
          <w:szCs w:val="24"/>
          <w:shd w:val="clear" w:color="auto" w:fill="FFFFFF"/>
        </w:rPr>
        <w:t xml:space="preserve"> “Kıyamet için ne hazırladın?” buyurdu.</w:t>
      </w:r>
      <w:r w:rsidR="001F6A5F">
        <w:rPr>
          <w:rFonts w:asciiTheme="majorBidi" w:hAnsiTheme="majorBidi" w:cstheme="majorBidi"/>
          <w:b/>
          <w:bCs/>
          <w:sz w:val="24"/>
          <w:szCs w:val="24"/>
        </w:rPr>
        <w:t xml:space="preserve"> </w:t>
      </w:r>
      <w:r w:rsidRPr="001F6A5F">
        <w:rPr>
          <w:rFonts w:asciiTheme="majorBidi" w:hAnsiTheme="majorBidi" w:cstheme="majorBidi"/>
          <w:b/>
          <w:bCs/>
          <w:sz w:val="24"/>
          <w:szCs w:val="24"/>
          <w:shd w:val="clear" w:color="auto" w:fill="FFFFFF"/>
        </w:rPr>
        <w:t xml:space="preserve">Allah ve </w:t>
      </w:r>
      <w:proofErr w:type="spellStart"/>
      <w:r w:rsidRPr="001F6A5F">
        <w:rPr>
          <w:rFonts w:asciiTheme="majorBidi" w:hAnsiTheme="majorBidi" w:cstheme="majorBidi"/>
          <w:b/>
          <w:bCs/>
          <w:sz w:val="24"/>
          <w:szCs w:val="24"/>
          <w:shd w:val="clear" w:color="auto" w:fill="FFFFFF"/>
        </w:rPr>
        <w:t>Resûlünün</w:t>
      </w:r>
      <w:proofErr w:type="spellEnd"/>
      <w:r w:rsidRPr="001F6A5F">
        <w:rPr>
          <w:rFonts w:asciiTheme="majorBidi" w:hAnsiTheme="majorBidi" w:cstheme="majorBidi"/>
          <w:b/>
          <w:bCs/>
          <w:sz w:val="24"/>
          <w:szCs w:val="24"/>
          <w:shd w:val="clear" w:color="auto" w:fill="FFFFFF"/>
        </w:rPr>
        <w:t xml:space="preserve"> sevgisini, dedi.</w:t>
      </w:r>
      <w:r w:rsidR="001F6A5F" w:rsidRPr="001F6A5F">
        <w:rPr>
          <w:rFonts w:asciiTheme="majorBidi" w:hAnsiTheme="majorBidi" w:cstheme="majorBidi"/>
          <w:b/>
          <w:bCs/>
          <w:sz w:val="24"/>
          <w:szCs w:val="24"/>
        </w:rPr>
        <w:t xml:space="preserve"> </w:t>
      </w:r>
      <w:r w:rsidR="00BE1873" w:rsidRPr="001F6A5F">
        <w:rPr>
          <w:rFonts w:asciiTheme="majorBidi" w:hAnsiTheme="majorBidi" w:cstheme="majorBidi"/>
          <w:b/>
          <w:bCs/>
          <w:sz w:val="24"/>
          <w:szCs w:val="24"/>
          <w:shd w:val="clear" w:color="auto" w:fill="FFFFFF"/>
        </w:rPr>
        <w:t xml:space="preserve">Bunun üzerine Hz. Peygamber: </w:t>
      </w:r>
      <w:r w:rsidRPr="001F6A5F">
        <w:rPr>
          <w:rFonts w:asciiTheme="majorBidi" w:hAnsiTheme="majorBidi" w:cstheme="majorBidi"/>
          <w:b/>
          <w:bCs/>
          <w:sz w:val="24"/>
          <w:szCs w:val="24"/>
          <w:shd w:val="clear" w:color="auto" w:fill="FFFFFF"/>
        </w:rPr>
        <w:t xml:space="preserve"> “O halde sen, sevdiğin ile berabersin</w:t>
      </w:r>
      <w:r w:rsidR="001F6A5F">
        <w:rPr>
          <w:rFonts w:asciiTheme="majorBidi" w:hAnsiTheme="majorBidi" w:cstheme="majorBidi"/>
          <w:b/>
          <w:bCs/>
          <w:sz w:val="24"/>
          <w:szCs w:val="24"/>
          <w:shd w:val="clear" w:color="auto" w:fill="FFFFFF"/>
        </w:rPr>
        <w:t>.</w:t>
      </w:r>
      <w:r w:rsidRPr="001F6A5F">
        <w:rPr>
          <w:rFonts w:asciiTheme="majorBidi" w:hAnsiTheme="majorBidi" w:cstheme="majorBidi"/>
          <w:b/>
          <w:bCs/>
          <w:sz w:val="24"/>
          <w:szCs w:val="24"/>
          <w:shd w:val="clear" w:color="auto" w:fill="FFFFFF"/>
        </w:rPr>
        <w:t>”</w:t>
      </w:r>
      <w:r w:rsidRPr="00742708">
        <w:rPr>
          <w:rFonts w:asciiTheme="majorBidi" w:hAnsiTheme="majorBidi" w:cstheme="majorBidi"/>
          <w:sz w:val="24"/>
          <w:szCs w:val="24"/>
          <w:shd w:val="clear" w:color="auto" w:fill="FFFFFF"/>
        </w:rPr>
        <w:t xml:space="preserve"> buyurdu.</w:t>
      </w:r>
      <w:r w:rsidR="001F6A5F">
        <w:rPr>
          <w:rFonts w:asciiTheme="majorBidi" w:hAnsiTheme="majorBidi" w:cstheme="majorBidi"/>
          <w:sz w:val="24"/>
          <w:szCs w:val="24"/>
        </w:rPr>
        <w:t xml:space="preserve"> </w:t>
      </w:r>
      <w:r w:rsidR="00742708">
        <w:rPr>
          <w:rFonts w:asciiTheme="majorBidi" w:hAnsiTheme="majorBidi" w:cstheme="majorBidi"/>
          <w:sz w:val="24"/>
          <w:szCs w:val="24"/>
          <w:shd w:val="clear" w:color="auto" w:fill="FFFFFF"/>
        </w:rPr>
        <w:t>(</w:t>
      </w:r>
      <w:r w:rsidRPr="00742708">
        <w:rPr>
          <w:rFonts w:asciiTheme="majorBidi" w:hAnsiTheme="majorBidi" w:cstheme="majorBidi"/>
          <w:sz w:val="24"/>
          <w:szCs w:val="24"/>
          <w:shd w:val="clear" w:color="auto" w:fill="FFFFFF"/>
        </w:rPr>
        <w:t>Buhârî, Edeb, 96</w:t>
      </w:r>
      <w:r w:rsidR="00742708">
        <w:rPr>
          <w:rFonts w:asciiTheme="majorBidi" w:hAnsiTheme="majorBidi" w:cstheme="majorBidi"/>
          <w:sz w:val="24"/>
          <w:szCs w:val="24"/>
          <w:shd w:val="clear" w:color="auto" w:fill="FFFFFF"/>
        </w:rPr>
        <w:t>)</w:t>
      </w:r>
    </w:p>
    <w:p w14:paraId="7CC6165D" w14:textId="77777777" w:rsidR="000D3FB0" w:rsidRPr="00742708" w:rsidRDefault="000D3FB0" w:rsidP="000D3FB0">
      <w:pPr>
        <w:jc w:val="right"/>
        <w:rPr>
          <w:rFonts w:asciiTheme="majorBidi" w:hAnsiTheme="majorBidi" w:cstheme="majorBidi"/>
          <w:b/>
          <w:bCs/>
          <w:sz w:val="24"/>
          <w:szCs w:val="24"/>
          <w:shd w:val="clear" w:color="auto" w:fill="FFFFFF"/>
        </w:rPr>
      </w:pPr>
      <w:r w:rsidRPr="00CE5AFB">
        <w:rPr>
          <w:rFonts w:asciiTheme="majorBidi" w:hAnsiTheme="majorBidi" w:cstheme="majorBidi"/>
          <w:b/>
          <w:bCs/>
          <w:sz w:val="36"/>
          <w:szCs w:val="36"/>
          <w:shd w:val="clear" w:color="auto" w:fill="FFFFFF"/>
          <w:rtl/>
        </w:rPr>
        <w:lastRenderedPageBreak/>
        <w:t>قُلْ اِنْ كَانَ اٰبَٓاؤُ۬كُمْ وَاَبْنَٓاؤُ۬كُمْ وَاِخْوَانُكُمْ وَاَزْوَاجُكُمْ وَعَشٖيرَتُكُمْ وَاَمْوَالٌۨ اقْتَرَفْتُمُوهَا وَتِجَارَةٌ تَخْشَوْنَ كَسَادَهَا وَمَسَاكِنُ تَرْضَوْنَـهَٓا اَحَبَّ اِلَيْكُمْ مِنَ اللّٰهِ وَرَسُولِهٖ وَجِهَادٍ فٖي سَبٖيلِهٖ فَتَرَبَّصُوا حَتّٰى يَأْتِيَ اللّٰهُ بِاَمْرِهٖؕ وَاللّٰهُ لَا يَهْدِي الْقَوْمَ الْفَاسِقٖينَ</w:t>
      </w:r>
    </w:p>
    <w:p w14:paraId="7CC6165E" w14:textId="77777777" w:rsidR="00435E2B" w:rsidRDefault="000D3FB0" w:rsidP="00E45074">
      <w:pPr>
        <w:ind w:firstLine="567"/>
        <w:jc w:val="both"/>
        <w:rPr>
          <w:rFonts w:asciiTheme="majorBidi" w:hAnsiTheme="majorBidi" w:cstheme="majorBidi"/>
          <w:sz w:val="24"/>
          <w:szCs w:val="24"/>
        </w:rPr>
      </w:pPr>
      <w:r w:rsidRPr="00CE5AFB">
        <w:rPr>
          <w:rFonts w:asciiTheme="majorBidi" w:hAnsiTheme="majorBidi" w:cstheme="majorBidi"/>
          <w:b/>
          <w:bCs/>
          <w:sz w:val="24"/>
          <w:szCs w:val="24"/>
        </w:rPr>
        <w:t xml:space="preserve">De ki: Eğer babalarınız, oğullarınız, kardeşleriniz, eşleriniz, hısım-akrabanız, kazandığınız mallar, durgunluğa uğramasından endişe ettiğiniz ticaretiniz ve hoşlandığınız meskenler size Allah’tan, peygamberinden ve O’nun yolunda </w:t>
      </w:r>
      <w:proofErr w:type="spellStart"/>
      <w:r w:rsidRPr="00CE5AFB">
        <w:rPr>
          <w:rFonts w:asciiTheme="majorBidi" w:hAnsiTheme="majorBidi" w:cstheme="majorBidi"/>
          <w:b/>
          <w:bCs/>
          <w:sz w:val="24"/>
          <w:szCs w:val="24"/>
        </w:rPr>
        <w:t>cihaddan</w:t>
      </w:r>
      <w:proofErr w:type="spellEnd"/>
      <w:r w:rsidRPr="00CE5AFB">
        <w:rPr>
          <w:rFonts w:asciiTheme="majorBidi" w:hAnsiTheme="majorBidi" w:cstheme="majorBidi"/>
          <w:b/>
          <w:bCs/>
          <w:sz w:val="24"/>
          <w:szCs w:val="24"/>
        </w:rPr>
        <w:t xml:space="preserve"> daha sevimli ise, artık Allah buyruğunu (kıyameti) gerçekleştirinceye kadar bekleyin. Allah günaha saplanmış kimseleri hidayete erdirmez.</w:t>
      </w:r>
      <w:r w:rsidRPr="007C141E">
        <w:rPr>
          <w:rFonts w:asciiTheme="majorBidi" w:hAnsiTheme="majorBidi" w:cstheme="majorBidi"/>
          <w:sz w:val="24"/>
          <w:szCs w:val="24"/>
        </w:rPr>
        <w:t xml:space="preserve"> (Tevbe 3/24)</w:t>
      </w:r>
    </w:p>
    <w:p w14:paraId="7CC6165F" w14:textId="5B7DF3D9" w:rsidR="001F6A5F" w:rsidRDefault="00742708" w:rsidP="00CE5AFB">
      <w:pPr>
        <w:rPr>
          <w:rFonts w:asciiTheme="majorBidi" w:hAnsiTheme="majorBidi" w:cstheme="majorBidi"/>
          <w:sz w:val="24"/>
          <w:szCs w:val="24"/>
          <w:shd w:val="clear" w:color="auto" w:fill="FFFFFF"/>
        </w:rPr>
      </w:pPr>
      <w:r w:rsidRPr="00742708">
        <w:rPr>
          <w:rFonts w:asciiTheme="majorBidi" w:hAnsiTheme="majorBidi" w:cstheme="majorBidi"/>
          <w:sz w:val="24"/>
          <w:szCs w:val="24"/>
        </w:rPr>
        <w:t xml:space="preserve">PEYGAMBER SEVGİLİSİ: </w:t>
      </w:r>
      <w:r w:rsidR="00795258" w:rsidRPr="00742708">
        <w:rPr>
          <w:rFonts w:asciiTheme="majorBidi" w:hAnsiTheme="majorBidi" w:cstheme="majorBidi"/>
          <w:sz w:val="24"/>
          <w:szCs w:val="24"/>
          <w:shd w:val="clear" w:color="auto" w:fill="FFFFFF"/>
        </w:rPr>
        <w:t>HUBEYB</w:t>
      </w:r>
      <w:r w:rsidR="00795258">
        <w:rPr>
          <w:rFonts w:asciiTheme="majorBidi" w:hAnsiTheme="majorBidi" w:cstheme="majorBidi"/>
          <w:sz w:val="24"/>
          <w:szCs w:val="24"/>
          <w:shd w:val="clear" w:color="auto" w:fill="FFFFFF"/>
        </w:rPr>
        <w:t xml:space="preserve"> </w:t>
      </w:r>
      <w:r w:rsidR="00795258" w:rsidRPr="00742708">
        <w:rPr>
          <w:rFonts w:asciiTheme="majorBidi" w:hAnsiTheme="majorBidi" w:cstheme="majorBidi"/>
          <w:sz w:val="24"/>
          <w:szCs w:val="24"/>
          <w:shd w:val="clear" w:color="auto" w:fill="FFFFFF"/>
        </w:rPr>
        <w:t>B.</w:t>
      </w:r>
      <w:r w:rsidR="00C804FB" w:rsidRPr="00742708">
        <w:rPr>
          <w:rFonts w:asciiTheme="majorBidi" w:hAnsiTheme="majorBidi" w:cstheme="majorBidi"/>
          <w:sz w:val="24"/>
          <w:szCs w:val="24"/>
          <w:shd w:val="clear" w:color="auto" w:fill="FFFFFF"/>
        </w:rPr>
        <w:t xml:space="preserve"> ADİY</w:t>
      </w:r>
    </w:p>
    <w:p w14:paraId="7CC61660" w14:textId="2D45348A" w:rsidR="000D3FB0" w:rsidRPr="00742708" w:rsidRDefault="00C804FB" w:rsidP="00E45074">
      <w:pPr>
        <w:ind w:firstLine="567"/>
        <w:jc w:val="both"/>
        <w:rPr>
          <w:rFonts w:asciiTheme="majorBidi" w:hAnsiTheme="majorBidi" w:cstheme="majorBidi"/>
          <w:sz w:val="24"/>
          <w:szCs w:val="24"/>
        </w:rPr>
      </w:pPr>
      <w:r w:rsidRPr="00742708">
        <w:rPr>
          <w:rFonts w:asciiTheme="majorBidi" w:hAnsiTheme="majorBidi" w:cstheme="majorBidi"/>
          <w:sz w:val="24"/>
          <w:szCs w:val="24"/>
          <w:shd w:val="clear" w:color="auto" w:fill="FFFFFF"/>
        </w:rPr>
        <w:t>Reci</w:t>
      </w:r>
      <w:r w:rsidR="00742708" w:rsidRPr="00742708">
        <w:rPr>
          <w:rFonts w:asciiTheme="majorBidi" w:hAnsiTheme="majorBidi" w:cstheme="majorBidi"/>
          <w:sz w:val="24"/>
          <w:szCs w:val="24"/>
          <w:shd w:val="clear" w:color="auto" w:fill="FFFFFF"/>
        </w:rPr>
        <w:t>’</w:t>
      </w:r>
      <w:r w:rsidRPr="00742708">
        <w:rPr>
          <w:rFonts w:asciiTheme="majorBidi" w:hAnsiTheme="majorBidi" w:cstheme="majorBidi"/>
          <w:sz w:val="24"/>
          <w:szCs w:val="24"/>
          <w:shd w:val="clear" w:color="auto" w:fill="FFFFFF"/>
        </w:rPr>
        <w:t xml:space="preserve"> Gazvesinde </w:t>
      </w:r>
      <w:r w:rsidR="00742708" w:rsidRPr="00742708">
        <w:rPr>
          <w:rFonts w:asciiTheme="majorBidi" w:hAnsiTheme="majorBidi" w:cstheme="majorBidi"/>
          <w:sz w:val="24"/>
          <w:szCs w:val="24"/>
          <w:shd w:val="clear" w:color="auto" w:fill="FFFFFF"/>
        </w:rPr>
        <w:t>Kur’an hafızlarından</w:t>
      </w:r>
      <w:r w:rsidRPr="00742708">
        <w:rPr>
          <w:rFonts w:asciiTheme="majorBidi" w:hAnsiTheme="majorBidi" w:cstheme="majorBidi"/>
          <w:sz w:val="24"/>
          <w:szCs w:val="24"/>
          <w:shd w:val="clear" w:color="auto" w:fill="FFFFFF"/>
        </w:rPr>
        <w:t xml:space="preserve"> 70 sahabe haya</w:t>
      </w:r>
      <w:r w:rsidR="00742708" w:rsidRPr="00742708">
        <w:rPr>
          <w:rFonts w:asciiTheme="majorBidi" w:hAnsiTheme="majorBidi" w:cstheme="majorBidi"/>
          <w:sz w:val="24"/>
          <w:szCs w:val="24"/>
          <w:shd w:val="clear" w:color="auto" w:fill="FFFFFF"/>
        </w:rPr>
        <w:t>tlarını kaybetmişlerdi. Hubeyb b. Adiy (</w:t>
      </w:r>
      <w:proofErr w:type="spellStart"/>
      <w:r w:rsidR="00742708" w:rsidRPr="00742708">
        <w:rPr>
          <w:rFonts w:asciiTheme="majorBidi" w:hAnsiTheme="majorBidi" w:cstheme="majorBidi"/>
          <w:sz w:val="24"/>
          <w:szCs w:val="24"/>
          <w:shd w:val="clear" w:color="auto" w:fill="FFFFFF"/>
        </w:rPr>
        <w:t>r</w:t>
      </w:r>
      <w:r w:rsidRPr="00742708">
        <w:rPr>
          <w:rFonts w:asciiTheme="majorBidi" w:hAnsiTheme="majorBidi" w:cstheme="majorBidi"/>
          <w:sz w:val="24"/>
          <w:szCs w:val="24"/>
          <w:shd w:val="clear" w:color="auto" w:fill="FFFFFF"/>
        </w:rPr>
        <w:t>a</w:t>
      </w:r>
      <w:proofErr w:type="spellEnd"/>
      <w:r w:rsidRPr="00742708">
        <w:rPr>
          <w:rFonts w:asciiTheme="majorBidi" w:hAnsiTheme="majorBidi" w:cstheme="majorBidi"/>
          <w:sz w:val="24"/>
          <w:szCs w:val="24"/>
          <w:shd w:val="clear" w:color="auto" w:fill="FFFFFF"/>
        </w:rPr>
        <w:t>) da gözü dönmüş kafirler tarafından esir alınıp idam sehpasına çıkarıldığında ona şu soruyu sormuşlar</w:t>
      </w:r>
      <w:r w:rsidR="00742708" w:rsidRPr="00742708">
        <w:rPr>
          <w:rFonts w:asciiTheme="majorBidi" w:hAnsiTheme="majorBidi" w:cstheme="majorBidi"/>
          <w:sz w:val="24"/>
          <w:szCs w:val="24"/>
          <w:shd w:val="clear" w:color="auto" w:fill="FFFFFF"/>
        </w:rPr>
        <w:t>dı</w:t>
      </w:r>
      <w:r w:rsidRPr="00742708">
        <w:rPr>
          <w:rFonts w:asciiTheme="majorBidi" w:hAnsiTheme="majorBidi" w:cstheme="majorBidi"/>
          <w:sz w:val="24"/>
          <w:szCs w:val="24"/>
          <w:shd w:val="clear" w:color="auto" w:fill="FFFFFF"/>
        </w:rPr>
        <w:t>:</w:t>
      </w:r>
      <w:r w:rsidR="001F6A5F">
        <w:rPr>
          <w:rFonts w:asciiTheme="majorBidi" w:hAnsiTheme="majorBidi" w:cstheme="majorBidi"/>
          <w:sz w:val="24"/>
          <w:szCs w:val="24"/>
        </w:rPr>
        <w:t xml:space="preserve"> </w:t>
      </w:r>
      <w:r w:rsidR="00795258" w:rsidRPr="00742708">
        <w:rPr>
          <w:rFonts w:asciiTheme="majorBidi" w:hAnsiTheme="majorBidi" w:cstheme="majorBidi"/>
          <w:sz w:val="24"/>
          <w:szCs w:val="24"/>
          <w:shd w:val="clear" w:color="auto" w:fill="FFFFFF"/>
        </w:rPr>
        <w:t>Şu anda</w:t>
      </w:r>
      <w:r w:rsidRPr="00742708">
        <w:rPr>
          <w:rFonts w:asciiTheme="majorBidi" w:hAnsiTheme="majorBidi" w:cstheme="majorBidi"/>
          <w:sz w:val="24"/>
          <w:szCs w:val="24"/>
          <w:shd w:val="clear" w:color="auto" w:fill="FFFFFF"/>
        </w:rPr>
        <w:t xml:space="preserve"> senin yerine Hz. Muhammed’in id</w:t>
      </w:r>
      <w:r w:rsidR="00742708" w:rsidRPr="00742708">
        <w:rPr>
          <w:rFonts w:asciiTheme="majorBidi" w:hAnsiTheme="majorBidi" w:cstheme="majorBidi"/>
          <w:sz w:val="24"/>
          <w:szCs w:val="24"/>
          <w:shd w:val="clear" w:color="auto" w:fill="FFFFFF"/>
        </w:rPr>
        <w:t>am edilmesini arzu eder miydin?</w:t>
      </w:r>
      <w:r w:rsidRPr="00742708">
        <w:rPr>
          <w:rFonts w:asciiTheme="majorBidi" w:hAnsiTheme="majorBidi" w:cstheme="majorBidi"/>
          <w:sz w:val="24"/>
          <w:szCs w:val="24"/>
        </w:rPr>
        <w:br/>
      </w:r>
      <w:r w:rsidR="00742708" w:rsidRPr="00742708">
        <w:rPr>
          <w:rFonts w:asciiTheme="majorBidi" w:hAnsiTheme="majorBidi" w:cstheme="majorBidi"/>
          <w:sz w:val="24"/>
          <w:szCs w:val="24"/>
          <w:shd w:val="clear" w:color="auto" w:fill="FFFFFF"/>
        </w:rPr>
        <w:t xml:space="preserve">Hubeyb: </w:t>
      </w:r>
      <w:r w:rsidRPr="00742708">
        <w:rPr>
          <w:rFonts w:asciiTheme="majorBidi" w:hAnsiTheme="majorBidi" w:cstheme="majorBidi"/>
          <w:sz w:val="24"/>
          <w:szCs w:val="24"/>
          <w:shd w:val="clear" w:color="auto" w:fill="FFFFFF"/>
        </w:rPr>
        <w:t>Hayır. Vallahi benim kurtuluşum pahasına dahi olsa ayaklarına b</w:t>
      </w:r>
      <w:r w:rsidR="00E45074">
        <w:rPr>
          <w:rFonts w:asciiTheme="majorBidi" w:hAnsiTheme="majorBidi" w:cstheme="majorBidi"/>
          <w:sz w:val="24"/>
          <w:szCs w:val="24"/>
          <w:shd w:val="clear" w:color="auto" w:fill="FFFFFF"/>
        </w:rPr>
        <w:t xml:space="preserve">ir dikenin batmasına </w:t>
      </w:r>
      <w:r w:rsidR="00742708" w:rsidRPr="00742708">
        <w:rPr>
          <w:rFonts w:asciiTheme="majorBidi" w:hAnsiTheme="majorBidi" w:cstheme="majorBidi"/>
          <w:sz w:val="24"/>
          <w:szCs w:val="24"/>
          <w:shd w:val="clear" w:color="auto" w:fill="FFFFFF"/>
        </w:rPr>
        <w:t>razı olmam.</w:t>
      </w:r>
      <w:r w:rsidR="00E45074">
        <w:rPr>
          <w:rFonts w:asciiTheme="majorBidi" w:hAnsiTheme="majorBidi" w:cstheme="majorBidi"/>
          <w:sz w:val="24"/>
          <w:szCs w:val="24"/>
        </w:rPr>
        <w:t xml:space="preserve"> </w:t>
      </w:r>
      <w:r w:rsidRPr="00742708">
        <w:rPr>
          <w:rFonts w:asciiTheme="majorBidi" w:hAnsiTheme="majorBidi" w:cstheme="majorBidi"/>
          <w:sz w:val="24"/>
          <w:szCs w:val="24"/>
          <w:shd w:val="clear" w:color="auto" w:fill="FFFFFF"/>
        </w:rPr>
        <w:t>Bu sözden sonra idam sehpasında ellerini açar ve</w:t>
      </w:r>
      <w:r w:rsidR="00742708" w:rsidRPr="00742708">
        <w:rPr>
          <w:rFonts w:asciiTheme="majorBidi" w:hAnsiTheme="majorBidi" w:cstheme="majorBidi"/>
          <w:sz w:val="24"/>
          <w:szCs w:val="24"/>
          <w:shd w:val="clear" w:color="auto" w:fill="FFFFFF"/>
        </w:rPr>
        <w:t xml:space="preserve">: </w:t>
      </w:r>
      <w:r w:rsidRPr="00742708">
        <w:rPr>
          <w:rFonts w:asciiTheme="majorBidi" w:hAnsiTheme="majorBidi" w:cstheme="majorBidi"/>
          <w:sz w:val="24"/>
          <w:szCs w:val="24"/>
        </w:rPr>
        <w:br/>
      </w:r>
      <w:r w:rsidR="00742708" w:rsidRPr="00742708">
        <w:rPr>
          <w:rFonts w:asciiTheme="majorBidi" w:hAnsiTheme="majorBidi" w:cstheme="majorBidi"/>
          <w:sz w:val="24"/>
          <w:szCs w:val="24"/>
          <w:shd w:val="clear" w:color="auto" w:fill="FFFFFF"/>
        </w:rPr>
        <w:t>“</w:t>
      </w:r>
      <w:r w:rsidRPr="00742708">
        <w:rPr>
          <w:rFonts w:asciiTheme="majorBidi" w:hAnsiTheme="majorBidi" w:cstheme="majorBidi"/>
          <w:sz w:val="24"/>
          <w:szCs w:val="24"/>
          <w:shd w:val="clear" w:color="auto" w:fill="FFFFFF"/>
        </w:rPr>
        <w:t>Ya Rabbi! Buraya gelirken senin habibine veda e</w:t>
      </w:r>
      <w:r w:rsidR="00742708" w:rsidRPr="00742708">
        <w:rPr>
          <w:rFonts w:asciiTheme="majorBidi" w:hAnsiTheme="majorBidi" w:cstheme="majorBidi"/>
          <w:sz w:val="24"/>
          <w:szCs w:val="24"/>
          <w:shd w:val="clear" w:color="auto" w:fill="FFFFFF"/>
        </w:rPr>
        <w:t>demeden geldim. Benim selamımı O’na ulaştır.”</w:t>
      </w:r>
      <w:r w:rsidRPr="00742708">
        <w:rPr>
          <w:rFonts w:asciiTheme="majorBidi" w:hAnsiTheme="majorBidi" w:cstheme="majorBidi"/>
          <w:sz w:val="24"/>
          <w:szCs w:val="24"/>
          <w:shd w:val="clear" w:color="auto" w:fill="FFFFFF"/>
        </w:rPr>
        <w:t xml:space="preserve"> der. Tam o esnada Allah </w:t>
      </w:r>
      <w:r w:rsidR="001F1E05" w:rsidRPr="00742708">
        <w:rPr>
          <w:rFonts w:asciiTheme="majorBidi" w:hAnsiTheme="majorBidi" w:cstheme="majorBidi"/>
          <w:sz w:val="24"/>
          <w:szCs w:val="24"/>
          <w:shd w:val="clear" w:color="auto" w:fill="FFFFFF"/>
        </w:rPr>
        <w:t>Resulü</w:t>
      </w:r>
      <w:r w:rsidRPr="00742708">
        <w:rPr>
          <w:rFonts w:asciiTheme="majorBidi" w:hAnsiTheme="majorBidi" w:cstheme="majorBidi"/>
          <w:sz w:val="24"/>
          <w:szCs w:val="24"/>
          <w:shd w:val="clear" w:color="auto" w:fill="FFFFFF"/>
        </w:rPr>
        <w:t xml:space="preserve"> ashabıyla oturmuş </w:t>
      </w:r>
      <w:r w:rsidR="00742708" w:rsidRPr="00742708">
        <w:rPr>
          <w:rFonts w:asciiTheme="majorBidi" w:hAnsiTheme="majorBidi" w:cstheme="majorBidi"/>
          <w:sz w:val="24"/>
          <w:szCs w:val="24"/>
          <w:shd w:val="clear" w:color="auto" w:fill="FFFFFF"/>
        </w:rPr>
        <w:t>sohbet ederlerken</w:t>
      </w:r>
      <w:r w:rsidR="00E45074">
        <w:rPr>
          <w:rFonts w:asciiTheme="majorBidi" w:hAnsiTheme="majorBidi" w:cstheme="majorBidi"/>
          <w:sz w:val="24"/>
          <w:szCs w:val="24"/>
          <w:shd w:val="clear" w:color="auto" w:fill="FFFFFF"/>
        </w:rPr>
        <w:t xml:space="preserve">, </w:t>
      </w:r>
      <w:r w:rsidR="00BE62D4">
        <w:rPr>
          <w:rFonts w:asciiTheme="majorBidi" w:hAnsiTheme="majorBidi" w:cstheme="majorBidi"/>
          <w:sz w:val="24"/>
          <w:szCs w:val="24"/>
          <w:shd w:val="clear" w:color="auto" w:fill="FFFFFF"/>
        </w:rPr>
        <w:t>birdenbire</w:t>
      </w:r>
      <w:r w:rsidR="00E45074">
        <w:rPr>
          <w:rFonts w:asciiTheme="majorBidi" w:hAnsiTheme="majorBidi" w:cstheme="majorBidi"/>
          <w:sz w:val="24"/>
          <w:szCs w:val="24"/>
          <w:shd w:val="clear" w:color="auto" w:fill="FFFFFF"/>
        </w:rPr>
        <w:t xml:space="preserve"> </w:t>
      </w:r>
      <w:r w:rsidRPr="00742708">
        <w:rPr>
          <w:rFonts w:asciiTheme="majorBidi" w:hAnsiTheme="majorBidi" w:cstheme="majorBidi"/>
          <w:sz w:val="24"/>
          <w:szCs w:val="24"/>
          <w:shd w:val="clear" w:color="auto" w:fill="FFFFFF"/>
        </w:rPr>
        <w:t>do</w:t>
      </w:r>
      <w:r w:rsidR="00742708" w:rsidRPr="00742708">
        <w:rPr>
          <w:rFonts w:asciiTheme="majorBidi" w:hAnsiTheme="majorBidi" w:cstheme="majorBidi"/>
          <w:sz w:val="24"/>
          <w:szCs w:val="24"/>
          <w:shd w:val="clear" w:color="auto" w:fill="FFFFFF"/>
        </w:rPr>
        <w:t>ğrulur ve “Selam sana Ey Hubeyb”</w:t>
      </w:r>
      <w:r w:rsidRPr="00742708">
        <w:rPr>
          <w:rFonts w:asciiTheme="majorBidi" w:hAnsiTheme="majorBidi" w:cstheme="majorBidi"/>
          <w:sz w:val="24"/>
          <w:szCs w:val="24"/>
          <w:shd w:val="clear" w:color="auto" w:fill="FFFFFF"/>
        </w:rPr>
        <w:t xml:space="preserve"> der.</w:t>
      </w:r>
      <w:r w:rsidR="00E45074">
        <w:rPr>
          <w:rFonts w:asciiTheme="majorBidi" w:hAnsiTheme="majorBidi" w:cstheme="majorBidi"/>
          <w:sz w:val="24"/>
          <w:szCs w:val="24"/>
        </w:rPr>
        <w:t xml:space="preserve"> </w:t>
      </w:r>
      <w:r w:rsidRPr="00742708">
        <w:rPr>
          <w:rFonts w:asciiTheme="majorBidi" w:hAnsiTheme="majorBidi" w:cstheme="majorBidi"/>
          <w:sz w:val="24"/>
          <w:szCs w:val="24"/>
          <w:shd w:val="clear" w:color="auto" w:fill="FFFFFF"/>
        </w:rPr>
        <w:t xml:space="preserve">Yanındakiler ne olduğunu sorunca da </w:t>
      </w:r>
      <w:r w:rsidR="00742708" w:rsidRPr="00742708">
        <w:rPr>
          <w:rFonts w:asciiTheme="majorBidi" w:hAnsiTheme="majorBidi" w:cstheme="majorBidi"/>
          <w:sz w:val="24"/>
          <w:szCs w:val="24"/>
          <w:shd w:val="clear" w:color="auto" w:fill="FFFFFF"/>
        </w:rPr>
        <w:t>gözyaşları içinde: “Müşrikler Hubeyb’i ş</w:t>
      </w:r>
      <w:r w:rsidRPr="00742708">
        <w:rPr>
          <w:rFonts w:asciiTheme="majorBidi" w:hAnsiTheme="majorBidi" w:cstheme="majorBidi"/>
          <w:sz w:val="24"/>
          <w:szCs w:val="24"/>
          <w:shd w:val="clear" w:color="auto" w:fill="FFFFFF"/>
        </w:rPr>
        <w:t>ehit ettiler, son anında bana selam g</w:t>
      </w:r>
      <w:r w:rsidR="00742708" w:rsidRPr="00742708">
        <w:rPr>
          <w:rFonts w:asciiTheme="majorBidi" w:hAnsiTheme="majorBidi" w:cstheme="majorBidi"/>
          <w:sz w:val="24"/>
          <w:szCs w:val="24"/>
          <w:shd w:val="clear" w:color="auto" w:fill="FFFFFF"/>
        </w:rPr>
        <w:t>önderdi, ben de selamını aldım.”</w:t>
      </w:r>
      <w:r w:rsidRPr="00742708">
        <w:rPr>
          <w:rFonts w:asciiTheme="majorBidi" w:hAnsiTheme="majorBidi" w:cstheme="majorBidi"/>
          <w:sz w:val="24"/>
          <w:szCs w:val="24"/>
          <w:shd w:val="clear" w:color="auto" w:fill="FFFFFF"/>
        </w:rPr>
        <w:t xml:space="preserve"> buyurdu. (</w:t>
      </w:r>
      <w:proofErr w:type="spellStart"/>
      <w:r w:rsidRPr="00742708">
        <w:rPr>
          <w:rFonts w:asciiTheme="majorBidi" w:hAnsiTheme="majorBidi" w:cstheme="majorBidi"/>
          <w:sz w:val="24"/>
          <w:szCs w:val="24"/>
          <w:shd w:val="clear" w:color="auto" w:fill="FFFFFF"/>
        </w:rPr>
        <w:t>Taberani</w:t>
      </w:r>
      <w:proofErr w:type="spellEnd"/>
      <w:r w:rsidRPr="00742708">
        <w:rPr>
          <w:rFonts w:asciiTheme="majorBidi" w:hAnsiTheme="majorBidi" w:cstheme="majorBidi"/>
          <w:sz w:val="24"/>
          <w:szCs w:val="24"/>
          <w:shd w:val="clear" w:color="auto" w:fill="FFFFFF"/>
        </w:rPr>
        <w:t xml:space="preserve">, el </w:t>
      </w:r>
      <w:proofErr w:type="spellStart"/>
      <w:r w:rsidRPr="00742708">
        <w:rPr>
          <w:rFonts w:asciiTheme="majorBidi" w:hAnsiTheme="majorBidi" w:cstheme="majorBidi"/>
          <w:sz w:val="24"/>
          <w:szCs w:val="24"/>
          <w:shd w:val="clear" w:color="auto" w:fill="FFFFFF"/>
        </w:rPr>
        <w:t>Mucem’ul</w:t>
      </w:r>
      <w:proofErr w:type="spellEnd"/>
      <w:r w:rsidRPr="00742708">
        <w:rPr>
          <w:rFonts w:asciiTheme="majorBidi" w:hAnsiTheme="majorBidi" w:cstheme="majorBidi"/>
          <w:sz w:val="24"/>
          <w:szCs w:val="24"/>
          <w:shd w:val="clear" w:color="auto" w:fill="FFFFFF"/>
        </w:rPr>
        <w:t xml:space="preserve"> Kebir, 5/260)</w:t>
      </w:r>
    </w:p>
    <w:p w14:paraId="7CC61661" w14:textId="77777777" w:rsidR="00742708" w:rsidRPr="00CE5AFB" w:rsidRDefault="001F6A5F" w:rsidP="00CE5AFB">
      <w:pPr>
        <w:pStyle w:val="ListeParagraf"/>
        <w:numPr>
          <w:ilvl w:val="0"/>
          <w:numId w:val="1"/>
        </w:numPr>
        <w:rPr>
          <w:rFonts w:asciiTheme="majorBidi" w:hAnsiTheme="majorBidi" w:cstheme="majorBidi"/>
          <w:b/>
          <w:bCs/>
          <w:sz w:val="24"/>
          <w:szCs w:val="24"/>
          <w:shd w:val="clear" w:color="auto" w:fill="FFFFFF"/>
        </w:rPr>
      </w:pPr>
      <w:r>
        <w:rPr>
          <w:rFonts w:asciiTheme="majorBidi" w:hAnsiTheme="majorBidi" w:cstheme="majorBidi"/>
          <w:b/>
          <w:bCs/>
          <w:sz w:val="24"/>
          <w:szCs w:val="24"/>
          <w:shd w:val="clear" w:color="auto" w:fill="FFFFFF"/>
        </w:rPr>
        <w:t xml:space="preserve">O’NU TANIMAK, ANLAMAK VE ÖRNEK </w:t>
      </w:r>
      <w:r w:rsidR="00742708" w:rsidRPr="00CE5AFB">
        <w:rPr>
          <w:rFonts w:asciiTheme="majorBidi" w:hAnsiTheme="majorBidi" w:cstheme="majorBidi"/>
          <w:b/>
          <w:bCs/>
          <w:sz w:val="24"/>
          <w:szCs w:val="24"/>
          <w:shd w:val="clear" w:color="auto" w:fill="FFFFFF"/>
        </w:rPr>
        <w:t>ALMAK</w:t>
      </w:r>
    </w:p>
    <w:p w14:paraId="7CC61662" w14:textId="77777777" w:rsidR="00C804FB" w:rsidRPr="00742708" w:rsidRDefault="00742708" w:rsidP="00E45074">
      <w:pPr>
        <w:ind w:firstLine="567"/>
        <w:jc w:val="both"/>
        <w:rPr>
          <w:rFonts w:asciiTheme="majorBidi" w:hAnsiTheme="majorBidi" w:cstheme="majorBidi"/>
          <w:sz w:val="24"/>
          <w:szCs w:val="24"/>
          <w:shd w:val="clear" w:color="auto" w:fill="FFFFFF"/>
        </w:rPr>
      </w:pPr>
      <w:r w:rsidRPr="00742708">
        <w:rPr>
          <w:rFonts w:asciiTheme="majorBidi" w:hAnsiTheme="majorBidi" w:cstheme="majorBidi"/>
          <w:sz w:val="24"/>
          <w:szCs w:val="24"/>
          <w:shd w:val="clear" w:color="auto" w:fill="FFFFFF"/>
        </w:rPr>
        <w:t>Her bir Müslüman Efendimizin hayatını iyi öğrenmeli ve doğru değerlendirmelidir. Çünkü örneği alınacak insanın doğru tanınması ve hakkında yeterli bilgi sahibi olunması zaruridir.</w:t>
      </w:r>
      <w:r w:rsidR="00E45074">
        <w:rPr>
          <w:rFonts w:asciiTheme="majorBidi" w:hAnsiTheme="majorBidi" w:cstheme="majorBidi"/>
          <w:sz w:val="24"/>
          <w:szCs w:val="24"/>
        </w:rPr>
        <w:t xml:space="preserve"> </w:t>
      </w:r>
      <w:r w:rsidRPr="00742708">
        <w:rPr>
          <w:rFonts w:asciiTheme="majorBidi" w:hAnsiTheme="majorBidi" w:cstheme="majorBidi"/>
          <w:sz w:val="24"/>
          <w:szCs w:val="24"/>
          <w:shd w:val="clear" w:color="auto" w:fill="FFFFFF"/>
        </w:rPr>
        <w:t>Örnek alınacak model insan bilinmeli ve doğru tanınmalıdır. Hayatı, gönderiliş gayesi, insanları hidayete çağırışı, dostluk ve mücadeleleri, çektiği sıkıntılar, hayat şartları</w:t>
      </w:r>
      <w:r>
        <w:rPr>
          <w:rFonts w:asciiTheme="majorBidi" w:hAnsiTheme="majorBidi" w:cstheme="majorBidi"/>
          <w:sz w:val="24"/>
          <w:szCs w:val="24"/>
          <w:shd w:val="clear" w:color="auto" w:fill="FFFFFF"/>
        </w:rPr>
        <w:t xml:space="preserve"> vb. durumlarını, hâsılı bütün yaşamını ilmek ilmek öğrenmeliyiz.</w:t>
      </w:r>
    </w:p>
    <w:p w14:paraId="7CC61663" w14:textId="77777777" w:rsidR="00C804FB" w:rsidRPr="00CE5AFB" w:rsidRDefault="00C804FB" w:rsidP="00C804FB">
      <w:pPr>
        <w:jc w:val="right"/>
        <w:rPr>
          <w:rFonts w:asciiTheme="majorBidi" w:hAnsiTheme="majorBidi" w:cstheme="majorBidi"/>
          <w:b/>
          <w:bCs/>
          <w:color w:val="000000" w:themeColor="text1"/>
          <w:sz w:val="36"/>
          <w:szCs w:val="36"/>
          <w:shd w:val="clear" w:color="auto" w:fill="FFFFFF"/>
        </w:rPr>
      </w:pPr>
      <w:r w:rsidRPr="00CE5AFB">
        <w:rPr>
          <w:rFonts w:asciiTheme="majorBidi" w:hAnsiTheme="majorBidi" w:cstheme="majorBidi"/>
          <w:b/>
          <w:bCs/>
          <w:color w:val="000000" w:themeColor="text1"/>
          <w:sz w:val="36"/>
          <w:szCs w:val="36"/>
          <w:shd w:val="clear" w:color="auto" w:fill="FFFFFF"/>
          <w:rtl/>
        </w:rPr>
        <w:t>لَقَدْ كَانَ لَكُمْ فٖي رَسُولِ اللّٰهِ اُسْوَةٌ حَسَنَةٌ لِمَنْ كَانَ يَرْجُوا اللّٰهَ وَالْيَوْمَ الْاٰخِرَ وَذَكَرَ اللّٰهَ كَثٖيراًؕ</w:t>
      </w:r>
    </w:p>
    <w:p w14:paraId="7CC61664" w14:textId="067908D7" w:rsidR="00C804FB" w:rsidRPr="007C141E" w:rsidRDefault="00E45074" w:rsidP="00E45074">
      <w:pPr>
        <w:ind w:firstLine="567"/>
        <w:jc w:val="both"/>
        <w:rPr>
          <w:rFonts w:asciiTheme="majorBidi" w:hAnsiTheme="majorBidi" w:cstheme="majorBidi"/>
          <w:sz w:val="24"/>
          <w:szCs w:val="24"/>
        </w:rPr>
      </w:pPr>
      <w:r>
        <w:rPr>
          <w:rFonts w:asciiTheme="majorBidi" w:hAnsiTheme="majorBidi" w:cstheme="majorBidi"/>
          <w:b/>
          <w:bCs/>
          <w:sz w:val="24"/>
          <w:szCs w:val="24"/>
        </w:rPr>
        <w:t>“</w:t>
      </w:r>
      <w:r w:rsidR="00C804FB" w:rsidRPr="00CE5AFB">
        <w:rPr>
          <w:rFonts w:asciiTheme="majorBidi" w:hAnsiTheme="majorBidi" w:cstheme="majorBidi"/>
          <w:b/>
          <w:bCs/>
          <w:sz w:val="24"/>
          <w:szCs w:val="24"/>
        </w:rPr>
        <w:t xml:space="preserve">İçinizden Allah’ın </w:t>
      </w:r>
      <w:r w:rsidR="003B36C0" w:rsidRPr="00CE5AFB">
        <w:rPr>
          <w:rFonts w:asciiTheme="majorBidi" w:hAnsiTheme="majorBidi" w:cstheme="majorBidi"/>
          <w:b/>
          <w:bCs/>
          <w:sz w:val="24"/>
          <w:szCs w:val="24"/>
        </w:rPr>
        <w:t>lütfuna</w:t>
      </w:r>
      <w:r w:rsidR="00C804FB" w:rsidRPr="00CE5AFB">
        <w:rPr>
          <w:rFonts w:asciiTheme="majorBidi" w:hAnsiTheme="majorBidi" w:cstheme="majorBidi"/>
          <w:b/>
          <w:bCs/>
          <w:sz w:val="24"/>
          <w:szCs w:val="24"/>
        </w:rPr>
        <w:t xml:space="preserve"> ve </w:t>
      </w:r>
      <w:r w:rsidR="003B36C0" w:rsidRPr="00CE5AFB">
        <w:rPr>
          <w:rFonts w:asciiTheme="majorBidi" w:hAnsiTheme="majorBidi" w:cstheme="majorBidi"/>
          <w:b/>
          <w:bCs/>
          <w:sz w:val="24"/>
          <w:szCs w:val="24"/>
        </w:rPr>
        <w:t>ahiret</w:t>
      </w:r>
      <w:r w:rsidR="00C804FB" w:rsidRPr="00CE5AFB">
        <w:rPr>
          <w:rFonts w:asciiTheme="majorBidi" w:hAnsiTheme="majorBidi" w:cstheme="majorBidi"/>
          <w:b/>
          <w:bCs/>
          <w:sz w:val="24"/>
          <w:szCs w:val="24"/>
        </w:rPr>
        <w:t xml:space="preserve"> gününe umut bağlayanlar, Allah’ı çokça ananlar için hiç şüphe yok ki, </w:t>
      </w:r>
      <w:r w:rsidR="008E624A" w:rsidRPr="00CE5AFB">
        <w:rPr>
          <w:rFonts w:asciiTheme="majorBidi" w:hAnsiTheme="majorBidi" w:cstheme="majorBidi"/>
          <w:b/>
          <w:bCs/>
          <w:sz w:val="24"/>
          <w:szCs w:val="24"/>
        </w:rPr>
        <w:t>Resulullah’ta</w:t>
      </w:r>
      <w:r w:rsidR="00C804FB" w:rsidRPr="00CE5AFB">
        <w:rPr>
          <w:rFonts w:asciiTheme="majorBidi" w:hAnsiTheme="majorBidi" w:cstheme="majorBidi"/>
          <w:b/>
          <w:bCs/>
          <w:sz w:val="24"/>
          <w:szCs w:val="24"/>
        </w:rPr>
        <w:t xml:space="preserve"> güzel bir örneklik vardır.</w:t>
      </w:r>
      <w:r w:rsidR="00CE5AFB" w:rsidRPr="00CE5AFB">
        <w:rPr>
          <w:rFonts w:asciiTheme="majorBidi" w:hAnsiTheme="majorBidi" w:cstheme="majorBidi"/>
          <w:b/>
          <w:bCs/>
          <w:sz w:val="24"/>
          <w:szCs w:val="24"/>
        </w:rPr>
        <w:t>”</w:t>
      </w:r>
      <w:r w:rsidR="00C804FB" w:rsidRPr="007C141E">
        <w:rPr>
          <w:rFonts w:asciiTheme="majorBidi" w:hAnsiTheme="majorBidi" w:cstheme="majorBidi"/>
          <w:sz w:val="24"/>
          <w:szCs w:val="24"/>
        </w:rPr>
        <w:t xml:space="preserve"> (</w:t>
      </w:r>
      <w:r w:rsidR="006B1EE3" w:rsidRPr="007C141E">
        <w:rPr>
          <w:rFonts w:asciiTheme="majorBidi" w:hAnsiTheme="majorBidi" w:cstheme="majorBidi"/>
          <w:sz w:val="24"/>
          <w:szCs w:val="24"/>
        </w:rPr>
        <w:t>Ahzap</w:t>
      </w:r>
      <w:r w:rsidR="00C804FB" w:rsidRPr="007C141E">
        <w:rPr>
          <w:rFonts w:asciiTheme="majorBidi" w:hAnsiTheme="majorBidi" w:cstheme="majorBidi"/>
          <w:sz w:val="24"/>
          <w:szCs w:val="24"/>
        </w:rPr>
        <w:t xml:space="preserve"> 33/21)</w:t>
      </w:r>
    </w:p>
    <w:p w14:paraId="7CC61665" w14:textId="77777777" w:rsidR="00C804FB" w:rsidRPr="00CE5AFB" w:rsidRDefault="00C804FB" w:rsidP="00C804FB">
      <w:pPr>
        <w:jc w:val="right"/>
        <w:rPr>
          <w:rFonts w:asciiTheme="majorBidi" w:hAnsiTheme="majorBidi" w:cstheme="majorBidi"/>
          <w:b/>
          <w:bCs/>
          <w:sz w:val="36"/>
          <w:szCs w:val="36"/>
          <w:shd w:val="clear" w:color="auto" w:fill="FFFFFF"/>
        </w:rPr>
      </w:pPr>
      <w:r w:rsidRPr="00CE5AFB">
        <w:rPr>
          <w:rFonts w:asciiTheme="majorBidi" w:hAnsiTheme="majorBidi" w:cstheme="majorBidi"/>
          <w:b/>
          <w:bCs/>
          <w:sz w:val="36"/>
          <w:szCs w:val="36"/>
          <w:shd w:val="clear" w:color="auto" w:fill="FFFFFF"/>
          <w:rtl/>
        </w:rPr>
        <w:t>وَاِنَّكَ لَعَلٰى خُلُقٍ عَظٖيمٍ</w:t>
      </w:r>
    </w:p>
    <w:p w14:paraId="7CC61666" w14:textId="77777777" w:rsidR="00C804FB" w:rsidRPr="007C141E" w:rsidRDefault="00CE5AFB" w:rsidP="00E45074">
      <w:pPr>
        <w:ind w:firstLine="567"/>
        <w:jc w:val="both"/>
        <w:rPr>
          <w:rFonts w:asciiTheme="majorBidi" w:hAnsiTheme="majorBidi" w:cstheme="majorBidi"/>
          <w:sz w:val="24"/>
          <w:szCs w:val="24"/>
        </w:rPr>
      </w:pPr>
      <w:r w:rsidRPr="00CE5AFB">
        <w:rPr>
          <w:rFonts w:asciiTheme="majorBidi" w:hAnsiTheme="majorBidi" w:cstheme="majorBidi"/>
          <w:b/>
          <w:bCs/>
          <w:sz w:val="24"/>
          <w:szCs w:val="24"/>
        </w:rPr>
        <w:t>“</w:t>
      </w:r>
      <w:r w:rsidR="00C804FB" w:rsidRPr="00CE5AFB">
        <w:rPr>
          <w:rFonts w:asciiTheme="majorBidi" w:hAnsiTheme="majorBidi" w:cstheme="majorBidi"/>
          <w:b/>
          <w:bCs/>
          <w:sz w:val="24"/>
          <w:szCs w:val="24"/>
        </w:rPr>
        <w:t>Sen elbette üstün bir ahlâka sahipsin</w:t>
      </w:r>
      <w:r w:rsidRPr="00CE5AFB">
        <w:rPr>
          <w:rFonts w:asciiTheme="majorBidi" w:hAnsiTheme="majorBidi" w:cstheme="majorBidi"/>
          <w:b/>
          <w:bCs/>
          <w:sz w:val="24"/>
          <w:szCs w:val="24"/>
        </w:rPr>
        <w:t>.”</w:t>
      </w:r>
      <w:r w:rsidR="00C804FB" w:rsidRPr="007C141E">
        <w:rPr>
          <w:rFonts w:asciiTheme="majorBidi" w:hAnsiTheme="majorBidi" w:cstheme="majorBidi"/>
          <w:sz w:val="24"/>
          <w:szCs w:val="24"/>
        </w:rPr>
        <w:t xml:space="preserve"> (Kalem 68/4)</w:t>
      </w:r>
    </w:p>
    <w:p w14:paraId="7CC61667" w14:textId="77777777" w:rsidR="00C804FB" w:rsidRPr="00CE5AFB" w:rsidRDefault="00C804FB" w:rsidP="00C804FB">
      <w:pPr>
        <w:jc w:val="right"/>
        <w:rPr>
          <w:rFonts w:asciiTheme="majorBidi" w:hAnsiTheme="majorBidi" w:cstheme="majorBidi"/>
          <w:b/>
          <w:bCs/>
          <w:sz w:val="36"/>
          <w:szCs w:val="36"/>
          <w:shd w:val="clear" w:color="auto" w:fill="FFFFFF"/>
          <w:rtl/>
        </w:rPr>
      </w:pPr>
      <w:r w:rsidRPr="00CE5AFB">
        <w:rPr>
          <w:rFonts w:asciiTheme="majorBidi" w:hAnsiTheme="majorBidi" w:cstheme="majorBidi"/>
          <w:b/>
          <w:bCs/>
          <w:sz w:val="36"/>
          <w:szCs w:val="36"/>
          <w:shd w:val="clear" w:color="auto" w:fill="FFFFFF"/>
          <w:rtl/>
        </w:rPr>
        <w:t>يَٓا اَيُّهَا النَّبِيُّ اِنَّٓا اَرْسَلْنَاكَ شَاهِداً وَمُبَشِّراً وَنَذٖيراًۙ . وَدَاعِياً اِلَى اللّٰهِ بِاِذْنِهٖ وَسِرَاجاً مُنٖيراً</w:t>
      </w:r>
    </w:p>
    <w:p w14:paraId="7CC61668" w14:textId="1FA997DC" w:rsidR="00C804FB" w:rsidRPr="007C141E" w:rsidRDefault="00CE5AFB" w:rsidP="00E45074">
      <w:pPr>
        <w:ind w:firstLine="567"/>
        <w:jc w:val="both"/>
        <w:rPr>
          <w:rFonts w:asciiTheme="majorBidi" w:hAnsiTheme="majorBidi" w:cstheme="majorBidi"/>
          <w:sz w:val="24"/>
          <w:szCs w:val="24"/>
        </w:rPr>
      </w:pPr>
      <w:r w:rsidRPr="00CE5AFB">
        <w:rPr>
          <w:rFonts w:asciiTheme="majorBidi" w:hAnsiTheme="majorBidi" w:cstheme="majorBidi"/>
          <w:b/>
          <w:bCs/>
          <w:sz w:val="24"/>
          <w:szCs w:val="24"/>
        </w:rPr>
        <w:lastRenderedPageBreak/>
        <w:t>“</w:t>
      </w:r>
      <w:r w:rsidR="00C804FB" w:rsidRPr="00CE5AFB">
        <w:rPr>
          <w:rFonts w:asciiTheme="majorBidi" w:hAnsiTheme="majorBidi" w:cstheme="majorBidi"/>
          <w:b/>
          <w:bCs/>
          <w:sz w:val="24"/>
          <w:szCs w:val="24"/>
        </w:rPr>
        <w:t>Ey peygamber! Seni tanık, müjdeci, uyarıcı, izniyle Allah’a çağırıcı ve etrafını aydınlatan bir ışık olarak gönderdik.</w:t>
      </w:r>
      <w:r w:rsidRPr="00CE5AFB">
        <w:rPr>
          <w:rFonts w:asciiTheme="majorBidi" w:hAnsiTheme="majorBidi" w:cstheme="majorBidi"/>
          <w:b/>
          <w:bCs/>
          <w:sz w:val="24"/>
          <w:szCs w:val="24"/>
        </w:rPr>
        <w:t>”</w:t>
      </w:r>
      <w:r w:rsidR="00C804FB" w:rsidRPr="007C141E">
        <w:rPr>
          <w:rFonts w:asciiTheme="majorBidi" w:hAnsiTheme="majorBidi" w:cstheme="majorBidi"/>
          <w:sz w:val="24"/>
          <w:szCs w:val="24"/>
          <w:rtl/>
        </w:rPr>
        <w:t xml:space="preserve"> </w:t>
      </w:r>
      <w:r w:rsidR="00C804FB" w:rsidRPr="007C141E">
        <w:rPr>
          <w:rFonts w:asciiTheme="majorBidi" w:hAnsiTheme="majorBidi" w:cstheme="majorBidi"/>
          <w:sz w:val="24"/>
          <w:szCs w:val="24"/>
        </w:rPr>
        <w:t>(</w:t>
      </w:r>
      <w:r w:rsidR="008E624A" w:rsidRPr="007C141E">
        <w:rPr>
          <w:rFonts w:asciiTheme="majorBidi" w:hAnsiTheme="majorBidi" w:cstheme="majorBidi"/>
          <w:sz w:val="24"/>
          <w:szCs w:val="24"/>
        </w:rPr>
        <w:t>Ahzap</w:t>
      </w:r>
      <w:r w:rsidR="00C804FB" w:rsidRPr="007C141E">
        <w:rPr>
          <w:rFonts w:asciiTheme="majorBidi" w:hAnsiTheme="majorBidi" w:cstheme="majorBidi"/>
          <w:sz w:val="24"/>
          <w:szCs w:val="24"/>
        </w:rPr>
        <w:t xml:space="preserve"> 33/45-46)</w:t>
      </w:r>
    </w:p>
    <w:p w14:paraId="7CC61669" w14:textId="601A6737" w:rsidR="00C804FB" w:rsidRPr="003F08A2" w:rsidRDefault="00C804FB" w:rsidP="00E45074">
      <w:pPr>
        <w:ind w:firstLine="567"/>
        <w:jc w:val="both"/>
        <w:rPr>
          <w:rFonts w:asciiTheme="majorBidi" w:hAnsiTheme="majorBidi" w:cstheme="majorBidi"/>
          <w:sz w:val="24"/>
          <w:szCs w:val="24"/>
          <w:shd w:val="clear" w:color="auto" w:fill="FFFFFF"/>
        </w:rPr>
      </w:pPr>
      <w:r w:rsidRPr="003F08A2">
        <w:rPr>
          <w:rFonts w:asciiTheme="majorBidi" w:hAnsiTheme="majorBidi" w:cstheme="majorBidi"/>
          <w:sz w:val="24"/>
          <w:szCs w:val="24"/>
          <w:shd w:val="clear" w:color="auto" w:fill="FFFFFF"/>
        </w:rPr>
        <w:t xml:space="preserve">Hz. Peygamber’i örnek almak, bir </w:t>
      </w:r>
      <w:r w:rsidR="00433D2E" w:rsidRPr="003F08A2">
        <w:rPr>
          <w:rFonts w:asciiTheme="majorBidi" w:hAnsiTheme="majorBidi" w:cstheme="majorBidi"/>
          <w:sz w:val="24"/>
          <w:szCs w:val="24"/>
          <w:shd w:val="clear" w:color="auto" w:fill="FFFFFF"/>
        </w:rPr>
        <w:t>Müslüman</w:t>
      </w:r>
      <w:r w:rsidRPr="003F08A2">
        <w:rPr>
          <w:rFonts w:asciiTheme="majorBidi" w:hAnsiTheme="majorBidi" w:cstheme="majorBidi"/>
          <w:sz w:val="24"/>
          <w:szCs w:val="24"/>
          <w:shd w:val="clear" w:color="auto" w:fill="FFFFFF"/>
        </w:rPr>
        <w:t xml:space="preserve"> için öncelikli dini bir görev durumundadır.</w:t>
      </w:r>
      <w:r w:rsidR="001F6A5F">
        <w:rPr>
          <w:rFonts w:asciiTheme="majorBidi" w:hAnsiTheme="majorBidi" w:cstheme="majorBidi"/>
          <w:sz w:val="24"/>
          <w:szCs w:val="24"/>
        </w:rPr>
        <w:t xml:space="preserve"> </w:t>
      </w:r>
      <w:r w:rsidRPr="003F08A2">
        <w:rPr>
          <w:rFonts w:asciiTheme="majorBidi" w:hAnsiTheme="majorBidi" w:cstheme="majorBidi"/>
          <w:sz w:val="24"/>
          <w:szCs w:val="24"/>
          <w:shd w:val="clear" w:color="auto" w:fill="FFFFFF"/>
        </w:rPr>
        <w:t>Hz. Peygamberin kişiliği kendi döneminde olduğu gibi, kendisinden sonraki dönemlerde de Müslüman toplumların yaşayışı için örnek olmuştur.</w:t>
      </w:r>
    </w:p>
    <w:p w14:paraId="7CC6166A" w14:textId="171B2BAB" w:rsidR="003D6EEA" w:rsidRDefault="003D6EEA" w:rsidP="00E45074">
      <w:pPr>
        <w:autoSpaceDE w:val="0"/>
        <w:autoSpaceDN w:val="0"/>
        <w:adjustRightInd w:val="0"/>
        <w:spacing w:after="120"/>
        <w:ind w:firstLine="567"/>
        <w:jc w:val="both"/>
        <w:rPr>
          <w:rFonts w:asciiTheme="majorBidi" w:hAnsiTheme="majorBidi" w:cstheme="majorBidi"/>
          <w:sz w:val="24"/>
          <w:szCs w:val="24"/>
        </w:rPr>
      </w:pPr>
      <w:r w:rsidRPr="007C141E">
        <w:rPr>
          <w:rFonts w:asciiTheme="majorBidi" w:hAnsiTheme="majorBidi" w:cstheme="majorBidi"/>
          <w:sz w:val="24"/>
          <w:szCs w:val="24"/>
        </w:rPr>
        <w:t>Peygamber Efendimiz hayatın her alanında ashabını bilgilendirmiş, onları özel bir eğitime tâbi tutmuştu</w:t>
      </w:r>
      <w:r>
        <w:rPr>
          <w:rFonts w:asciiTheme="majorBidi" w:hAnsiTheme="majorBidi" w:cstheme="majorBidi"/>
          <w:sz w:val="24"/>
          <w:szCs w:val="24"/>
        </w:rPr>
        <w:t>r</w:t>
      </w:r>
      <w:r w:rsidRPr="007C141E">
        <w:rPr>
          <w:rFonts w:asciiTheme="majorBidi" w:hAnsiTheme="majorBidi" w:cstheme="majorBidi"/>
          <w:sz w:val="24"/>
          <w:szCs w:val="24"/>
        </w:rPr>
        <w:t xml:space="preserve">. Tevhidi </w:t>
      </w:r>
      <w:r>
        <w:rPr>
          <w:rFonts w:asciiTheme="majorBidi" w:hAnsiTheme="majorBidi" w:cstheme="majorBidi"/>
          <w:sz w:val="24"/>
          <w:szCs w:val="24"/>
        </w:rPr>
        <w:t>öğretmiş</w:t>
      </w:r>
      <w:r w:rsidRPr="007C141E">
        <w:rPr>
          <w:rFonts w:asciiTheme="majorBidi" w:hAnsiTheme="majorBidi" w:cstheme="majorBidi"/>
          <w:sz w:val="24"/>
          <w:szCs w:val="24"/>
        </w:rPr>
        <w:t>; her türlü şirkten arınmış, maddî ve manevî tüm putları gönülden çıkartıp bir olan Allah'a iman etmeyi, O'nu tanı</w:t>
      </w:r>
      <w:r>
        <w:rPr>
          <w:rFonts w:asciiTheme="majorBidi" w:hAnsiTheme="majorBidi" w:cstheme="majorBidi"/>
          <w:sz w:val="24"/>
          <w:szCs w:val="24"/>
        </w:rPr>
        <w:t>mayı, sevmeyi; ibadetleri,</w:t>
      </w:r>
      <w:r w:rsidRPr="007C141E">
        <w:rPr>
          <w:rFonts w:asciiTheme="majorBidi" w:hAnsiTheme="majorBidi" w:cstheme="majorBidi"/>
          <w:sz w:val="24"/>
          <w:szCs w:val="24"/>
        </w:rPr>
        <w:t xml:space="preserve"> uygulanış şekillerini, </w:t>
      </w:r>
      <w:r w:rsidR="00D754C5" w:rsidRPr="007C141E">
        <w:rPr>
          <w:rFonts w:asciiTheme="majorBidi" w:hAnsiTheme="majorBidi" w:cstheme="majorBidi"/>
          <w:sz w:val="24"/>
          <w:szCs w:val="24"/>
        </w:rPr>
        <w:t>huşu</w:t>
      </w:r>
      <w:r w:rsidRPr="007C141E">
        <w:rPr>
          <w:rFonts w:asciiTheme="majorBidi" w:hAnsiTheme="majorBidi" w:cstheme="majorBidi"/>
          <w:sz w:val="24"/>
          <w:szCs w:val="24"/>
        </w:rPr>
        <w:t>, Allah'a itaat ve teslimiyeti, kul olma bilin</w:t>
      </w:r>
      <w:r>
        <w:rPr>
          <w:rFonts w:asciiTheme="majorBidi" w:hAnsiTheme="majorBidi" w:cstheme="majorBidi"/>
          <w:sz w:val="24"/>
          <w:szCs w:val="24"/>
        </w:rPr>
        <w:t>cini, şuurunu aşılamıştı.</w:t>
      </w:r>
    </w:p>
    <w:p w14:paraId="7CC6166B" w14:textId="77777777" w:rsidR="003D6EEA" w:rsidRPr="007C141E" w:rsidRDefault="003D6EEA" w:rsidP="00E45074">
      <w:pPr>
        <w:autoSpaceDE w:val="0"/>
        <w:autoSpaceDN w:val="0"/>
        <w:adjustRightInd w:val="0"/>
        <w:spacing w:after="120"/>
        <w:ind w:firstLine="567"/>
        <w:jc w:val="both"/>
        <w:rPr>
          <w:rFonts w:asciiTheme="majorBidi" w:hAnsiTheme="majorBidi" w:cstheme="majorBidi"/>
          <w:sz w:val="24"/>
          <w:szCs w:val="24"/>
        </w:rPr>
      </w:pPr>
      <w:r>
        <w:rPr>
          <w:rFonts w:asciiTheme="majorBidi" w:hAnsiTheme="majorBidi" w:cstheme="majorBidi"/>
          <w:sz w:val="24"/>
          <w:szCs w:val="24"/>
        </w:rPr>
        <w:t>E</w:t>
      </w:r>
      <w:r w:rsidRPr="007C141E">
        <w:rPr>
          <w:rFonts w:asciiTheme="majorBidi" w:hAnsiTheme="majorBidi" w:cstheme="majorBidi"/>
          <w:sz w:val="24"/>
          <w:szCs w:val="24"/>
        </w:rPr>
        <w:t>debi, hayâyı, iffeti, salih ameli, sevgiyi, merhameti, şef</w:t>
      </w:r>
      <w:r w:rsidRPr="007C141E">
        <w:rPr>
          <w:rFonts w:asciiTheme="majorBidi" w:hAnsiTheme="majorBidi" w:cstheme="majorBidi"/>
          <w:sz w:val="24"/>
          <w:szCs w:val="24"/>
        </w:rPr>
        <w:softHyphen/>
        <w:t>kati, samimiyeti, sadakati, vefakârlığı, fedakârlığı, diğerkâmlığı, merhameti... Her hayırlı işe Allah'ın adını anarak başlamayı, yemeği sağ el ile ve önünden yemeyi, içerken kabın içine solumamayı, başkasının evine izinsiz girmeme</w:t>
      </w:r>
      <w:r w:rsidRPr="007C141E">
        <w:rPr>
          <w:rFonts w:asciiTheme="majorBidi" w:hAnsiTheme="majorBidi" w:cstheme="majorBidi"/>
          <w:sz w:val="24"/>
          <w:szCs w:val="24"/>
        </w:rPr>
        <w:softHyphen/>
        <w:t>yi, küçüklere merhamet edip, büyüklere saygı göstermeyi, insanların kusur</w:t>
      </w:r>
      <w:r w:rsidRPr="007C141E">
        <w:rPr>
          <w:rFonts w:asciiTheme="majorBidi" w:hAnsiTheme="majorBidi" w:cstheme="majorBidi"/>
          <w:sz w:val="24"/>
          <w:szCs w:val="24"/>
        </w:rPr>
        <w:softHyphen/>
        <w:t>larını araştıran değil örten olmayı, köt</w:t>
      </w:r>
      <w:r>
        <w:rPr>
          <w:rFonts w:asciiTheme="majorBidi" w:hAnsiTheme="majorBidi" w:cstheme="majorBidi"/>
          <w:sz w:val="24"/>
          <w:szCs w:val="24"/>
        </w:rPr>
        <w:t>ü söz ve fiilleri terk etmeyi yani ahlakı öğretti.</w:t>
      </w:r>
    </w:p>
    <w:p w14:paraId="7CC6166C" w14:textId="77777777" w:rsidR="003D6EEA" w:rsidRPr="007C141E" w:rsidRDefault="003D6EEA" w:rsidP="00E45074">
      <w:pPr>
        <w:autoSpaceDE w:val="0"/>
        <w:autoSpaceDN w:val="0"/>
        <w:adjustRightInd w:val="0"/>
        <w:spacing w:after="120"/>
        <w:ind w:firstLine="567"/>
        <w:jc w:val="both"/>
        <w:rPr>
          <w:rFonts w:asciiTheme="majorBidi" w:hAnsiTheme="majorBidi" w:cstheme="majorBidi"/>
          <w:sz w:val="24"/>
          <w:szCs w:val="24"/>
        </w:rPr>
      </w:pPr>
      <w:r w:rsidRPr="00BE1873">
        <w:rPr>
          <w:rFonts w:asciiTheme="majorBidi" w:hAnsiTheme="majorBidi" w:cstheme="majorBidi"/>
          <w:sz w:val="24"/>
          <w:szCs w:val="24"/>
        </w:rPr>
        <w:t>Aile kurmayı,</w:t>
      </w:r>
      <w:r w:rsidR="00AA32A0">
        <w:rPr>
          <w:rFonts w:asciiTheme="majorBidi" w:hAnsiTheme="majorBidi" w:cstheme="majorBidi"/>
          <w:sz w:val="24"/>
          <w:szCs w:val="24"/>
        </w:rPr>
        <w:t xml:space="preserve"> ideal eş seçimini,</w:t>
      </w:r>
      <w:r w:rsidRPr="00BE1873">
        <w:rPr>
          <w:rFonts w:asciiTheme="majorBidi" w:hAnsiTheme="majorBidi" w:cstheme="majorBidi"/>
          <w:sz w:val="24"/>
          <w:szCs w:val="24"/>
        </w:rPr>
        <w:t xml:space="preserve"> baba olmayı, anne olmayı... Çocuk eğitimini, anne babaya </w:t>
      </w:r>
      <w:r w:rsidRPr="007C141E">
        <w:rPr>
          <w:rFonts w:asciiTheme="majorBidi" w:hAnsiTheme="majorBidi" w:cstheme="majorBidi"/>
          <w:sz w:val="24"/>
          <w:szCs w:val="24"/>
        </w:rPr>
        <w:t>karşı görevleri... Arkadaşlı</w:t>
      </w:r>
      <w:r w:rsidRPr="007C141E">
        <w:rPr>
          <w:rFonts w:asciiTheme="majorBidi" w:hAnsiTheme="majorBidi" w:cstheme="majorBidi"/>
          <w:sz w:val="24"/>
          <w:szCs w:val="24"/>
        </w:rPr>
        <w:softHyphen/>
        <w:t>ğı, dostluğu, selamlaşmayı, hediyeleşmeyi, sıla-i rahmi, hasta ziyar</w:t>
      </w:r>
      <w:r>
        <w:rPr>
          <w:rFonts w:asciiTheme="majorBidi" w:hAnsiTheme="majorBidi" w:cstheme="majorBidi"/>
          <w:sz w:val="24"/>
          <w:szCs w:val="24"/>
        </w:rPr>
        <w:t>etini, toplumsal dayanışmayı öğretti.</w:t>
      </w:r>
    </w:p>
    <w:p w14:paraId="7CC6166D" w14:textId="7D38F765" w:rsidR="003D6EEA" w:rsidRDefault="003D6EEA" w:rsidP="00E45074">
      <w:pPr>
        <w:autoSpaceDE w:val="0"/>
        <w:autoSpaceDN w:val="0"/>
        <w:adjustRightInd w:val="0"/>
        <w:spacing w:after="120"/>
        <w:ind w:firstLine="567"/>
        <w:jc w:val="both"/>
        <w:rPr>
          <w:rFonts w:asciiTheme="majorBidi" w:hAnsiTheme="majorBidi" w:cstheme="majorBidi"/>
          <w:sz w:val="24"/>
          <w:szCs w:val="24"/>
        </w:rPr>
      </w:pPr>
      <w:r w:rsidRPr="00BE1873">
        <w:rPr>
          <w:rFonts w:asciiTheme="majorBidi" w:hAnsiTheme="majorBidi" w:cstheme="majorBidi"/>
          <w:sz w:val="24"/>
          <w:szCs w:val="24"/>
        </w:rPr>
        <w:t xml:space="preserve">Ticareti, </w:t>
      </w:r>
      <w:r w:rsidRPr="007C141E">
        <w:rPr>
          <w:rFonts w:asciiTheme="majorBidi" w:hAnsiTheme="majorBidi" w:cstheme="majorBidi"/>
          <w:sz w:val="24"/>
          <w:szCs w:val="24"/>
        </w:rPr>
        <w:t>alışverişi, ortaklığı, çarşı paza</w:t>
      </w:r>
      <w:r w:rsidRPr="007C141E">
        <w:rPr>
          <w:rFonts w:asciiTheme="majorBidi" w:hAnsiTheme="majorBidi" w:cstheme="majorBidi"/>
          <w:sz w:val="24"/>
          <w:szCs w:val="24"/>
        </w:rPr>
        <w:softHyphen/>
        <w:t>rı, alacaklı olmayı, borçlu olmayı, kamu mal</w:t>
      </w:r>
      <w:r>
        <w:rPr>
          <w:rFonts w:asciiTheme="majorBidi" w:hAnsiTheme="majorBidi" w:cstheme="majorBidi"/>
          <w:sz w:val="24"/>
          <w:szCs w:val="24"/>
        </w:rPr>
        <w:t>ını, işçi işveren ilişkilerini, g</w:t>
      </w:r>
      <w:r w:rsidRPr="007C141E">
        <w:rPr>
          <w:rFonts w:asciiTheme="majorBidi" w:hAnsiTheme="majorBidi" w:cstheme="majorBidi"/>
          <w:sz w:val="24"/>
          <w:szCs w:val="24"/>
        </w:rPr>
        <w:t xml:space="preserve">iyim kuşam ve süslenme </w:t>
      </w:r>
      <w:r w:rsidR="008E624A" w:rsidRPr="007C141E">
        <w:rPr>
          <w:rFonts w:asciiTheme="majorBidi" w:hAnsiTheme="majorBidi" w:cstheme="majorBidi"/>
          <w:sz w:val="24"/>
          <w:szCs w:val="24"/>
        </w:rPr>
        <w:t>adabını</w:t>
      </w:r>
      <w:r w:rsidRPr="007C141E">
        <w:rPr>
          <w:rFonts w:asciiTheme="majorBidi" w:hAnsiTheme="majorBidi" w:cstheme="majorBidi"/>
          <w:sz w:val="24"/>
          <w:szCs w:val="24"/>
        </w:rPr>
        <w:t>, yemeyi, içmeyi, bayramı, sevinmeyi, sevmeyi, sevilmeyi, eğlenmeyi</w:t>
      </w:r>
      <w:r>
        <w:rPr>
          <w:rFonts w:asciiTheme="majorBidi" w:hAnsiTheme="majorBidi" w:cstheme="majorBidi"/>
          <w:sz w:val="24"/>
          <w:szCs w:val="24"/>
        </w:rPr>
        <w:t xml:space="preserve"> öğretti. </w:t>
      </w:r>
      <w:r w:rsidRPr="007C141E">
        <w:rPr>
          <w:rFonts w:asciiTheme="majorBidi" w:hAnsiTheme="majorBidi" w:cstheme="majorBidi"/>
          <w:sz w:val="24"/>
          <w:szCs w:val="24"/>
        </w:rPr>
        <w:t>Kısaca hayata dair her şeyi!</w:t>
      </w:r>
    </w:p>
    <w:p w14:paraId="7CC6166E" w14:textId="77777777" w:rsidR="003F08A2" w:rsidRPr="003F08A2" w:rsidRDefault="00C804FB" w:rsidP="00AA32A0">
      <w:pPr>
        <w:ind w:firstLine="567"/>
        <w:jc w:val="both"/>
        <w:rPr>
          <w:rFonts w:asciiTheme="majorBidi" w:hAnsiTheme="majorBidi" w:cstheme="majorBidi"/>
          <w:sz w:val="24"/>
          <w:szCs w:val="24"/>
          <w:shd w:val="clear" w:color="auto" w:fill="FFFFFF"/>
        </w:rPr>
      </w:pPr>
      <w:r w:rsidRPr="003F08A2">
        <w:rPr>
          <w:rFonts w:asciiTheme="majorBidi" w:hAnsiTheme="majorBidi" w:cstheme="majorBidi"/>
          <w:sz w:val="24"/>
          <w:szCs w:val="24"/>
          <w:shd w:val="clear" w:color="auto" w:fill="FFFFFF"/>
        </w:rPr>
        <w:t>Günümüz insanı, peygamberimizi örnek almayı,</w:t>
      </w:r>
      <w:r w:rsidR="003F08A2" w:rsidRPr="003F08A2">
        <w:rPr>
          <w:rFonts w:asciiTheme="majorBidi" w:hAnsiTheme="majorBidi" w:cstheme="majorBidi"/>
          <w:sz w:val="24"/>
          <w:szCs w:val="24"/>
        </w:rPr>
        <w:t xml:space="preserve"> </w:t>
      </w:r>
      <w:r w:rsidRPr="003F08A2">
        <w:rPr>
          <w:rFonts w:asciiTheme="majorBidi" w:hAnsiTheme="majorBidi" w:cstheme="majorBidi"/>
          <w:sz w:val="24"/>
          <w:szCs w:val="24"/>
          <w:shd w:val="clear" w:color="auto" w:fill="FFFFFF"/>
        </w:rPr>
        <w:t xml:space="preserve">onun gibi eş, onun gibi baba, onun gibi komşu, onun gibi vatandaş, </w:t>
      </w:r>
      <w:r w:rsidR="00AA32A0">
        <w:rPr>
          <w:rFonts w:asciiTheme="majorBidi" w:hAnsiTheme="majorBidi" w:cstheme="majorBidi"/>
          <w:sz w:val="24"/>
          <w:szCs w:val="24"/>
          <w:shd w:val="clear" w:color="auto" w:fill="FFFFFF"/>
        </w:rPr>
        <w:t>hasılı</w:t>
      </w:r>
      <w:r w:rsidRPr="003F08A2">
        <w:rPr>
          <w:rFonts w:asciiTheme="majorBidi" w:hAnsiTheme="majorBidi" w:cstheme="majorBidi"/>
          <w:sz w:val="24"/>
          <w:szCs w:val="24"/>
          <w:shd w:val="clear" w:color="auto" w:fill="FFFFFF"/>
        </w:rPr>
        <w:t xml:space="preserve"> onun gibi insan olmak şeklinde anladığı ve bunu gerçekleştirmeye koyulduğu zaman, gündelik hayatı da </w:t>
      </w:r>
      <w:r w:rsidR="003D6EEA" w:rsidRPr="003F08A2">
        <w:rPr>
          <w:rFonts w:asciiTheme="majorBidi" w:hAnsiTheme="majorBidi" w:cstheme="majorBidi"/>
          <w:sz w:val="24"/>
          <w:szCs w:val="24"/>
          <w:shd w:val="clear" w:color="auto" w:fill="FFFFFF"/>
        </w:rPr>
        <w:t>dâhil</w:t>
      </w:r>
      <w:r w:rsidRPr="003F08A2">
        <w:rPr>
          <w:rFonts w:asciiTheme="majorBidi" w:hAnsiTheme="majorBidi" w:cstheme="majorBidi"/>
          <w:sz w:val="24"/>
          <w:szCs w:val="24"/>
          <w:shd w:val="clear" w:color="auto" w:fill="FFFFFF"/>
        </w:rPr>
        <w:t xml:space="preserve">, toplum hayatında ne kadar büyük bir değişikliğin ve </w:t>
      </w:r>
      <w:r w:rsidR="00BE1873" w:rsidRPr="003F08A2">
        <w:rPr>
          <w:rFonts w:asciiTheme="majorBidi" w:hAnsiTheme="majorBidi" w:cstheme="majorBidi"/>
          <w:sz w:val="24"/>
          <w:szCs w:val="24"/>
          <w:shd w:val="clear" w:color="auto" w:fill="FFFFFF"/>
        </w:rPr>
        <w:t>manevi</w:t>
      </w:r>
      <w:r w:rsidRPr="003F08A2">
        <w:rPr>
          <w:rFonts w:asciiTheme="majorBidi" w:hAnsiTheme="majorBidi" w:cstheme="majorBidi"/>
          <w:sz w:val="24"/>
          <w:szCs w:val="24"/>
          <w:shd w:val="clear" w:color="auto" w:fill="FFFFFF"/>
        </w:rPr>
        <w:t xml:space="preserve"> zenginliğin meydana geldiğini kendiliğinden fark edecektir.</w:t>
      </w:r>
    </w:p>
    <w:p w14:paraId="7CC6166F" w14:textId="77777777" w:rsidR="00FB322E" w:rsidRPr="00CE5AFB" w:rsidRDefault="00FB322E" w:rsidP="00FB322E">
      <w:pPr>
        <w:jc w:val="right"/>
        <w:rPr>
          <w:rFonts w:asciiTheme="majorBidi" w:hAnsiTheme="majorBidi" w:cstheme="majorBidi"/>
          <w:b/>
          <w:bCs/>
          <w:color w:val="555555"/>
          <w:sz w:val="36"/>
          <w:szCs w:val="36"/>
          <w:shd w:val="clear" w:color="auto" w:fill="FFFFFF"/>
        </w:rPr>
      </w:pPr>
      <w:r w:rsidRPr="00CE5AFB">
        <w:rPr>
          <w:rFonts w:asciiTheme="majorBidi" w:hAnsiTheme="majorBidi" w:cstheme="majorBidi"/>
          <w:b/>
          <w:bCs/>
          <w:sz w:val="36"/>
          <w:szCs w:val="36"/>
          <w:rtl/>
        </w:rPr>
        <w:t xml:space="preserve">قَالَ رَسُولُ اللَّهِ صَلَّي اللَّهُ عَلَيْهِ وَسَلَّمَ </w:t>
      </w:r>
      <w:r w:rsidRPr="00CE5AFB">
        <w:rPr>
          <w:rFonts w:asciiTheme="majorBidi" w:hAnsiTheme="majorBidi" w:cstheme="majorBidi"/>
          <w:b/>
          <w:bCs/>
          <w:sz w:val="36"/>
          <w:szCs w:val="36"/>
        </w:rPr>
        <w:t xml:space="preserve"> :</w:t>
      </w:r>
      <w:r w:rsidRPr="00CE5AFB">
        <w:rPr>
          <w:rFonts w:asciiTheme="majorBidi" w:hAnsiTheme="majorBidi" w:cstheme="majorBidi"/>
          <w:b/>
          <w:bCs/>
          <w:sz w:val="36"/>
          <w:szCs w:val="36"/>
          <w:rtl/>
        </w:rPr>
        <w:t>تَرَكْتُ فِيكُمْ أَمْرَيْنِ لَنْ تَضِلُّوا مَا تَمَسَّكْتُمْ بِهِمَا كِتَابَ اللَّهِ وَسُنَّةَ نَبِيِّهِ</w:t>
      </w:r>
      <w:r w:rsidRPr="00CE5AFB">
        <w:rPr>
          <w:rFonts w:asciiTheme="majorBidi" w:hAnsiTheme="majorBidi" w:cstheme="majorBidi"/>
          <w:b/>
          <w:bCs/>
          <w:color w:val="555555"/>
          <w:sz w:val="36"/>
          <w:szCs w:val="36"/>
          <w:shd w:val="clear" w:color="auto" w:fill="FFFFFF"/>
        </w:rPr>
        <w:t xml:space="preserve"> </w:t>
      </w:r>
    </w:p>
    <w:p w14:paraId="7CC61670" w14:textId="77777777" w:rsidR="00C804FB" w:rsidRPr="003F08A2" w:rsidRDefault="00C804FB" w:rsidP="00E45074">
      <w:pPr>
        <w:ind w:firstLine="567"/>
        <w:jc w:val="both"/>
        <w:rPr>
          <w:rFonts w:asciiTheme="majorBidi" w:hAnsiTheme="majorBidi" w:cstheme="majorBidi"/>
          <w:sz w:val="24"/>
          <w:szCs w:val="24"/>
        </w:rPr>
      </w:pPr>
      <w:r w:rsidRPr="003F08A2">
        <w:rPr>
          <w:rFonts w:asciiTheme="majorBidi" w:hAnsiTheme="majorBidi" w:cstheme="majorBidi"/>
          <w:sz w:val="24"/>
          <w:szCs w:val="24"/>
          <w:shd w:val="clear" w:color="auto" w:fill="FFFFFF"/>
        </w:rPr>
        <w:t xml:space="preserve">Hz. Peygamber (s.a.v) şöyle buyurmuştur: </w:t>
      </w:r>
      <w:r w:rsidR="00FB322E" w:rsidRPr="00CE5AFB">
        <w:rPr>
          <w:rFonts w:asciiTheme="majorBidi" w:hAnsiTheme="majorBidi" w:cstheme="majorBidi"/>
          <w:b/>
          <w:bCs/>
          <w:sz w:val="24"/>
          <w:szCs w:val="24"/>
        </w:rPr>
        <w:t>“Size iki şey bırakıyorum. Onlara sımsıkı sarıldığınız sürece yolunuzu asla şaşırmazsınız: Bunlar, Allah’ın Kitabı ve Peygamberinin sünnetidir.”</w:t>
      </w:r>
      <w:r w:rsidR="00FB322E" w:rsidRPr="007C141E">
        <w:rPr>
          <w:rFonts w:asciiTheme="majorBidi" w:hAnsiTheme="majorBidi" w:cstheme="majorBidi"/>
          <w:color w:val="555555"/>
          <w:sz w:val="24"/>
          <w:szCs w:val="24"/>
          <w:shd w:val="clear" w:color="auto" w:fill="FFFFFF"/>
        </w:rPr>
        <w:t xml:space="preserve"> </w:t>
      </w:r>
      <w:r w:rsidRPr="003F08A2">
        <w:rPr>
          <w:rFonts w:asciiTheme="majorBidi" w:hAnsiTheme="majorBidi" w:cstheme="majorBidi"/>
          <w:sz w:val="24"/>
          <w:szCs w:val="24"/>
          <w:shd w:val="clear" w:color="auto" w:fill="FFFFFF"/>
        </w:rPr>
        <w:t>(Muvatta</w:t>
      </w:r>
      <w:r w:rsidR="00FB322E" w:rsidRPr="003F08A2">
        <w:rPr>
          <w:rFonts w:asciiTheme="majorBidi" w:hAnsiTheme="majorBidi" w:cstheme="majorBidi"/>
          <w:sz w:val="24"/>
          <w:szCs w:val="24"/>
          <w:shd w:val="clear" w:color="auto" w:fill="FFFFFF"/>
        </w:rPr>
        <w:t>’</w:t>
      </w:r>
      <w:r w:rsidRPr="003F08A2">
        <w:rPr>
          <w:rFonts w:asciiTheme="majorBidi" w:hAnsiTheme="majorBidi" w:cstheme="majorBidi"/>
          <w:sz w:val="24"/>
          <w:szCs w:val="24"/>
          <w:shd w:val="clear" w:color="auto" w:fill="FFFFFF"/>
        </w:rPr>
        <w:t xml:space="preserve">, Kader, </w:t>
      </w:r>
      <w:r w:rsidR="00FB322E" w:rsidRPr="003F08A2">
        <w:rPr>
          <w:rFonts w:asciiTheme="majorBidi" w:hAnsiTheme="majorBidi" w:cstheme="majorBidi"/>
          <w:sz w:val="24"/>
          <w:szCs w:val="24"/>
          <w:shd w:val="clear" w:color="auto" w:fill="FFFFFF"/>
        </w:rPr>
        <w:t>3</w:t>
      </w:r>
      <w:r w:rsidRPr="003F08A2">
        <w:rPr>
          <w:rFonts w:asciiTheme="majorBidi" w:hAnsiTheme="majorBidi" w:cstheme="majorBidi"/>
          <w:sz w:val="24"/>
          <w:szCs w:val="24"/>
          <w:shd w:val="clear" w:color="auto" w:fill="FFFFFF"/>
        </w:rPr>
        <w:t>)</w:t>
      </w:r>
    </w:p>
    <w:p w14:paraId="7CC61671" w14:textId="77777777" w:rsidR="00C804FB" w:rsidRPr="00CE5AFB" w:rsidRDefault="00C804FB" w:rsidP="00C804FB">
      <w:pPr>
        <w:jc w:val="right"/>
        <w:rPr>
          <w:rFonts w:asciiTheme="majorBidi" w:hAnsiTheme="majorBidi" w:cstheme="majorBidi"/>
          <w:b/>
          <w:bCs/>
          <w:color w:val="000000" w:themeColor="text1"/>
          <w:sz w:val="24"/>
          <w:szCs w:val="24"/>
          <w:shd w:val="clear" w:color="auto" w:fill="FFFFFF"/>
        </w:rPr>
      </w:pPr>
      <w:r w:rsidRPr="00CE5AFB">
        <w:rPr>
          <w:rFonts w:asciiTheme="majorBidi" w:hAnsiTheme="majorBidi" w:cstheme="majorBidi"/>
          <w:b/>
          <w:bCs/>
          <w:color w:val="000000" w:themeColor="text1"/>
          <w:sz w:val="36"/>
          <w:szCs w:val="36"/>
          <w:shd w:val="clear" w:color="auto" w:fill="FFFFFF"/>
          <w:rtl/>
        </w:rPr>
        <w:t>مَنْ اَحْيَا سُنَّتِى فَقَدْ اَحَبّنى وَمنْ اَحَبَّنِى كَانَ مَعِى فِى الْجَنَّةِ</w:t>
      </w:r>
    </w:p>
    <w:p w14:paraId="7CC61672" w14:textId="2F449D07" w:rsidR="007C141E" w:rsidRDefault="00C804FB" w:rsidP="003D6EEA">
      <w:pPr>
        <w:ind w:firstLine="708"/>
        <w:rPr>
          <w:rFonts w:asciiTheme="majorBidi" w:hAnsiTheme="majorBidi" w:cstheme="majorBidi"/>
          <w:sz w:val="24"/>
          <w:szCs w:val="24"/>
          <w:shd w:val="clear" w:color="auto" w:fill="FFFFFF"/>
        </w:rPr>
      </w:pPr>
      <w:r w:rsidRPr="00CE5AFB">
        <w:rPr>
          <w:rFonts w:asciiTheme="majorBidi" w:hAnsiTheme="majorBidi" w:cstheme="majorBidi"/>
          <w:b/>
          <w:bCs/>
          <w:sz w:val="24"/>
          <w:szCs w:val="24"/>
          <w:shd w:val="clear" w:color="auto" w:fill="FFFFFF"/>
        </w:rPr>
        <w:t>“Kim benim sünnetimi ihya ederse beni sevmiş olur. Beni seven de cennette benimle beraber olur.”</w:t>
      </w:r>
      <w:r w:rsidRPr="003F08A2">
        <w:rPr>
          <w:rFonts w:asciiTheme="majorBidi" w:hAnsiTheme="majorBidi" w:cstheme="majorBidi"/>
          <w:sz w:val="24"/>
          <w:szCs w:val="24"/>
          <w:shd w:val="clear" w:color="auto" w:fill="FFFFFF"/>
        </w:rPr>
        <w:t xml:space="preserve"> (Tirmizi, Sünen, İlim, 39/</w:t>
      </w:r>
      <w:r w:rsidR="002C465F" w:rsidRPr="003F08A2">
        <w:rPr>
          <w:rFonts w:asciiTheme="majorBidi" w:hAnsiTheme="majorBidi" w:cstheme="majorBidi"/>
          <w:sz w:val="24"/>
          <w:szCs w:val="24"/>
          <w:shd w:val="clear" w:color="auto" w:fill="FFFFFF"/>
        </w:rPr>
        <w:t>16)</w:t>
      </w:r>
    </w:p>
    <w:p w14:paraId="7CC61673" w14:textId="77777777" w:rsidR="00E7726B" w:rsidRDefault="00E7726B" w:rsidP="008133BE">
      <w:pPr>
        <w:ind w:firstLine="708"/>
        <w:jc w:val="both"/>
        <w:rPr>
          <w:rFonts w:asciiTheme="majorBidi" w:hAnsiTheme="majorBidi" w:cstheme="majorBidi"/>
          <w:sz w:val="24"/>
          <w:szCs w:val="24"/>
        </w:rPr>
      </w:pPr>
      <w:r w:rsidRPr="00E7726B">
        <w:rPr>
          <w:rFonts w:asciiTheme="majorBidi" w:hAnsiTheme="majorBidi" w:cstheme="majorBidi"/>
          <w:b/>
          <w:bCs/>
          <w:sz w:val="24"/>
          <w:szCs w:val="24"/>
        </w:rPr>
        <w:t>Kıssa</w:t>
      </w:r>
      <w:r>
        <w:rPr>
          <w:rFonts w:asciiTheme="majorBidi" w:hAnsiTheme="majorBidi" w:cstheme="majorBidi"/>
          <w:sz w:val="24"/>
          <w:szCs w:val="24"/>
        </w:rPr>
        <w:t xml:space="preserve">: </w:t>
      </w:r>
      <w:r w:rsidRPr="007C141E">
        <w:rPr>
          <w:rFonts w:asciiTheme="majorBidi" w:hAnsiTheme="majorBidi" w:cstheme="majorBidi"/>
          <w:sz w:val="24"/>
          <w:szCs w:val="24"/>
        </w:rPr>
        <w:t>Hayber'in fethi esnasında İslam'la şereflenen İmrân b. Husayn mescitte oturduğu bir esnada, şefaat ile ilgili konuşurlarken adamın biri, "Ey Ebû</w:t>
      </w:r>
      <w:r>
        <w:rPr>
          <w:rFonts w:asciiTheme="majorBidi" w:hAnsiTheme="majorBidi" w:cstheme="majorBidi"/>
          <w:sz w:val="24"/>
          <w:szCs w:val="24"/>
        </w:rPr>
        <w:t xml:space="preserve"> </w:t>
      </w:r>
      <w:proofErr w:type="spellStart"/>
      <w:r w:rsidRPr="007C141E">
        <w:rPr>
          <w:rFonts w:asciiTheme="majorBidi" w:hAnsiTheme="majorBidi" w:cstheme="majorBidi"/>
          <w:sz w:val="24"/>
          <w:szCs w:val="24"/>
        </w:rPr>
        <w:t>Nüceyd</w:t>
      </w:r>
      <w:proofErr w:type="spellEnd"/>
      <w:r w:rsidRPr="007C141E">
        <w:rPr>
          <w:rFonts w:asciiTheme="majorBidi" w:hAnsiTheme="majorBidi" w:cstheme="majorBidi"/>
          <w:sz w:val="24"/>
          <w:szCs w:val="24"/>
        </w:rPr>
        <w:t>! Bize Kur'an'da bu</w:t>
      </w:r>
      <w:r w:rsidRPr="007C141E">
        <w:rPr>
          <w:rFonts w:asciiTheme="majorBidi" w:hAnsiTheme="majorBidi" w:cstheme="majorBidi"/>
          <w:sz w:val="24"/>
          <w:szCs w:val="24"/>
        </w:rPr>
        <w:softHyphen/>
        <w:t xml:space="preserve">lunmayan konulardan bahsediyorsunuz!" diyerek onun Kur'an'dan değil de Hz. Peygamber'in </w:t>
      </w:r>
      <w:r w:rsidRPr="007C141E">
        <w:rPr>
          <w:rFonts w:asciiTheme="majorBidi" w:hAnsiTheme="majorBidi" w:cstheme="majorBidi"/>
          <w:sz w:val="24"/>
          <w:szCs w:val="24"/>
        </w:rPr>
        <w:lastRenderedPageBreak/>
        <w:t>sünnetinden bahsetmesinden rahatsız olmuştu. Bu</w:t>
      </w:r>
      <w:r>
        <w:rPr>
          <w:rFonts w:asciiTheme="majorBidi" w:hAnsiTheme="majorBidi" w:cstheme="majorBidi"/>
          <w:sz w:val="24"/>
          <w:szCs w:val="24"/>
        </w:rPr>
        <w:softHyphen/>
        <w:t xml:space="preserve">nun üzerine İmrân öfkelenerek: </w:t>
      </w:r>
      <w:r w:rsidRPr="007C141E">
        <w:rPr>
          <w:rFonts w:asciiTheme="majorBidi" w:hAnsiTheme="majorBidi" w:cstheme="majorBidi"/>
          <w:sz w:val="24"/>
          <w:szCs w:val="24"/>
        </w:rPr>
        <w:t>Sen Kur'an'ı okuyorsun (değil mi?)</w:t>
      </w:r>
      <w:r>
        <w:rPr>
          <w:rFonts w:asciiTheme="majorBidi" w:hAnsiTheme="majorBidi" w:cstheme="majorBidi"/>
          <w:sz w:val="24"/>
          <w:szCs w:val="24"/>
        </w:rPr>
        <w:t xml:space="preserve"> -Evet. </w:t>
      </w:r>
    </w:p>
    <w:p w14:paraId="7CC61674" w14:textId="77777777" w:rsidR="00E7726B" w:rsidRDefault="00E7726B" w:rsidP="00E45074">
      <w:pPr>
        <w:rPr>
          <w:rFonts w:asciiTheme="majorBidi" w:hAnsiTheme="majorBidi" w:cstheme="majorBidi"/>
          <w:sz w:val="24"/>
          <w:szCs w:val="24"/>
        </w:rPr>
      </w:pPr>
      <w:r w:rsidRPr="007C141E">
        <w:rPr>
          <w:rFonts w:asciiTheme="majorBidi" w:hAnsiTheme="majorBidi" w:cstheme="majorBidi"/>
          <w:sz w:val="24"/>
          <w:szCs w:val="24"/>
        </w:rPr>
        <w:t>Akşam namazının üç, yatsı namazının dört, sabah namazının iki, öğle namazının dört, ikindi namazının dört rekât olduğun</w:t>
      </w:r>
      <w:r>
        <w:rPr>
          <w:rFonts w:asciiTheme="majorBidi" w:hAnsiTheme="majorBidi" w:cstheme="majorBidi"/>
          <w:sz w:val="24"/>
          <w:szCs w:val="24"/>
        </w:rPr>
        <w:t>u Kur'an'da bu</w:t>
      </w:r>
      <w:r>
        <w:rPr>
          <w:rFonts w:asciiTheme="majorBidi" w:hAnsiTheme="majorBidi" w:cstheme="majorBidi"/>
          <w:sz w:val="24"/>
          <w:szCs w:val="24"/>
        </w:rPr>
        <w:softHyphen/>
        <w:t>labiliyor musun? -</w:t>
      </w:r>
      <w:r w:rsidRPr="007C141E">
        <w:rPr>
          <w:rFonts w:asciiTheme="majorBidi" w:hAnsiTheme="majorBidi" w:cstheme="majorBidi"/>
          <w:sz w:val="24"/>
          <w:szCs w:val="24"/>
        </w:rPr>
        <w:t>Hayır.</w:t>
      </w:r>
      <w:r>
        <w:rPr>
          <w:rFonts w:asciiTheme="majorBidi" w:hAnsiTheme="majorBidi" w:cstheme="majorBidi"/>
          <w:sz w:val="24"/>
          <w:szCs w:val="24"/>
        </w:rPr>
        <w:t xml:space="preserve"> </w:t>
      </w:r>
    </w:p>
    <w:p w14:paraId="7CC61675" w14:textId="3033F4F6" w:rsidR="00E7726B" w:rsidRDefault="00E7726B" w:rsidP="008133BE">
      <w:pPr>
        <w:jc w:val="both"/>
        <w:rPr>
          <w:rFonts w:asciiTheme="majorBidi" w:hAnsiTheme="majorBidi" w:cstheme="majorBidi"/>
          <w:sz w:val="24"/>
          <w:szCs w:val="24"/>
        </w:rPr>
      </w:pPr>
      <w:r w:rsidRPr="007C141E">
        <w:rPr>
          <w:rFonts w:asciiTheme="majorBidi" w:hAnsiTheme="majorBidi" w:cstheme="majorBidi"/>
          <w:sz w:val="24"/>
          <w:szCs w:val="24"/>
        </w:rPr>
        <w:t>-Bu hususları nereden öğrendiniz? Bizden öğrenmediniz mi? Bi</w:t>
      </w:r>
      <w:r>
        <w:rPr>
          <w:rFonts w:asciiTheme="majorBidi" w:hAnsiTheme="majorBidi" w:cstheme="majorBidi"/>
          <w:sz w:val="24"/>
          <w:szCs w:val="24"/>
        </w:rPr>
        <w:t xml:space="preserve">z de bunları </w:t>
      </w:r>
      <w:proofErr w:type="spellStart"/>
      <w:r>
        <w:rPr>
          <w:rFonts w:asciiTheme="majorBidi" w:hAnsiTheme="majorBidi" w:cstheme="majorBidi"/>
          <w:sz w:val="24"/>
          <w:szCs w:val="24"/>
        </w:rPr>
        <w:t>Resûlullah'tan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s.a.s</w:t>
      </w:r>
      <w:proofErr w:type="spellEnd"/>
      <w:r w:rsidRPr="007C141E">
        <w:rPr>
          <w:rFonts w:asciiTheme="majorBidi" w:hAnsiTheme="majorBidi" w:cstheme="majorBidi"/>
          <w:sz w:val="24"/>
          <w:szCs w:val="24"/>
        </w:rPr>
        <w:t xml:space="preserve">) öğrendik. Siz her kırk dirhem için bir dirhem, şu kadar sürüsü olana şu kadar koyun; şu kadar devesi olana şu kadar deve zekât vereceğine dair Kur'an'da bir hüküm bulabiliyor </w:t>
      </w:r>
      <w:r w:rsidR="00E058E1" w:rsidRPr="007C141E">
        <w:rPr>
          <w:rFonts w:asciiTheme="majorBidi" w:hAnsiTheme="majorBidi" w:cstheme="majorBidi"/>
          <w:sz w:val="24"/>
          <w:szCs w:val="24"/>
        </w:rPr>
        <w:t>musun? -</w:t>
      </w:r>
      <w:r w:rsidRPr="007C141E">
        <w:rPr>
          <w:rFonts w:asciiTheme="majorBidi" w:hAnsiTheme="majorBidi" w:cstheme="majorBidi"/>
          <w:sz w:val="24"/>
          <w:szCs w:val="24"/>
        </w:rPr>
        <w:t>Hayır.</w:t>
      </w:r>
    </w:p>
    <w:p w14:paraId="7CC61676" w14:textId="77777777" w:rsidR="00E7726B" w:rsidRDefault="00E7726B" w:rsidP="008133BE">
      <w:pPr>
        <w:jc w:val="both"/>
        <w:rPr>
          <w:rFonts w:asciiTheme="majorBidi" w:hAnsiTheme="majorBidi" w:cstheme="majorBidi"/>
          <w:sz w:val="24"/>
          <w:szCs w:val="24"/>
        </w:rPr>
      </w:pPr>
      <w:r w:rsidRPr="007C141E">
        <w:rPr>
          <w:rFonts w:asciiTheme="majorBidi" w:hAnsiTheme="majorBidi" w:cstheme="majorBidi"/>
          <w:sz w:val="24"/>
          <w:szCs w:val="24"/>
        </w:rPr>
        <w:t xml:space="preserve">-Bu hususları nereden öğrendiniz? Biz onları </w:t>
      </w:r>
      <w:proofErr w:type="spellStart"/>
      <w:r w:rsidRPr="007C141E">
        <w:rPr>
          <w:rFonts w:asciiTheme="majorBidi" w:hAnsiTheme="majorBidi" w:cstheme="majorBidi"/>
          <w:sz w:val="24"/>
          <w:szCs w:val="24"/>
        </w:rPr>
        <w:t>Resûlullah'tan</w:t>
      </w:r>
      <w:proofErr w:type="spellEnd"/>
      <w:r w:rsidRPr="007C141E">
        <w:rPr>
          <w:rFonts w:asciiTheme="majorBidi" w:hAnsiTheme="majorBidi" w:cstheme="majorBidi"/>
          <w:sz w:val="24"/>
          <w:szCs w:val="24"/>
        </w:rPr>
        <w:t xml:space="preserve"> (sav) öğrendik. Siz de bizden. Yine "Kur'an'da '...Beyt-i </w:t>
      </w:r>
      <w:proofErr w:type="spellStart"/>
      <w:r w:rsidRPr="007C141E">
        <w:rPr>
          <w:rFonts w:asciiTheme="majorBidi" w:hAnsiTheme="majorBidi" w:cstheme="majorBidi"/>
          <w:sz w:val="24"/>
          <w:szCs w:val="24"/>
        </w:rPr>
        <w:t>Atîk'i</w:t>
      </w:r>
      <w:proofErr w:type="spellEnd"/>
      <w:r w:rsidRPr="007C141E">
        <w:rPr>
          <w:rFonts w:asciiTheme="majorBidi" w:hAnsiTheme="majorBidi" w:cstheme="majorBidi"/>
          <w:sz w:val="24"/>
          <w:szCs w:val="24"/>
        </w:rPr>
        <w:t xml:space="preserve"> tavaf etsinler.' buyruluyor. Tavafın yedi (</w:t>
      </w:r>
      <w:proofErr w:type="spellStart"/>
      <w:r w:rsidRPr="007C141E">
        <w:rPr>
          <w:rFonts w:asciiTheme="majorBidi" w:hAnsiTheme="majorBidi" w:cstheme="majorBidi"/>
          <w:sz w:val="24"/>
          <w:szCs w:val="24"/>
        </w:rPr>
        <w:t>şavt</w:t>
      </w:r>
      <w:proofErr w:type="spellEnd"/>
      <w:r w:rsidRPr="007C141E">
        <w:rPr>
          <w:rFonts w:asciiTheme="majorBidi" w:hAnsiTheme="majorBidi" w:cstheme="majorBidi"/>
          <w:sz w:val="24"/>
          <w:szCs w:val="24"/>
        </w:rPr>
        <w:t xml:space="preserve">) olduğunu, </w:t>
      </w:r>
      <w:proofErr w:type="spellStart"/>
      <w:r w:rsidRPr="007C141E">
        <w:rPr>
          <w:rFonts w:asciiTheme="majorBidi" w:hAnsiTheme="majorBidi" w:cstheme="majorBidi"/>
          <w:sz w:val="24"/>
          <w:szCs w:val="24"/>
        </w:rPr>
        <w:t>Makâm</w:t>
      </w:r>
      <w:proofErr w:type="spellEnd"/>
      <w:r w:rsidRPr="007C141E">
        <w:rPr>
          <w:rFonts w:asciiTheme="majorBidi" w:hAnsiTheme="majorBidi" w:cstheme="majorBidi"/>
          <w:sz w:val="24"/>
          <w:szCs w:val="24"/>
        </w:rPr>
        <w:t xml:space="preserve">-ı </w:t>
      </w:r>
      <w:proofErr w:type="spellStart"/>
      <w:r w:rsidRPr="007C141E">
        <w:rPr>
          <w:rFonts w:asciiTheme="majorBidi" w:hAnsiTheme="majorBidi" w:cstheme="majorBidi"/>
          <w:sz w:val="24"/>
          <w:szCs w:val="24"/>
        </w:rPr>
        <w:t>İbrâhîm</w:t>
      </w:r>
      <w:proofErr w:type="spellEnd"/>
      <w:r w:rsidRPr="007C141E">
        <w:rPr>
          <w:rFonts w:asciiTheme="majorBidi" w:hAnsiTheme="majorBidi" w:cstheme="majorBidi"/>
          <w:sz w:val="24"/>
          <w:szCs w:val="24"/>
        </w:rPr>
        <w:t xml:space="preserve"> arkasında iki rekât namaz kılınacağını Kur'an'da bulabiliyor musun? Bu hususla</w:t>
      </w:r>
      <w:r w:rsidRPr="007C141E">
        <w:rPr>
          <w:rFonts w:asciiTheme="majorBidi" w:hAnsiTheme="majorBidi" w:cstheme="majorBidi"/>
          <w:sz w:val="24"/>
          <w:szCs w:val="24"/>
        </w:rPr>
        <w:softHyphen/>
        <w:t>rı kimden öğreniyorsunuz? Bizde</w:t>
      </w:r>
      <w:r>
        <w:rPr>
          <w:rFonts w:asciiTheme="majorBidi" w:hAnsiTheme="majorBidi" w:cstheme="majorBidi"/>
          <w:sz w:val="24"/>
          <w:szCs w:val="24"/>
        </w:rPr>
        <w:t>n öğrenmiyor musunuz? Biz bunları</w:t>
      </w:r>
      <w:r w:rsidRPr="007C141E">
        <w:rPr>
          <w:rFonts w:asciiTheme="majorBidi" w:hAnsiTheme="majorBidi" w:cstheme="majorBidi"/>
          <w:sz w:val="24"/>
          <w:szCs w:val="24"/>
        </w:rPr>
        <w:t xml:space="preserve"> da Allah'ın </w:t>
      </w:r>
      <w:proofErr w:type="spellStart"/>
      <w:r w:rsidRPr="007C141E">
        <w:rPr>
          <w:rFonts w:asciiTheme="majorBidi" w:hAnsiTheme="majorBidi" w:cstheme="majorBidi"/>
          <w:sz w:val="24"/>
          <w:szCs w:val="24"/>
        </w:rPr>
        <w:t>Peygamberi'nde</w:t>
      </w:r>
      <w:r>
        <w:rPr>
          <w:rFonts w:asciiTheme="majorBidi" w:hAnsiTheme="majorBidi" w:cstheme="majorBidi"/>
          <w:sz w:val="24"/>
          <w:szCs w:val="24"/>
        </w:rPr>
        <w:t>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sas</w:t>
      </w:r>
      <w:proofErr w:type="spellEnd"/>
      <w:r w:rsidRPr="007C141E">
        <w:rPr>
          <w:rFonts w:asciiTheme="majorBidi" w:hAnsiTheme="majorBidi" w:cstheme="majorBidi"/>
          <w:sz w:val="24"/>
          <w:szCs w:val="24"/>
        </w:rPr>
        <w:t xml:space="preserve">) öğrendik." dedi. Aralarındaki konuşma bu minval üzere devam ettikten sonra adam "Beni ihya ettin, Allah da seni ihya etsin!" diyerek İmrân b. </w:t>
      </w:r>
      <w:proofErr w:type="spellStart"/>
      <w:r w:rsidRPr="007C141E">
        <w:rPr>
          <w:rFonts w:asciiTheme="majorBidi" w:hAnsiTheme="majorBidi" w:cstheme="majorBidi"/>
          <w:sz w:val="24"/>
          <w:szCs w:val="24"/>
        </w:rPr>
        <w:t>Husayn'ın</w:t>
      </w:r>
      <w:proofErr w:type="spellEnd"/>
      <w:r w:rsidRPr="007C141E">
        <w:rPr>
          <w:rFonts w:asciiTheme="majorBidi" w:hAnsiTheme="majorBidi" w:cstheme="majorBidi"/>
          <w:sz w:val="24"/>
          <w:szCs w:val="24"/>
        </w:rPr>
        <w:t xml:space="preserve"> haklı olduğunu kabul etti. (Hâkim, Müstedrek 1,159)</w:t>
      </w:r>
      <w:r>
        <w:rPr>
          <w:rFonts w:asciiTheme="majorBidi" w:hAnsiTheme="majorBidi" w:cstheme="majorBidi"/>
          <w:sz w:val="24"/>
          <w:szCs w:val="24"/>
        </w:rPr>
        <w:t xml:space="preserve"> </w:t>
      </w:r>
    </w:p>
    <w:p w14:paraId="7CC61677" w14:textId="77777777" w:rsidR="00E7726B" w:rsidRDefault="00E7726B" w:rsidP="00AF3F7B">
      <w:pPr>
        <w:ind w:firstLineChars="567" w:firstLine="1361"/>
        <w:rPr>
          <w:rFonts w:asciiTheme="majorBidi" w:hAnsiTheme="majorBidi" w:cstheme="majorBidi"/>
          <w:sz w:val="24"/>
          <w:szCs w:val="24"/>
        </w:rPr>
      </w:pPr>
      <w:r>
        <w:rPr>
          <w:rFonts w:asciiTheme="majorBidi" w:hAnsiTheme="majorBidi" w:cstheme="majorBidi"/>
          <w:sz w:val="24"/>
          <w:szCs w:val="24"/>
        </w:rPr>
        <w:t>Bu hadise de bize Efendimizin Kur’an’ı açıklama ve hüküm koyma yetkisinin bulunduğunu bizlere göstermektedir. Nitekim Allah Teala:</w:t>
      </w:r>
    </w:p>
    <w:p w14:paraId="7CC61678" w14:textId="77777777" w:rsidR="00E7726B" w:rsidRPr="00E7726B" w:rsidRDefault="00E7726B" w:rsidP="00E7726B">
      <w:pPr>
        <w:autoSpaceDE w:val="0"/>
        <w:autoSpaceDN w:val="0"/>
        <w:adjustRightInd w:val="0"/>
        <w:spacing w:before="120" w:after="120"/>
        <w:jc w:val="right"/>
        <w:rPr>
          <w:rFonts w:asciiTheme="majorBidi" w:hAnsiTheme="majorBidi" w:cstheme="majorBidi"/>
          <w:b/>
          <w:bCs/>
          <w:i/>
          <w:iCs/>
          <w:sz w:val="36"/>
          <w:szCs w:val="36"/>
        </w:rPr>
      </w:pPr>
      <w:r w:rsidRPr="00E7726B">
        <w:rPr>
          <w:rFonts w:asciiTheme="majorBidi" w:hAnsiTheme="majorBidi" w:cstheme="majorBidi"/>
          <w:b/>
          <w:bCs/>
          <w:sz w:val="36"/>
          <w:szCs w:val="36"/>
          <w:shd w:val="clear" w:color="auto" w:fill="FFFFFF"/>
          <w:rtl/>
        </w:rPr>
        <w:t xml:space="preserve">وَمَٓا اٰتٰيكُمُ الرَّسُولُ فَخُذُوهُ وَمَا نَهٰيكُمْ عَنْهُ فَانْتَهُواۚ </w:t>
      </w:r>
    </w:p>
    <w:p w14:paraId="7CC61679" w14:textId="77777777" w:rsidR="00E7726B" w:rsidRPr="007C141E" w:rsidRDefault="00E7726B" w:rsidP="00AF3F7B">
      <w:pPr>
        <w:autoSpaceDE w:val="0"/>
        <w:autoSpaceDN w:val="0"/>
        <w:adjustRightInd w:val="0"/>
        <w:ind w:firstLine="567"/>
        <w:jc w:val="both"/>
        <w:rPr>
          <w:rFonts w:asciiTheme="majorBidi" w:hAnsiTheme="majorBidi" w:cstheme="majorBidi"/>
          <w:sz w:val="24"/>
          <w:szCs w:val="24"/>
        </w:rPr>
      </w:pPr>
      <w:r w:rsidRPr="00E7726B">
        <w:rPr>
          <w:rFonts w:asciiTheme="majorBidi" w:hAnsiTheme="majorBidi" w:cstheme="majorBidi"/>
          <w:b/>
          <w:bCs/>
          <w:sz w:val="24"/>
          <w:szCs w:val="24"/>
        </w:rPr>
        <w:t>"Peygamber size ne verdiyse onu alın, s</w:t>
      </w:r>
      <w:r>
        <w:rPr>
          <w:rFonts w:asciiTheme="majorBidi" w:hAnsiTheme="majorBidi" w:cstheme="majorBidi"/>
          <w:b/>
          <w:bCs/>
          <w:sz w:val="24"/>
          <w:szCs w:val="24"/>
        </w:rPr>
        <w:t>ize ne yasakladıysa ondan da sak</w:t>
      </w:r>
      <w:r w:rsidRPr="00E7726B">
        <w:rPr>
          <w:rFonts w:asciiTheme="majorBidi" w:hAnsiTheme="majorBidi" w:cstheme="majorBidi"/>
          <w:b/>
          <w:bCs/>
          <w:sz w:val="24"/>
          <w:szCs w:val="24"/>
        </w:rPr>
        <w:t>ının."</w:t>
      </w:r>
      <w:r w:rsidRPr="00E7726B">
        <w:rPr>
          <w:rFonts w:asciiTheme="majorBidi" w:hAnsiTheme="majorBidi" w:cstheme="majorBidi"/>
          <w:sz w:val="24"/>
          <w:szCs w:val="24"/>
        </w:rPr>
        <w:t>(Haşr 59/7)</w:t>
      </w:r>
      <w:r w:rsidRPr="00EE26A1">
        <w:rPr>
          <w:rFonts w:asciiTheme="majorBidi" w:hAnsiTheme="majorBidi" w:cstheme="majorBidi"/>
          <w:b/>
          <w:bCs/>
          <w:sz w:val="24"/>
          <w:szCs w:val="24"/>
        </w:rPr>
        <w:t xml:space="preserve">   </w:t>
      </w:r>
      <w:r w:rsidRPr="007C141E">
        <w:rPr>
          <w:rFonts w:asciiTheme="majorBidi" w:hAnsiTheme="majorBidi" w:cstheme="majorBidi"/>
          <w:sz w:val="24"/>
          <w:szCs w:val="24"/>
        </w:rPr>
        <w:t xml:space="preserve">emri de bu anlamı içermekteydi. Aynı hususu Peygamber (sav) de belirtmekteydi: </w:t>
      </w:r>
    </w:p>
    <w:p w14:paraId="7CC6167A" w14:textId="77777777" w:rsidR="00E7726B" w:rsidRPr="00E7726B" w:rsidRDefault="00E7726B" w:rsidP="00E7726B">
      <w:pPr>
        <w:autoSpaceDE w:val="0"/>
        <w:autoSpaceDN w:val="0"/>
        <w:adjustRightInd w:val="0"/>
        <w:spacing w:before="120" w:after="120"/>
        <w:jc w:val="right"/>
        <w:rPr>
          <w:rFonts w:asciiTheme="majorBidi" w:hAnsiTheme="majorBidi" w:cstheme="majorBidi"/>
          <w:b/>
          <w:bCs/>
          <w:sz w:val="36"/>
          <w:szCs w:val="36"/>
        </w:rPr>
      </w:pPr>
      <w:r w:rsidRPr="00E7726B">
        <w:rPr>
          <w:rFonts w:asciiTheme="majorBidi" w:hAnsiTheme="majorBidi" w:cstheme="majorBidi"/>
          <w:b/>
          <w:bCs/>
          <w:sz w:val="36"/>
          <w:szCs w:val="36"/>
          <w:rtl/>
        </w:rPr>
        <w:t xml:space="preserve">عَنْ </w:t>
      </w:r>
      <w:r w:rsidRPr="00E7726B">
        <w:rPr>
          <w:rFonts w:asciiTheme="majorBidi" w:hAnsiTheme="majorBidi" w:cstheme="majorBidi"/>
          <w:b/>
          <w:bCs/>
          <w:sz w:val="36"/>
          <w:szCs w:val="36"/>
          <w:bdr w:val="none" w:sz="0" w:space="0" w:color="auto" w:frame="1"/>
          <w:rtl/>
        </w:rPr>
        <w:t xml:space="preserve">أَبِي هُرَيْرَةَ </w:t>
      </w:r>
      <w:r w:rsidRPr="00E7726B">
        <w:rPr>
          <w:rFonts w:asciiTheme="majorBidi" w:hAnsiTheme="majorBidi" w:cstheme="majorBidi"/>
          <w:b/>
          <w:bCs/>
          <w:sz w:val="36"/>
          <w:szCs w:val="36"/>
          <w:rtl/>
        </w:rPr>
        <w:t>، قَال : قَالَ رَسُولُ اللَّهِ صَلَّى اللَّهُ عَلَيْهِ وَسَلَّمَ : مَا أَمَرْتُكُمْ بِهِ فَخُذُوهُ ، وَمَا نَهَيْتُكُمْ عَنْهُ فَانْتَهُوا</w:t>
      </w:r>
      <w:r w:rsidRPr="00E7726B">
        <w:rPr>
          <w:rFonts w:asciiTheme="majorBidi" w:hAnsiTheme="majorBidi" w:cstheme="majorBidi"/>
          <w:b/>
          <w:bCs/>
          <w:sz w:val="36"/>
          <w:szCs w:val="36"/>
        </w:rPr>
        <w:t xml:space="preserve"> </w:t>
      </w:r>
    </w:p>
    <w:p w14:paraId="7CC6167B" w14:textId="77777777" w:rsidR="00E7726B" w:rsidRPr="007C141E" w:rsidRDefault="00E7726B" w:rsidP="00AF3F7B">
      <w:pPr>
        <w:autoSpaceDE w:val="0"/>
        <w:autoSpaceDN w:val="0"/>
        <w:adjustRightInd w:val="0"/>
        <w:ind w:firstLine="567"/>
        <w:jc w:val="both"/>
        <w:rPr>
          <w:rFonts w:asciiTheme="majorBidi" w:eastAsia="Calibri" w:hAnsiTheme="majorBidi" w:cstheme="majorBidi"/>
          <w:sz w:val="24"/>
          <w:szCs w:val="24"/>
        </w:rPr>
      </w:pPr>
      <w:r w:rsidRPr="007C141E">
        <w:rPr>
          <w:rFonts w:asciiTheme="majorBidi" w:hAnsiTheme="majorBidi" w:cstheme="majorBidi"/>
          <w:sz w:val="24"/>
          <w:szCs w:val="24"/>
        </w:rPr>
        <w:t>Ebû Hüreyre'den (</w:t>
      </w:r>
      <w:proofErr w:type="spellStart"/>
      <w:r w:rsidRPr="007C141E">
        <w:rPr>
          <w:rFonts w:asciiTheme="majorBidi" w:hAnsiTheme="majorBidi" w:cstheme="majorBidi"/>
          <w:sz w:val="24"/>
          <w:szCs w:val="24"/>
        </w:rPr>
        <w:t>ra</w:t>
      </w:r>
      <w:proofErr w:type="spellEnd"/>
      <w:r w:rsidRPr="007C141E">
        <w:rPr>
          <w:rFonts w:asciiTheme="majorBidi" w:hAnsiTheme="majorBidi" w:cstheme="majorBidi"/>
          <w:sz w:val="24"/>
          <w:szCs w:val="24"/>
        </w:rPr>
        <w:t>) rivayet edildiğine gö</w:t>
      </w:r>
      <w:r>
        <w:rPr>
          <w:rFonts w:asciiTheme="majorBidi" w:hAnsiTheme="majorBidi" w:cstheme="majorBidi"/>
          <w:sz w:val="24"/>
          <w:szCs w:val="24"/>
        </w:rPr>
        <w:t xml:space="preserve">re </w:t>
      </w:r>
      <w:proofErr w:type="spellStart"/>
      <w:r>
        <w:rPr>
          <w:rFonts w:asciiTheme="majorBidi" w:hAnsiTheme="majorBidi" w:cstheme="majorBidi"/>
          <w:sz w:val="24"/>
          <w:szCs w:val="24"/>
        </w:rPr>
        <w:t>Resûlullah</w:t>
      </w:r>
      <w:proofErr w:type="spellEnd"/>
      <w:r>
        <w:rPr>
          <w:rFonts w:asciiTheme="majorBidi" w:hAnsiTheme="majorBidi" w:cstheme="majorBidi"/>
          <w:sz w:val="24"/>
          <w:szCs w:val="24"/>
        </w:rPr>
        <w:t xml:space="preserve"> (sav) şöyle buyur</w:t>
      </w:r>
      <w:r w:rsidRPr="007C141E">
        <w:rPr>
          <w:rFonts w:asciiTheme="majorBidi" w:hAnsiTheme="majorBidi" w:cstheme="majorBidi"/>
          <w:sz w:val="24"/>
          <w:szCs w:val="24"/>
        </w:rPr>
        <w:t xml:space="preserve">muştur: </w:t>
      </w:r>
      <w:r w:rsidRPr="00E7726B">
        <w:rPr>
          <w:rFonts w:asciiTheme="majorBidi" w:hAnsiTheme="majorBidi" w:cstheme="majorBidi"/>
          <w:b/>
          <w:bCs/>
          <w:sz w:val="24"/>
          <w:szCs w:val="24"/>
        </w:rPr>
        <w:t>"Size ne emrettimse onu yapınız; size neyi yasakladımsa ondan sakınınız"</w:t>
      </w:r>
      <w:r w:rsidRPr="00E7726B">
        <w:rPr>
          <w:rFonts w:asciiTheme="majorBidi" w:hAnsiTheme="majorBidi" w:cstheme="majorBidi"/>
          <w:sz w:val="24"/>
          <w:szCs w:val="24"/>
        </w:rPr>
        <w:t xml:space="preserve">(İbn Mâce, Sünnet, 1)       </w:t>
      </w:r>
    </w:p>
    <w:p w14:paraId="7CC6167C" w14:textId="77777777" w:rsidR="00BE1873" w:rsidRDefault="00BE1873" w:rsidP="00BE1873">
      <w:pPr>
        <w:autoSpaceDE w:val="0"/>
        <w:autoSpaceDN w:val="0"/>
        <w:adjustRightInd w:val="0"/>
        <w:spacing w:before="120" w:after="120" w:line="240" w:lineRule="auto"/>
        <w:jc w:val="both"/>
        <w:rPr>
          <w:rFonts w:asciiTheme="majorBidi" w:hAnsiTheme="majorBidi" w:cstheme="majorBidi"/>
          <w:sz w:val="24"/>
          <w:szCs w:val="24"/>
        </w:rPr>
      </w:pPr>
    </w:p>
    <w:p w14:paraId="7CC6167D" w14:textId="664837E7" w:rsidR="003D6EEA" w:rsidRPr="003F08A2" w:rsidRDefault="003D6EEA" w:rsidP="003D6EEA">
      <w:pPr>
        <w:rPr>
          <w:rFonts w:asciiTheme="majorBidi" w:hAnsiTheme="majorBidi" w:cstheme="majorBidi"/>
          <w:b/>
          <w:bCs/>
          <w:sz w:val="24"/>
          <w:szCs w:val="24"/>
          <w:shd w:val="clear" w:color="auto" w:fill="FFFFFF"/>
        </w:rPr>
      </w:pPr>
      <w:r>
        <w:rPr>
          <w:rFonts w:asciiTheme="majorBidi" w:hAnsiTheme="majorBidi" w:cstheme="majorBidi"/>
          <w:b/>
          <w:bCs/>
          <w:sz w:val="24"/>
          <w:szCs w:val="24"/>
          <w:shd w:val="clear" w:color="auto" w:fill="FFFFFF"/>
        </w:rPr>
        <w:t xml:space="preserve">En Güzel </w:t>
      </w:r>
      <w:r w:rsidR="00F50460">
        <w:rPr>
          <w:rFonts w:asciiTheme="majorBidi" w:hAnsiTheme="majorBidi" w:cstheme="majorBidi"/>
          <w:b/>
          <w:bCs/>
          <w:sz w:val="24"/>
          <w:szCs w:val="24"/>
          <w:shd w:val="clear" w:color="auto" w:fill="FFFFFF"/>
        </w:rPr>
        <w:t>Mükâfat: Cennet</w:t>
      </w:r>
    </w:p>
    <w:p w14:paraId="7CC6167E" w14:textId="77777777" w:rsidR="003D6EEA" w:rsidRPr="00CE5AFB" w:rsidRDefault="003D6EEA" w:rsidP="003D6EEA">
      <w:pPr>
        <w:jc w:val="right"/>
        <w:rPr>
          <w:rFonts w:asciiTheme="majorBidi" w:hAnsiTheme="majorBidi" w:cstheme="majorBidi"/>
          <w:b/>
          <w:bCs/>
          <w:sz w:val="36"/>
          <w:szCs w:val="36"/>
          <w:shd w:val="clear" w:color="auto" w:fill="FFFFFF"/>
        </w:rPr>
      </w:pPr>
      <w:r w:rsidRPr="00CE5AFB">
        <w:rPr>
          <w:rFonts w:asciiTheme="majorBidi" w:hAnsiTheme="majorBidi" w:cstheme="majorBidi"/>
          <w:b/>
          <w:bCs/>
          <w:sz w:val="36"/>
          <w:szCs w:val="36"/>
          <w:shd w:val="clear" w:color="auto" w:fill="FFFFFF"/>
          <w:rtl/>
        </w:rPr>
        <w:t>تِلْكَ حُدُودُ اللّٰهِؕ وَمَنْ يُطِـعِ اللّٰهَ وَرَسُولَهُ يُدْخِلْهُ جَنَّاتٍ تَجْرٖي مِنْ تَحْتِهَا الْاَنْهَارُ خَالِدٖينَ فٖيهَاؕ وَذٰلِكَ الْفَوْزُ الْعَظٖيمُ</w:t>
      </w:r>
    </w:p>
    <w:p w14:paraId="7CC6167F" w14:textId="77777777" w:rsidR="003D6EEA" w:rsidRPr="007C141E" w:rsidRDefault="003D6EEA" w:rsidP="00AF3F7B">
      <w:pPr>
        <w:ind w:firstLine="567"/>
        <w:rPr>
          <w:rFonts w:asciiTheme="majorBidi" w:hAnsiTheme="majorBidi" w:cstheme="majorBidi"/>
          <w:sz w:val="24"/>
          <w:szCs w:val="24"/>
        </w:rPr>
      </w:pPr>
      <w:r w:rsidRPr="00CE5AFB">
        <w:rPr>
          <w:rFonts w:asciiTheme="majorBidi" w:hAnsiTheme="majorBidi" w:cstheme="majorBidi"/>
          <w:b/>
          <w:bCs/>
          <w:sz w:val="24"/>
          <w:szCs w:val="24"/>
        </w:rPr>
        <w:t xml:space="preserve">“Bunlar Allah’ın sınırlarıdır. Kim Allah’a ve peygamberine itaat ederse Allah onu, altından ırmaklar akan cennetlere koyacaktır, orada devamlı kalıcıdırlar; işte büyük kazanç budur.” </w:t>
      </w:r>
      <w:r w:rsidRPr="007C141E">
        <w:rPr>
          <w:rFonts w:asciiTheme="majorBidi" w:hAnsiTheme="majorBidi" w:cstheme="majorBidi"/>
          <w:sz w:val="24"/>
          <w:szCs w:val="24"/>
        </w:rPr>
        <w:t>(Nisa, 4/13)</w:t>
      </w:r>
    </w:p>
    <w:p w14:paraId="7CC61680" w14:textId="77777777" w:rsidR="003D6EEA" w:rsidRPr="00CE5AFB" w:rsidRDefault="003D6EEA" w:rsidP="003D6EEA">
      <w:pPr>
        <w:jc w:val="right"/>
        <w:rPr>
          <w:rFonts w:asciiTheme="majorBidi" w:hAnsiTheme="majorBidi" w:cstheme="majorBidi"/>
          <w:b/>
          <w:bCs/>
          <w:sz w:val="36"/>
          <w:szCs w:val="36"/>
          <w:shd w:val="clear" w:color="auto" w:fill="FFFFFF"/>
        </w:rPr>
      </w:pPr>
      <w:r w:rsidRPr="00CE5AFB">
        <w:rPr>
          <w:rFonts w:asciiTheme="majorBidi" w:hAnsiTheme="majorBidi" w:cstheme="majorBidi"/>
          <w:b/>
          <w:bCs/>
          <w:sz w:val="36"/>
          <w:szCs w:val="36"/>
          <w:shd w:val="clear" w:color="auto" w:fill="FFFFFF"/>
          <w:rtl/>
        </w:rPr>
        <w:t>وَمَنْ يَعْصِ اللّٰهَ وَرَسُولَهُ وَيَتَعَدَّ حُدُودَهُ يُدْخِلْهُ نَاراً خَالِداً فٖيهَاࣕ وَلَهُ عَذَابٌ مُهٖينٌ</w:t>
      </w:r>
    </w:p>
    <w:p w14:paraId="7CC61681" w14:textId="77777777" w:rsidR="003D6EEA" w:rsidRDefault="003D6EEA" w:rsidP="00AF3F7B">
      <w:pPr>
        <w:ind w:firstLine="567"/>
        <w:rPr>
          <w:rFonts w:asciiTheme="majorBidi" w:hAnsiTheme="majorBidi" w:cstheme="majorBidi"/>
          <w:sz w:val="24"/>
          <w:szCs w:val="24"/>
        </w:rPr>
      </w:pPr>
      <w:r w:rsidRPr="00CE5AFB">
        <w:rPr>
          <w:rFonts w:asciiTheme="majorBidi" w:hAnsiTheme="majorBidi" w:cstheme="majorBidi"/>
          <w:b/>
          <w:bCs/>
          <w:sz w:val="24"/>
          <w:szCs w:val="24"/>
        </w:rPr>
        <w:lastRenderedPageBreak/>
        <w:t>“Kim de Allah’a ve peygamberine itaatsizlik eder ve sınırlarını aşarsa Allah onu, devamlı kalacağı bir ateşe sokar, onun için alçaltıcı bir azap vardır.”</w:t>
      </w:r>
      <w:r w:rsidRPr="007C141E">
        <w:rPr>
          <w:rFonts w:asciiTheme="majorBidi" w:hAnsiTheme="majorBidi" w:cstheme="majorBidi"/>
          <w:sz w:val="24"/>
          <w:szCs w:val="24"/>
        </w:rPr>
        <w:t xml:space="preserve"> (Nisa, 4/14)</w:t>
      </w:r>
    </w:p>
    <w:p w14:paraId="7CC61682" w14:textId="77777777" w:rsidR="003D6EEA" w:rsidRPr="00CE5AFB" w:rsidRDefault="003D6EEA" w:rsidP="003D6EEA">
      <w:pPr>
        <w:jc w:val="right"/>
        <w:rPr>
          <w:rFonts w:asciiTheme="majorBidi" w:hAnsiTheme="majorBidi" w:cstheme="majorBidi"/>
          <w:b/>
          <w:bCs/>
          <w:sz w:val="36"/>
          <w:szCs w:val="36"/>
          <w:shd w:val="clear" w:color="auto" w:fill="FFFFFF"/>
        </w:rPr>
      </w:pPr>
      <w:r w:rsidRPr="00CE5AFB">
        <w:rPr>
          <w:rFonts w:asciiTheme="majorBidi" w:hAnsiTheme="majorBidi" w:cstheme="majorBidi"/>
          <w:b/>
          <w:bCs/>
          <w:sz w:val="36"/>
          <w:szCs w:val="36"/>
          <w:shd w:val="clear" w:color="auto" w:fill="FFFFFF"/>
          <w:rtl/>
        </w:rPr>
        <w:t>وَمَنْ يُطِـعِ اللّٰهَ وَالرَّسُولَ فَاُو۬لٰٓئِكَ مَعَ الَّذٖينَ اَنْعَمَ اللّٰهُ عَلَيْهِمْ مِنَ النَّبِيّٖنَ وَالصِّدّٖيقٖينَ وَالشُّهَدَٓاءِ وَالصَّالِحٖينَۚ وَحَسُنَ اُو۬لٰٓئِكَ رَفٖيقاًؕ</w:t>
      </w:r>
    </w:p>
    <w:p w14:paraId="7CC61683" w14:textId="149EBCBF" w:rsidR="003D6EEA" w:rsidRPr="003F08A2" w:rsidRDefault="003D6EEA" w:rsidP="00AF3F7B">
      <w:pPr>
        <w:ind w:firstLine="567"/>
        <w:rPr>
          <w:rFonts w:asciiTheme="majorBidi" w:hAnsiTheme="majorBidi" w:cstheme="majorBidi"/>
          <w:sz w:val="24"/>
          <w:szCs w:val="24"/>
        </w:rPr>
      </w:pPr>
      <w:r w:rsidRPr="00CE5AFB">
        <w:rPr>
          <w:rFonts w:asciiTheme="majorBidi" w:hAnsiTheme="majorBidi" w:cstheme="majorBidi"/>
          <w:b/>
          <w:bCs/>
          <w:sz w:val="24"/>
          <w:szCs w:val="24"/>
        </w:rPr>
        <w:t xml:space="preserve">“Kim Allah’a ve peygambere itaat ederse işte onlar, Allah’ın kendilerine lütuflarda bulunduğu peygamberler, </w:t>
      </w:r>
      <w:proofErr w:type="spellStart"/>
      <w:r w:rsidRPr="00CE5AFB">
        <w:rPr>
          <w:rFonts w:asciiTheme="majorBidi" w:hAnsiTheme="majorBidi" w:cstheme="majorBidi"/>
          <w:b/>
          <w:bCs/>
          <w:sz w:val="24"/>
          <w:szCs w:val="24"/>
        </w:rPr>
        <w:t>sıddıklar</w:t>
      </w:r>
      <w:proofErr w:type="spellEnd"/>
      <w:r w:rsidRPr="00CE5AFB">
        <w:rPr>
          <w:rFonts w:asciiTheme="majorBidi" w:hAnsiTheme="majorBidi" w:cstheme="majorBidi"/>
          <w:b/>
          <w:bCs/>
          <w:sz w:val="24"/>
          <w:szCs w:val="24"/>
        </w:rPr>
        <w:t xml:space="preserve">, </w:t>
      </w:r>
      <w:r w:rsidR="00F50460" w:rsidRPr="00CE5AFB">
        <w:rPr>
          <w:rFonts w:asciiTheme="majorBidi" w:hAnsiTheme="majorBidi" w:cstheme="majorBidi"/>
          <w:b/>
          <w:bCs/>
          <w:sz w:val="24"/>
          <w:szCs w:val="24"/>
        </w:rPr>
        <w:t>şehitler</w:t>
      </w:r>
      <w:r w:rsidRPr="00CE5AFB">
        <w:rPr>
          <w:rFonts w:asciiTheme="majorBidi" w:hAnsiTheme="majorBidi" w:cstheme="majorBidi"/>
          <w:b/>
          <w:bCs/>
          <w:sz w:val="24"/>
          <w:szCs w:val="24"/>
        </w:rPr>
        <w:t xml:space="preserve"> ve </w:t>
      </w:r>
      <w:r w:rsidR="00F50460" w:rsidRPr="00CE5AFB">
        <w:rPr>
          <w:rFonts w:asciiTheme="majorBidi" w:hAnsiTheme="majorBidi" w:cstheme="majorBidi"/>
          <w:b/>
          <w:bCs/>
          <w:sz w:val="24"/>
          <w:szCs w:val="24"/>
        </w:rPr>
        <w:t>salih</w:t>
      </w:r>
      <w:r w:rsidRPr="00CE5AFB">
        <w:rPr>
          <w:rFonts w:asciiTheme="majorBidi" w:hAnsiTheme="majorBidi" w:cstheme="majorBidi"/>
          <w:b/>
          <w:bCs/>
          <w:sz w:val="24"/>
          <w:szCs w:val="24"/>
        </w:rPr>
        <w:t xml:space="preserve"> kişilerle beraberdirler; bunlar ne güzel arkadaşlardır!”</w:t>
      </w:r>
      <w:r w:rsidRPr="007C141E">
        <w:rPr>
          <w:rFonts w:asciiTheme="majorBidi" w:hAnsiTheme="majorBidi" w:cstheme="majorBidi"/>
          <w:sz w:val="24"/>
          <w:szCs w:val="24"/>
        </w:rPr>
        <w:t xml:space="preserve"> (Nisa, 4/69)</w:t>
      </w:r>
    </w:p>
    <w:p w14:paraId="7CC61684" w14:textId="77777777" w:rsidR="003D6EEA" w:rsidRPr="00CE5AFB" w:rsidRDefault="003D6EEA" w:rsidP="003D6EEA">
      <w:pPr>
        <w:jc w:val="right"/>
        <w:rPr>
          <w:rFonts w:asciiTheme="majorBidi" w:hAnsiTheme="majorBidi" w:cstheme="majorBidi"/>
          <w:b/>
          <w:bCs/>
          <w:sz w:val="36"/>
          <w:szCs w:val="36"/>
          <w:shd w:val="clear" w:color="auto" w:fill="FFFFFF"/>
        </w:rPr>
      </w:pPr>
      <w:r w:rsidRPr="00CE5AFB">
        <w:rPr>
          <w:rFonts w:asciiTheme="majorBidi" w:hAnsiTheme="majorBidi" w:cstheme="majorBidi"/>
          <w:b/>
          <w:bCs/>
          <w:sz w:val="36"/>
          <w:szCs w:val="36"/>
          <w:shd w:val="clear" w:color="auto" w:fill="FFFFFF"/>
          <w:rtl/>
        </w:rPr>
        <w:t>يَٓا اَيُّهَا الَّذٖينَ اٰمَنُٓوا اَطٖيعُوا اللّٰهَ وَاَطٖيعُوا الرَّسُولَ وَلَا تُبْطِلُٓوا اَعْمَالَكُمْ</w:t>
      </w:r>
    </w:p>
    <w:p w14:paraId="7CC61685" w14:textId="77777777" w:rsidR="003D6EEA" w:rsidRPr="003D6EEA" w:rsidRDefault="003D6EEA" w:rsidP="007229A7">
      <w:pPr>
        <w:spacing w:afterLines="200" w:after="480"/>
        <w:ind w:firstLine="708"/>
        <w:jc w:val="both"/>
        <w:rPr>
          <w:rFonts w:asciiTheme="majorBidi" w:hAnsiTheme="majorBidi" w:cstheme="majorBidi"/>
          <w:sz w:val="24"/>
          <w:szCs w:val="24"/>
        </w:rPr>
      </w:pPr>
      <w:r w:rsidRPr="00CE5AFB">
        <w:rPr>
          <w:rFonts w:asciiTheme="majorBidi" w:hAnsiTheme="majorBidi" w:cstheme="majorBidi"/>
          <w:b/>
          <w:bCs/>
          <w:sz w:val="24"/>
          <w:szCs w:val="24"/>
        </w:rPr>
        <w:t>“Ey iman edenler! Allah’a itaat edin, resule ita</w:t>
      </w:r>
      <w:r>
        <w:rPr>
          <w:rFonts w:asciiTheme="majorBidi" w:hAnsiTheme="majorBidi" w:cstheme="majorBidi"/>
          <w:b/>
          <w:bCs/>
          <w:sz w:val="24"/>
          <w:szCs w:val="24"/>
        </w:rPr>
        <w:t xml:space="preserve">at edin ve yaptıklarınızı boşa </w:t>
      </w:r>
      <w:r w:rsidRPr="00CE5AFB">
        <w:rPr>
          <w:rFonts w:asciiTheme="majorBidi" w:hAnsiTheme="majorBidi" w:cstheme="majorBidi"/>
          <w:b/>
          <w:bCs/>
          <w:sz w:val="24"/>
          <w:szCs w:val="24"/>
        </w:rPr>
        <w:t>çıkarmayın.”</w:t>
      </w:r>
      <w:r w:rsidRPr="007C141E">
        <w:rPr>
          <w:rFonts w:asciiTheme="majorBidi" w:hAnsiTheme="majorBidi" w:cstheme="majorBidi"/>
          <w:sz w:val="24"/>
          <w:szCs w:val="24"/>
        </w:rPr>
        <w:t xml:space="preserve"> (Muhammed, 47/33)</w:t>
      </w:r>
    </w:p>
    <w:p w14:paraId="7CC61686" w14:textId="7926242A" w:rsidR="003D6EEA" w:rsidRPr="007C141E" w:rsidRDefault="003D6EEA" w:rsidP="007229A7">
      <w:pPr>
        <w:autoSpaceDE w:val="0"/>
        <w:autoSpaceDN w:val="0"/>
        <w:adjustRightInd w:val="0"/>
        <w:spacing w:afterLines="200" w:after="480"/>
        <w:ind w:firstLine="708"/>
        <w:jc w:val="both"/>
        <w:rPr>
          <w:rFonts w:asciiTheme="majorBidi" w:hAnsiTheme="majorBidi" w:cstheme="majorBidi"/>
          <w:sz w:val="24"/>
          <w:szCs w:val="24"/>
        </w:rPr>
      </w:pPr>
      <w:r w:rsidRPr="007C141E">
        <w:rPr>
          <w:rFonts w:asciiTheme="majorBidi" w:hAnsiTheme="majorBidi" w:cstheme="majorBidi"/>
          <w:sz w:val="24"/>
          <w:szCs w:val="24"/>
        </w:rPr>
        <w:t xml:space="preserve">Ebû Hüreyre'den nakledildiğine göre, bir gün </w:t>
      </w:r>
      <w:r w:rsidR="00BA5643" w:rsidRPr="007C141E">
        <w:rPr>
          <w:rFonts w:asciiTheme="majorBidi" w:hAnsiTheme="majorBidi" w:cstheme="majorBidi"/>
          <w:sz w:val="24"/>
          <w:szCs w:val="24"/>
        </w:rPr>
        <w:t>Resulullah</w:t>
      </w:r>
      <w:r w:rsidRPr="007C141E">
        <w:rPr>
          <w:rFonts w:asciiTheme="majorBidi" w:hAnsiTheme="majorBidi" w:cstheme="majorBidi"/>
          <w:sz w:val="24"/>
          <w:szCs w:val="24"/>
        </w:rPr>
        <w:t xml:space="preserve"> (sav) şöyle bu</w:t>
      </w:r>
      <w:r w:rsidRPr="007C141E">
        <w:rPr>
          <w:rFonts w:asciiTheme="majorBidi" w:hAnsiTheme="majorBidi" w:cstheme="majorBidi"/>
          <w:sz w:val="24"/>
          <w:szCs w:val="24"/>
        </w:rPr>
        <w:softHyphen/>
        <w:t>yurmuştu:</w:t>
      </w:r>
    </w:p>
    <w:p w14:paraId="7CC61687" w14:textId="77777777" w:rsidR="003D6EEA" w:rsidRPr="00CE5AFB" w:rsidRDefault="003D6EEA" w:rsidP="00E7726B">
      <w:pPr>
        <w:autoSpaceDE w:val="0"/>
        <w:autoSpaceDN w:val="0"/>
        <w:bidi/>
        <w:adjustRightInd w:val="0"/>
        <w:spacing w:before="120" w:after="120"/>
        <w:rPr>
          <w:rFonts w:asciiTheme="majorBidi" w:hAnsiTheme="majorBidi" w:cstheme="majorBidi"/>
          <w:b/>
          <w:bCs/>
          <w:sz w:val="36"/>
          <w:szCs w:val="36"/>
        </w:rPr>
      </w:pPr>
      <w:r w:rsidRPr="00CE5AFB">
        <w:rPr>
          <w:rFonts w:asciiTheme="majorBidi" w:hAnsiTheme="majorBidi" w:cstheme="majorBidi"/>
          <w:b/>
          <w:bCs/>
          <w:sz w:val="36"/>
          <w:szCs w:val="36"/>
          <w:rtl/>
        </w:rPr>
        <w:t xml:space="preserve">عَنْ </w:t>
      </w:r>
      <w:r w:rsidRPr="00CE5AFB">
        <w:rPr>
          <w:rFonts w:asciiTheme="majorBidi" w:hAnsiTheme="majorBidi" w:cstheme="majorBidi"/>
          <w:b/>
          <w:bCs/>
          <w:sz w:val="36"/>
          <w:szCs w:val="36"/>
          <w:bdr w:val="none" w:sz="0" w:space="0" w:color="auto" w:frame="1"/>
          <w:rtl/>
        </w:rPr>
        <w:t xml:space="preserve">أَبِي هُرَيْرَةَ </w:t>
      </w:r>
      <w:r w:rsidRPr="00CE5AFB">
        <w:rPr>
          <w:rFonts w:asciiTheme="majorBidi" w:hAnsiTheme="majorBidi" w:cstheme="majorBidi"/>
          <w:b/>
          <w:bCs/>
          <w:sz w:val="36"/>
          <w:szCs w:val="36"/>
          <w:rtl/>
        </w:rPr>
        <w:t>، أَنّ النَّبِيَّ صَلَّى اللَّهُ عَلَيْهِ وَسَلَّمَ , قَالَ : كُلُّ أُمَّتِي يَدْخُلُ الْجَنَّةَ يَوْمَ الْقِيَامَةِ  إِلَّا مَنْ أَبَى  قَالُوا: وَمَنْ يَأْبَى يَا رَسُولَ اللَّهِ ؟ قَالَ : مَنْ أَطَاعَنِي دَخَلَ الْجَنَّةَ ، وَمَنْ عَصَانِي فَقَدْ أَبَى</w:t>
      </w:r>
    </w:p>
    <w:p w14:paraId="7CC61688" w14:textId="40F0DD51" w:rsidR="00BE1873" w:rsidRPr="007C141E" w:rsidRDefault="003D6EEA" w:rsidP="00AF3F7B">
      <w:pPr>
        <w:autoSpaceDE w:val="0"/>
        <w:autoSpaceDN w:val="0"/>
        <w:adjustRightInd w:val="0"/>
        <w:spacing w:after="120"/>
        <w:ind w:firstLine="567"/>
        <w:jc w:val="both"/>
        <w:rPr>
          <w:rFonts w:asciiTheme="majorBidi" w:hAnsiTheme="majorBidi" w:cstheme="majorBidi"/>
          <w:sz w:val="24"/>
          <w:szCs w:val="24"/>
        </w:rPr>
      </w:pPr>
      <w:r w:rsidRPr="003F08A2">
        <w:rPr>
          <w:rFonts w:asciiTheme="majorBidi" w:hAnsiTheme="majorBidi" w:cstheme="majorBidi"/>
          <w:b/>
          <w:bCs/>
          <w:sz w:val="24"/>
          <w:szCs w:val="24"/>
        </w:rPr>
        <w:t xml:space="preserve">"Ümmetimin hepsi cennete girecektir, yüz çeviren müstesna!" </w:t>
      </w:r>
      <w:r w:rsidRPr="003F08A2">
        <w:rPr>
          <w:rFonts w:asciiTheme="majorBidi" w:hAnsiTheme="majorBidi" w:cstheme="majorBidi"/>
          <w:sz w:val="24"/>
          <w:szCs w:val="24"/>
        </w:rPr>
        <w:t>Orada bulunanlar "Ey Allah'ın Resulü, yüz çeviren kim?" diye sorunca, Hz. Peygam</w:t>
      </w:r>
      <w:r w:rsidRPr="003F08A2">
        <w:rPr>
          <w:rFonts w:asciiTheme="majorBidi" w:hAnsiTheme="majorBidi" w:cstheme="majorBidi"/>
          <w:sz w:val="24"/>
          <w:szCs w:val="24"/>
        </w:rPr>
        <w:softHyphen/>
        <w:t xml:space="preserve">ber </w:t>
      </w:r>
      <w:r w:rsidRPr="003D6EEA">
        <w:rPr>
          <w:rFonts w:asciiTheme="majorBidi" w:hAnsiTheme="majorBidi" w:cstheme="majorBidi"/>
          <w:b/>
          <w:bCs/>
          <w:sz w:val="24"/>
          <w:szCs w:val="24"/>
        </w:rPr>
        <w:t>"Bana itaat eden cennete girer. Bana isyan eden yüz çevirmiş demektir."</w:t>
      </w:r>
      <w:r w:rsidRPr="003F08A2">
        <w:rPr>
          <w:rFonts w:asciiTheme="majorBidi" w:hAnsiTheme="majorBidi" w:cstheme="majorBidi"/>
          <w:b/>
          <w:bCs/>
          <w:sz w:val="24"/>
          <w:szCs w:val="24"/>
        </w:rPr>
        <w:t xml:space="preserve"> </w:t>
      </w:r>
      <w:r w:rsidRPr="003F08A2">
        <w:rPr>
          <w:rFonts w:asciiTheme="majorBidi" w:hAnsiTheme="majorBidi" w:cstheme="majorBidi"/>
          <w:sz w:val="24"/>
          <w:szCs w:val="24"/>
        </w:rPr>
        <w:t>şek</w:t>
      </w:r>
      <w:r w:rsidRPr="003F08A2">
        <w:rPr>
          <w:rFonts w:asciiTheme="majorBidi" w:hAnsiTheme="majorBidi" w:cstheme="majorBidi"/>
          <w:sz w:val="24"/>
          <w:szCs w:val="24"/>
        </w:rPr>
        <w:softHyphen/>
        <w:t xml:space="preserve">linde cevap </w:t>
      </w:r>
      <w:r w:rsidR="00D8250F" w:rsidRPr="003F08A2">
        <w:rPr>
          <w:rFonts w:asciiTheme="majorBidi" w:hAnsiTheme="majorBidi" w:cstheme="majorBidi"/>
          <w:sz w:val="24"/>
          <w:szCs w:val="24"/>
        </w:rPr>
        <w:t>vermişti. (</w:t>
      </w:r>
      <w:r w:rsidRPr="003F08A2">
        <w:rPr>
          <w:rFonts w:asciiTheme="majorBidi" w:hAnsiTheme="majorBidi" w:cstheme="majorBidi"/>
          <w:sz w:val="24"/>
          <w:szCs w:val="24"/>
        </w:rPr>
        <w:t xml:space="preserve">Buhari, İ’tisam, 2) </w:t>
      </w:r>
    </w:p>
    <w:p w14:paraId="7CC61689" w14:textId="77777777" w:rsidR="003D6EEA" w:rsidRPr="00CE5AFB" w:rsidRDefault="003D6EEA" w:rsidP="003D6EEA">
      <w:pPr>
        <w:jc w:val="right"/>
        <w:rPr>
          <w:rFonts w:asciiTheme="majorBidi" w:hAnsiTheme="majorBidi" w:cstheme="majorBidi"/>
          <w:b/>
          <w:bCs/>
          <w:sz w:val="36"/>
          <w:szCs w:val="36"/>
          <w:shd w:val="clear" w:color="auto" w:fill="FFFFFF"/>
        </w:rPr>
      </w:pPr>
      <w:r w:rsidRPr="00CE5AFB">
        <w:rPr>
          <w:rFonts w:asciiTheme="majorBidi" w:hAnsiTheme="majorBidi" w:cstheme="majorBidi"/>
          <w:b/>
          <w:bCs/>
          <w:sz w:val="36"/>
          <w:szCs w:val="36"/>
          <w:shd w:val="clear" w:color="auto" w:fill="FFFFFF"/>
          <w:rtl/>
        </w:rPr>
        <w:t>فَاسْتَمْسِكْ بِالَّـذٖٓي اُو۫حِيَ اِلَيْكَۚ اِنَّكَ عَلٰى صِرَاطٍ مُسْتَقٖيمٍ</w:t>
      </w:r>
    </w:p>
    <w:p w14:paraId="7CC6168A" w14:textId="77777777" w:rsidR="003D6EEA" w:rsidRPr="007229A7" w:rsidRDefault="003D6EEA" w:rsidP="007229A7">
      <w:pPr>
        <w:ind w:firstLine="567"/>
        <w:jc w:val="both"/>
        <w:rPr>
          <w:rFonts w:asciiTheme="majorBidi" w:hAnsiTheme="majorBidi" w:cstheme="majorBidi"/>
          <w:sz w:val="24"/>
          <w:szCs w:val="24"/>
        </w:rPr>
      </w:pPr>
      <w:r w:rsidRPr="00CE5AFB">
        <w:rPr>
          <w:rFonts w:asciiTheme="majorBidi" w:hAnsiTheme="majorBidi" w:cstheme="majorBidi"/>
          <w:b/>
          <w:bCs/>
          <w:sz w:val="24"/>
          <w:szCs w:val="24"/>
        </w:rPr>
        <w:t>“Artık sana vahyolunan kitaba sımsıkı sarıl; şüphesiz sen doğru yoldasın.”</w:t>
      </w:r>
      <w:r w:rsidRPr="00EE26A1">
        <w:rPr>
          <w:rFonts w:asciiTheme="majorBidi" w:hAnsiTheme="majorBidi" w:cstheme="majorBidi"/>
          <w:sz w:val="24"/>
          <w:szCs w:val="24"/>
        </w:rPr>
        <w:t xml:space="preserve"> (</w:t>
      </w:r>
      <w:proofErr w:type="spellStart"/>
      <w:r w:rsidRPr="00EE26A1">
        <w:rPr>
          <w:rFonts w:asciiTheme="majorBidi" w:hAnsiTheme="majorBidi" w:cstheme="majorBidi"/>
          <w:sz w:val="24"/>
          <w:szCs w:val="24"/>
        </w:rPr>
        <w:t>Zuhruf</w:t>
      </w:r>
      <w:proofErr w:type="spellEnd"/>
      <w:r w:rsidRPr="00EE26A1">
        <w:rPr>
          <w:rFonts w:asciiTheme="majorBidi" w:hAnsiTheme="majorBidi" w:cstheme="majorBidi"/>
          <w:sz w:val="24"/>
          <w:szCs w:val="24"/>
        </w:rPr>
        <w:t>, 43/43)</w:t>
      </w:r>
      <w:r>
        <w:rPr>
          <w:rFonts w:asciiTheme="majorBidi" w:hAnsiTheme="majorBidi" w:cstheme="majorBidi"/>
          <w:sz w:val="24"/>
          <w:szCs w:val="24"/>
        </w:rPr>
        <w:t xml:space="preserve"> ilahi hitabına muhatap bir öndere tabi’ olmak dünya ve ahiret mutluluğuna </w:t>
      </w:r>
      <w:r w:rsidRPr="003D6EEA">
        <w:rPr>
          <w:rFonts w:asciiTheme="majorBidi" w:hAnsiTheme="majorBidi" w:cstheme="majorBidi"/>
          <w:sz w:val="24"/>
          <w:szCs w:val="24"/>
        </w:rPr>
        <w:t xml:space="preserve">ulaştıracak en büyük nimettir. Ümmeti olmakla </w:t>
      </w:r>
      <w:proofErr w:type="spellStart"/>
      <w:r w:rsidRPr="003D6EEA">
        <w:rPr>
          <w:rFonts w:asciiTheme="majorBidi" w:hAnsiTheme="majorBidi" w:cstheme="majorBidi"/>
          <w:sz w:val="24"/>
          <w:szCs w:val="24"/>
        </w:rPr>
        <w:t>şerefyâb</w:t>
      </w:r>
      <w:proofErr w:type="spellEnd"/>
      <w:r w:rsidRPr="003D6EEA">
        <w:rPr>
          <w:rFonts w:asciiTheme="majorBidi" w:hAnsiTheme="majorBidi" w:cstheme="majorBidi"/>
          <w:sz w:val="24"/>
          <w:szCs w:val="24"/>
        </w:rPr>
        <w:t xml:space="preserve"> olduğumuz rahmet elçisi Muhammed Mustafa’ya vefalı olmak </w:t>
      </w:r>
      <w:r w:rsidR="00C82DF4" w:rsidRPr="003D6EEA">
        <w:rPr>
          <w:rFonts w:asciiTheme="majorBidi" w:hAnsiTheme="majorBidi" w:cstheme="majorBidi"/>
          <w:sz w:val="24"/>
          <w:szCs w:val="24"/>
          <w:shd w:val="clear" w:color="auto" w:fill="FFFFFF"/>
        </w:rPr>
        <w:t>durumundayız</w:t>
      </w:r>
      <w:r w:rsidRPr="003D6EEA">
        <w:rPr>
          <w:rFonts w:asciiTheme="majorBidi" w:hAnsiTheme="majorBidi" w:cstheme="majorBidi"/>
          <w:sz w:val="24"/>
          <w:szCs w:val="24"/>
          <w:shd w:val="clear" w:color="auto" w:fill="FFFFFF"/>
        </w:rPr>
        <w:t>.</w:t>
      </w:r>
      <w:r w:rsidR="00C82DF4" w:rsidRPr="003D6EEA">
        <w:rPr>
          <w:rFonts w:asciiTheme="majorBidi" w:hAnsiTheme="majorBidi" w:cstheme="majorBidi"/>
          <w:sz w:val="24"/>
          <w:szCs w:val="24"/>
          <w:shd w:val="clear" w:color="auto" w:fill="FFFFFF"/>
        </w:rPr>
        <w:t xml:space="preserve"> Ona vefalı olmak demek, O’nun sünnet</w:t>
      </w:r>
      <w:r w:rsidR="000046A4">
        <w:rPr>
          <w:rFonts w:asciiTheme="majorBidi" w:hAnsiTheme="majorBidi" w:cstheme="majorBidi"/>
          <w:sz w:val="24"/>
          <w:szCs w:val="24"/>
          <w:shd w:val="clear" w:color="auto" w:fill="FFFFFF"/>
        </w:rPr>
        <w:t>i</w:t>
      </w:r>
      <w:r w:rsidR="00C82DF4" w:rsidRPr="003D6EEA">
        <w:rPr>
          <w:rFonts w:asciiTheme="majorBidi" w:hAnsiTheme="majorBidi" w:cstheme="majorBidi"/>
          <w:sz w:val="24"/>
          <w:szCs w:val="24"/>
          <w:shd w:val="clear" w:color="auto" w:fill="FFFFFF"/>
        </w:rPr>
        <w:t>ne sımsıkı sarılmak demektir</w:t>
      </w:r>
      <w:r w:rsidR="007229A7">
        <w:rPr>
          <w:rFonts w:asciiTheme="majorBidi" w:hAnsiTheme="majorBidi" w:cstheme="majorBidi"/>
          <w:sz w:val="24"/>
          <w:szCs w:val="24"/>
          <w:shd w:val="clear" w:color="auto" w:fill="FFFFFF"/>
        </w:rPr>
        <w:t>.</w:t>
      </w:r>
    </w:p>
    <w:p w14:paraId="7CC6168B" w14:textId="77777777" w:rsidR="003D6EEA" w:rsidRDefault="003D6EEA" w:rsidP="007C141E">
      <w:pPr>
        <w:rPr>
          <w:rFonts w:cstheme="majorBidi"/>
          <w:sz w:val="24"/>
          <w:szCs w:val="24"/>
          <w:shd w:val="clear" w:color="auto" w:fill="FFFFFF"/>
        </w:rPr>
      </w:pPr>
    </w:p>
    <w:p w14:paraId="5D4CEDFE" w14:textId="2E01D0F7" w:rsidR="00F56981" w:rsidRPr="00F56981" w:rsidRDefault="00F56981" w:rsidP="00F56981">
      <w:pPr>
        <w:jc w:val="both"/>
        <w:rPr>
          <w:rFonts w:asciiTheme="majorBidi" w:hAnsiTheme="majorBidi" w:cstheme="majorBidi"/>
          <w:sz w:val="24"/>
          <w:szCs w:val="24"/>
          <w:shd w:val="clear" w:color="auto" w:fill="FFFFFF"/>
          <w:lang w:val="fr-BE"/>
        </w:rPr>
      </w:pPr>
      <w:r w:rsidRPr="00F56981">
        <w:rPr>
          <w:rFonts w:asciiTheme="majorBidi" w:hAnsiTheme="majorBidi" w:cstheme="majorBidi"/>
          <w:sz w:val="24"/>
          <w:szCs w:val="24"/>
          <w:shd w:val="clear" w:color="auto" w:fill="FFFFFF"/>
          <w:lang w:val="fr-BE"/>
        </w:rPr>
        <w:t xml:space="preserve">À la fin de la </w:t>
      </w:r>
      <w:r>
        <w:rPr>
          <w:rFonts w:asciiTheme="majorBidi" w:hAnsiTheme="majorBidi" w:cstheme="majorBidi"/>
          <w:sz w:val="24"/>
          <w:szCs w:val="24"/>
          <w:shd w:val="clear" w:color="auto" w:fill="FFFFFF"/>
          <w:lang w:val="fr-BE"/>
        </w:rPr>
        <w:t>prière</w:t>
      </w:r>
      <w:r w:rsidRPr="00F56981">
        <w:rPr>
          <w:rFonts w:asciiTheme="majorBidi" w:hAnsiTheme="majorBidi" w:cstheme="majorBidi"/>
          <w:sz w:val="24"/>
          <w:szCs w:val="24"/>
          <w:shd w:val="clear" w:color="auto" w:fill="FFFFFF"/>
          <w:lang w:val="fr-BE"/>
        </w:rPr>
        <w:t xml:space="preserve"> de vendredi, nous tiendrons une prière funéraire en absence pour nos frères Palestiniens</w:t>
      </w:r>
      <w:r>
        <w:rPr>
          <w:rFonts w:asciiTheme="majorBidi" w:hAnsiTheme="majorBidi" w:cstheme="majorBidi"/>
          <w:sz w:val="24"/>
          <w:szCs w:val="24"/>
          <w:shd w:val="clear" w:color="auto" w:fill="FFFFFF"/>
          <w:lang w:val="fr-BE"/>
        </w:rPr>
        <w:t xml:space="preserve"> </w:t>
      </w:r>
      <w:r w:rsidR="00D8250F">
        <w:rPr>
          <w:rFonts w:asciiTheme="majorBidi" w:hAnsiTheme="majorBidi" w:cstheme="majorBidi"/>
          <w:sz w:val="24"/>
          <w:szCs w:val="24"/>
          <w:shd w:val="clear" w:color="auto" w:fill="FFFFFF"/>
          <w:lang w:val="fr-BE"/>
        </w:rPr>
        <w:t>à l’intérieur</w:t>
      </w:r>
      <w:r w:rsidR="00266F88">
        <w:rPr>
          <w:rFonts w:asciiTheme="majorBidi" w:hAnsiTheme="majorBidi" w:cstheme="majorBidi"/>
          <w:sz w:val="24"/>
          <w:szCs w:val="24"/>
          <w:shd w:val="clear" w:color="auto" w:fill="FFFFFF"/>
          <w:lang w:val="fr-BE"/>
        </w:rPr>
        <w:t xml:space="preserve"> de la mosquée</w:t>
      </w:r>
      <w:r w:rsidRPr="00F56981">
        <w:rPr>
          <w:rFonts w:asciiTheme="majorBidi" w:hAnsiTheme="majorBidi" w:cstheme="majorBidi"/>
          <w:sz w:val="24"/>
          <w:szCs w:val="24"/>
          <w:shd w:val="clear" w:color="auto" w:fill="FFFFFF"/>
          <w:lang w:val="fr-BE"/>
        </w:rPr>
        <w:t>. Tous les fidèles sont invités à y participer. Que Dieu accepte nos prières.</w:t>
      </w:r>
    </w:p>
    <w:p w14:paraId="7CC6168D" w14:textId="4D374B34" w:rsidR="000046A4" w:rsidRPr="00F56981" w:rsidRDefault="000046A4" w:rsidP="00F56981">
      <w:pPr>
        <w:spacing w:after="0"/>
        <w:jc w:val="both"/>
        <w:rPr>
          <w:rFonts w:asciiTheme="majorBidi" w:hAnsiTheme="majorBidi" w:cstheme="majorBidi"/>
          <w:sz w:val="24"/>
          <w:szCs w:val="24"/>
          <w:shd w:val="clear" w:color="auto" w:fill="FFFFFF"/>
          <w:lang w:val="fr-BE"/>
        </w:rPr>
      </w:pPr>
    </w:p>
    <w:sectPr w:rsidR="000046A4" w:rsidRPr="00F5698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61690" w14:textId="77777777" w:rsidR="00811B2B" w:rsidRDefault="00811B2B" w:rsidP="00FB322E">
      <w:pPr>
        <w:spacing w:after="0" w:line="240" w:lineRule="auto"/>
      </w:pPr>
      <w:r>
        <w:separator/>
      </w:r>
    </w:p>
  </w:endnote>
  <w:endnote w:type="continuationSeparator" w:id="0">
    <w:p w14:paraId="7CC61691" w14:textId="77777777" w:rsidR="00811B2B" w:rsidRDefault="00811B2B" w:rsidP="00FB32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6168E" w14:textId="77777777" w:rsidR="00811B2B" w:rsidRDefault="00811B2B" w:rsidP="00FB322E">
      <w:pPr>
        <w:spacing w:after="0" w:line="240" w:lineRule="auto"/>
      </w:pPr>
      <w:r>
        <w:separator/>
      </w:r>
    </w:p>
  </w:footnote>
  <w:footnote w:type="continuationSeparator" w:id="0">
    <w:p w14:paraId="7CC6168F" w14:textId="77777777" w:rsidR="00811B2B" w:rsidRDefault="00811B2B" w:rsidP="00FB32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C222E2"/>
    <w:multiLevelType w:val="hybridMultilevel"/>
    <w:tmpl w:val="34E461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756973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735"/>
    <w:rsid w:val="000046A4"/>
    <w:rsid w:val="00084B4F"/>
    <w:rsid w:val="000D3FB0"/>
    <w:rsid w:val="000F6811"/>
    <w:rsid w:val="001A7E0C"/>
    <w:rsid w:val="001C09E3"/>
    <w:rsid w:val="001F1E05"/>
    <w:rsid w:val="001F6A5F"/>
    <w:rsid w:val="00237CD9"/>
    <w:rsid w:val="00266F88"/>
    <w:rsid w:val="00283088"/>
    <w:rsid w:val="002C465F"/>
    <w:rsid w:val="002C60C5"/>
    <w:rsid w:val="003534D9"/>
    <w:rsid w:val="003B36C0"/>
    <w:rsid w:val="003D6EEA"/>
    <w:rsid w:val="003F08A2"/>
    <w:rsid w:val="00433D2E"/>
    <w:rsid w:val="00435E2B"/>
    <w:rsid w:val="006017B6"/>
    <w:rsid w:val="0060424B"/>
    <w:rsid w:val="006B1EE3"/>
    <w:rsid w:val="007229A7"/>
    <w:rsid w:val="00742708"/>
    <w:rsid w:val="00795258"/>
    <w:rsid w:val="007C141E"/>
    <w:rsid w:val="00811B2B"/>
    <w:rsid w:val="008133BE"/>
    <w:rsid w:val="008D48AB"/>
    <w:rsid w:val="008E624A"/>
    <w:rsid w:val="009832DC"/>
    <w:rsid w:val="00A97EC1"/>
    <w:rsid w:val="00AA32A0"/>
    <w:rsid w:val="00AF3F7B"/>
    <w:rsid w:val="00B013FC"/>
    <w:rsid w:val="00BA5643"/>
    <w:rsid w:val="00BE1873"/>
    <w:rsid w:val="00BE62D4"/>
    <w:rsid w:val="00C206F9"/>
    <w:rsid w:val="00C804FB"/>
    <w:rsid w:val="00C82DF4"/>
    <w:rsid w:val="00CB01EB"/>
    <w:rsid w:val="00CE5AFB"/>
    <w:rsid w:val="00D10342"/>
    <w:rsid w:val="00D14735"/>
    <w:rsid w:val="00D754C5"/>
    <w:rsid w:val="00D8250F"/>
    <w:rsid w:val="00E011EC"/>
    <w:rsid w:val="00E058E1"/>
    <w:rsid w:val="00E3373A"/>
    <w:rsid w:val="00E33F98"/>
    <w:rsid w:val="00E45074"/>
    <w:rsid w:val="00E7726B"/>
    <w:rsid w:val="00EC7D99"/>
    <w:rsid w:val="00EE26A1"/>
    <w:rsid w:val="00F27165"/>
    <w:rsid w:val="00F50460"/>
    <w:rsid w:val="00F56981"/>
    <w:rsid w:val="00FB322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6162F"/>
  <w15:docId w15:val="{65707BB4-59C3-4841-BD44-9DD952B07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E2B"/>
  </w:style>
  <w:style w:type="paragraph" w:styleId="Balk2">
    <w:name w:val="heading 2"/>
    <w:basedOn w:val="Normal"/>
    <w:next w:val="Normal"/>
    <w:link w:val="Balk2Char"/>
    <w:uiPriority w:val="9"/>
    <w:unhideWhenUsed/>
    <w:qFormat/>
    <w:rsid w:val="001C09E3"/>
    <w:pPr>
      <w:keepNext/>
      <w:keepLines/>
      <w:spacing w:before="200" w:after="0"/>
      <w:outlineLvl w:val="1"/>
    </w:pPr>
    <w:rPr>
      <w:rFonts w:asciiTheme="majorHAnsi" w:eastAsiaTheme="majorEastAsia" w:hAnsiTheme="majorHAnsi" w:cstheme="majorBidi"/>
      <w:b/>
      <w:bCs/>
      <w:color w:val="4F81BD" w:themeColor="accent1"/>
      <w:sz w:val="26"/>
      <w:szCs w:val="2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semiHidden/>
    <w:unhideWhenUsed/>
    <w:rsid w:val="00FB322E"/>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FB322E"/>
    <w:rPr>
      <w:sz w:val="20"/>
      <w:szCs w:val="20"/>
    </w:rPr>
  </w:style>
  <w:style w:type="character" w:styleId="DipnotBavurusu">
    <w:name w:val="footnote reference"/>
    <w:basedOn w:val="VarsaylanParagrafYazTipi"/>
    <w:uiPriority w:val="99"/>
    <w:semiHidden/>
    <w:unhideWhenUsed/>
    <w:rsid w:val="00FB322E"/>
    <w:rPr>
      <w:vertAlign w:val="superscript"/>
    </w:rPr>
  </w:style>
  <w:style w:type="character" w:customStyle="1" w:styleId="Balk2Char">
    <w:name w:val="Başlık 2 Char"/>
    <w:basedOn w:val="VarsaylanParagrafYazTipi"/>
    <w:link w:val="Balk2"/>
    <w:uiPriority w:val="9"/>
    <w:rsid w:val="001C09E3"/>
    <w:rPr>
      <w:rFonts w:asciiTheme="majorHAnsi" w:eastAsiaTheme="majorEastAsia" w:hAnsiTheme="majorHAnsi" w:cstheme="majorBidi"/>
      <w:b/>
      <w:bCs/>
      <w:color w:val="4F81BD" w:themeColor="accent1"/>
      <w:sz w:val="26"/>
      <w:szCs w:val="26"/>
      <w:lang w:eastAsia="tr-TR"/>
    </w:rPr>
  </w:style>
  <w:style w:type="paragraph" w:styleId="ListeParagraf">
    <w:name w:val="List Paragraph"/>
    <w:basedOn w:val="Normal"/>
    <w:uiPriority w:val="34"/>
    <w:qFormat/>
    <w:rsid w:val="00CE5A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984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342</TotalTime>
  <Pages>7</Pages>
  <Words>2528</Words>
  <Characters>14414</Characters>
  <Application>Microsoft Office Word</Application>
  <DocSecurity>0</DocSecurity>
  <Lines>120</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İstikamet Rehberimiz: Sünnet-i Seniyye</dc:title>
  <dc:subject/>
  <dc:creator>Ulu Camii Marche-en-Famenne</dc:creator>
  <cp:keywords/>
  <dc:description/>
  <cp:lastModifiedBy>Ulu Camii Marche-en-Famenne</cp:lastModifiedBy>
  <cp:revision>18</cp:revision>
  <dcterms:created xsi:type="dcterms:W3CDTF">2023-10-16T15:21:00Z</dcterms:created>
  <dcterms:modified xsi:type="dcterms:W3CDTF">2023-10-20T14:02:00Z</dcterms:modified>
  <cp:category/>
  <dc:identifier/>
</cp:coreProperties>
</file>