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5" w:themeTint="33"/>
  <w:body>
    <w:p w14:paraId="45667D8B" w14:textId="77777777" w:rsidR="007A4A38" w:rsidRPr="00175C0D" w:rsidRDefault="007A4A38" w:rsidP="00527210">
      <w:pPr>
        <w:pStyle w:val="GvdeMetni"/>
        <w:spacing w:before="100" w:beforeAutospacing="1" w:after="100" w:afterAutospacing="1"/>
        <w:jc w:val="center"/>
        <w:rPr>
          <w:rFonts w:ascii="Times New Roman" w:hAnsi="Times New Roman" w:cs="Times New Roman"/>
          <w:b/>
          <w:bCs/>
        </w:rPr>
      </w:pPr>
      <w:r w:rsidRPr="00175C0D">
        <w:rPr>
          <w:rFonts w:ascii="Times New Roman" w:hAnsi="Times New Roman" w:cs="Times New Roman"/>
          <w:b/>
          <w:bCs/>
          <w:sz w:val="24"/>
          <w:szCs w:val="28"/>
        </w:rPr>
        <w:t>İMAN, AMEL VE AHLAKTA İSTİKAMET ÜZERE OLABİLMEK</w:t>
      </w:r>
    </w:p>
    <w:p w14:paraId="2FC8493F" w14:textId="1FF3AFD9" w:rsidR="002D2A1C" w:rsidRPr="007A4A38" w:rsidRDefault="00E9271C" w:rsidP="00527210">
      <w:pPr>
        <w:pStyle w:val="GvdeMetni"/>
        <w:spacing w:before="100" w:beforeAutospacing="1" w:after="100" w:afterAutospacing="1"/>
        <w:jc w:val="center"/>
        <w:rPr>
          <w:rFonts w:ascii="Times New Roman" w:hAnsi="Times New Roman" w:cs="Times New Roman"/>
          <w:b/>
          <w:bCs/>
          <w:sz w:val="24"/>
          <w:szCs w:val="28"/>
          <w:lang w:val="fr-FR"/>
        </w:rPr>
      </w:pPr>
      <w:r w:rsidRPr="007A4A38">
        <w:rPr>
          <w:rFonts w:ascii="Times New Roman" w:hAnsi="Times New Roman" w:cs="Times New Roman"/>
          <w:b/>
          <w:bCs/>
          <w:sz w:val="24"/>
          <w:szCs w:val="28"/>
          <w:lang w:val="fr-FR"/>
        </w:rPr>
        <w:t xml:space="preserve">Pouvoir </w:t>
      </w:r>
      <w:r w:rsidR="002C3A2B" w:rsidRPr="007A4A38">
        <w:rPr>
          <w:rFonts w:ascii="Times New Roman" w:hAnsi="Times New Roman" w:cs="Times New Roman"/>
          <w:b/>
          <w:bCs/>
          <w:sz w:val="24"/>
          <w:szCs w:val="28"/>
          <w:lang w:val="fr-FR"/>
        </w:rPr>
        <w:t>Être</w:t>
      </w:r>
      <w:r w:rsidRPr="007A4A38">
        <w:rPr>
          <w:rFonts w:ascii="Times New Roman" w:hAnsi="Times New Roman" w:cs="Times New Roman"/>
          <w:b/>
          <w:bCs/>
          <w:sz w:val="24"/>
          <w:szCs w:val="28"/>
          <w:lang w:val="fr-FR"/>
        </w:rPr>
        <w:t xml:space="preserve"> Sur La Bonne Voie En </w:t>
      </w:r>
      <w:r w:rsidR="002C3A2B" w:rsidRPr="007A4A38">
        <w:rPr>
          <w:rFonts w:ascii="Times New Roman" w:hAnsi="Times New Roman" w:cs="Times New Roman"/>
          <w:b/>
          <w:bCs/>
          <w:sz w:val="24"/>
          <w:szCs w:val="28"/>
          <w:lang w:val="fr-FR"/>
        </w:rPr>
        <w:t>Matière</w:t>
      </w:r>
      <w:r w:rsidRPr="007A4A38">
        <w:rPr>
          <w:rFonts w:ascii="Times New Roman" w:hAnsi="Times New Roman" w:cs="Times New Roman"/>
          <w:b/>
          <w:bCs/>
          <w:sz w:val="24"/>
          <w:szCs w:val="28"/>
          <w:lang w:val="fr-FR"/>
        </w:rPr>
        <w:t xml:space="preserve"> De Foi, D'actes Et De </w:t>
      </w:r>
      <w:r w:rsidR="002C3A2B" w:rsidRPr="007A4A38">
        <w:rPr>
          <w:rFonts w:ascii="Times New Roman" w:hAnsi="Times New Roman" w:cs="Times New Roman"/>
          <w:b/>
          <w:bCs/>
          <w:sz w:val="24"/>
          <w:szCs w:val="28"/>
          <w:lang w:val="fr-FR"/>
        </w:rPr>
        <w:t>Moralité</w:t>
      </w:r>
    </w:p>
    <w:p w14:paraId="1AD4F6EA" w14:textId="77777777" w:rsidR="003B5D73" w:rsidRPr="000E65E8" w:rsidRDefault="003B5D73" w:rsidP="00527210">
      <w:pPr>
        <w:pStyle w:val="GvdeMetni"/>
        <w:spacing w:before="100" w:beforeAutospacing="1" w:after="100" w:afterAutospacing="1"/>
        <w:ind w:firstLine="709"/>
        <w:jc w:val="both"/>
        <w:rPr>
          <w:rFonts w:ascii="Times New Roman" w:hAnsi="Times New Roman" w:cs="Times New Roman"/>
          <w:sz w:val="24"/>
          <w:szCs w:val="28"/>
        </w:rPr>
      </w:pPr>
      <w:r w:rsidRPr="000E65E8">
        <w:rPr>
          <w:rFonts w:ascii="Times New Roman" w:hAnsi="Times New Roman" w:cs="Times New Roman"/>
          <w:sz w:val="24"/>
          <w:szCs w:val="28"/>
        </w:rPr>
        <w:t>Yüce Rabbimizin bizlere bahşettiği nimetlerin en başında iman gelmektedir. İman, Allah’ın varlığına ve birliğine, meleklerine, kitaplarına, peygamberlerine, ahiret gününe, kaza ve kaderin Allah’tan olduğuna gönülden inanmaktır. Rahmet Peygamberinin bize tebliğ ettiği tüm hakikatleri kalp ile tasdik, dil ile ikrar etmektir. Allah’a sadakat ve teslimiyetle bağlanmaktır.</w:t>
      </w:r>
    </w:p>
    <w:p w14:paraId="15B81A0B" w14:textId="6FFF354E" w:rsidR="002D2A1C" w:rsidRPr="00A97CB8" w:rsidRDefault="00A97CB8" w:rsidP="00527210">
      <w:pPr>
        <w:pStyle w:val="GvdeMetni"/>
        <w:spacing w:before="100" w:beforeAutospacing="1" w:after="100" w:afterAutospacing="1"/>
        <w:ind w:firstLine="709"/>
        <w:jc w:val="both"/>
        <w:rPr>
          <w:rFonts w:ascii="Times New Roman" w:hAnsi="Times New Roman" w:cs="Times New Roman"/>
          <w:sz w:val="24"/>
          <w:szCs w:val="28"/>
          <w:lang w:val="fr-FR"/>
        </w:rPr>
      </w:pPr>
      <w:r w:rsidRPr="00A97CB8">
        <w:rPr>
          <w:rFonts w:ascii="Times New Roman" w:hAnsi="Times New Roman" w:cs="Times New Roman"/>
          <w:sz w:val="24"/>
          <w:szCs w:val="28"/>
          <w:lang w:val="fr-FR"/>
        </w:rPr>
        <w:t xml:space="preserve">La première des bénédictions que notre Seigneur Tout-Puissant nous a accordées est la foi. La foi consiste à croire sincèrement en l'existence et l'unicité de Dieu, en ses anges, ses livres, ses prophètes, le jour du jugement dernier et en la prédestination et le destin. C'est aussi confirmer de tout son </w:t>
      </w:r>
      <w:r w:rsidRPr="00A97CB8">
        <w:rPr>
          <w:rFonts w:ascii="Times New Roman" w:hAnsi="Times New Roman" w:cs="Times New Roman"/>
          <w:sz w:val="24"/>
          <w:szCs w:val="28"/>
          <w:lang w:val="fr-FR"/>
        </w:rPr>
        <w:t>cœur</w:t>
      </w:r>
      <w:r w:rsidRPr="00A97CB8">
        <w:rPr>
          <w:rFonts w:ascii="Times New Roman" w:hAnsi="Times New Roman" w:cs="Times New Roman"/>
          <w:sz w:val="24"/>
          <w:szCs w:val="28"/>
          <w:lang w:val="fr-FR"/>
        </w:rPr>
        <w:t xml:space="preserve"> les vérités que le Prophète Miséricordieux nous a transmises et les reconnaître avec notre langue. La foi est liée à la loyauté et la soumission à Allah.</w:t>
      </w:r>
    </w:p>
    <w:p w14:paraId="02ADDC02" w14:textId="6D42AC44" w:rsidR="004F020B" w:rsidRPr="004F020B" w:rsidRDefault="004F020B" w:rsidP="00527210">
      <w:pPr>
        <w:pStyle w:val="GvdeMetni"/>
        <w:spacing w:before="100" w:beforeAutospacing="1" w:after="100" w:afterAutospacing="1"/>
        <w:ind w:firstLine="709"/>
        <w:jc w:val="both"/>
        <w:rPr>
          <w:rFonts w:ascii="Times New Roman" w:hAnsi="Times New Roman" w:cs="Times New Roman"/>
          <w:sz w:val="24"/>
          <w:szCs w:val="28"/>
        </w:rPr>
      </w:pPr>
      <w:r w:rsidRPr="000E65E8">
        <w:rPr>
          <w:rFonts w:ascii="Times New Roman" w:hAnsi="Times New Roman" w:cs="Times New Roman"/>
          <w:sz w:val="24"/>
          <w:szCs w:val="28"/>
        </w:rPr>
        <w:t>İman; İslamiyet’te en önemli hakikat ve diğer tüm muamelat ve kaidelerin ise özü, esası ve mayasıdır. İslamiyet’e göre iman olmadan yapılan ibadet ve ameller kişiye fayda vermeyecektir. Bu açıdan iman en temel vazifedir. İnsanın hayatına iman girdikten sonra insanın yaşamında ve kâinatta her şey anlam kazanacaktır.</w:t>
      </w:r>
    </w:p>
    <w:p w14:paraId="57CC4A48" w14:textId="4D420AC2" w:rsidR="004F020B" w:rsidRPr="00A23D64" w:rsidRDefault="00B4662F" w:rsidP="00527210">
      <w:pPr>
        <w:pStyle w:val="GvdeMetni"/>
        <w:spacing w:before="100" w:beforeAutospacing="1" w:after="100" w:afterAutospacing="1"/>
        <w:ind w:firstLine="709"/>
        <w:rPr>
          <w:rFonts w:ascii="Times New Roman" w:hAnsi="Times New Roman" w:cs="Times New Roman"/>
          <w:sz w:val="24"/>
          <w:szCs w:val="28"/>
          <w:lang w:val="fr-BE"/>
        </w:rPr>
      </w:pPr>
      <w:r w:rsidRPr="00A23D64">
        <w:rPr>
          <w:rFonts w:ascii="Times New Roman" w:hAnsi="Times New Roman" w:cs="Times New Roman"/>
          <w:sz w:val="24"/>
          <w:szCs w:val="28"/>
          <w:lang w:val="fr-BE"/>
        </w:rPr>
        <w:t>La foi est la vérité la plus importante de l'Islam et l'essence, la base et la substance de toutes les autres pratiques et règles. Selon l'Islam, les actes et les prières ne seront d'aucune utilité sans la foi. Ainsi, la foi est la tâche la plus fondamentale. Une fois la foi intégrée dans la vie de l'homme, tout aura un sens dans sa vie et dans l'univers.</w:t>
      </w:r>
    </w:p>
    <w:p w14:paraId="07603771" w14:textId="77777777" w:rsidR="001B4628" w:rsidRDefault="001B4628" w:rsidP="001B4628">
      <w:pPr>
        <w:spacing w:before="100" w:beforeAutospacing="1" w:after="100" w:afterAutospacing="1"/>
        <w:ind w:firstLine="709"/>
        <w:rPr>
          <w:rFonts w:ascii="Times New Roman" w:hAnsi="Times New Roman" w:cs="Times New Roman"/>
          <w:sz w:val="24"/>
        </w:rPr>
      </w:pPr>
      <w:r w:rsidRPr="000E65E8">
        <w:rPr>
          <w:rFonts w:ascii="Times New Roman" w:hAnsi="Times New Roman" w:cs="Times New Roman"/>
          <w:sz w:val="24"/>
        </w:rPr>
        <w:t>Nitekim Peygamber Efendimiz dualarında Yüce Mevla’dan</w:t>
      </w:r>
      <w:r>
        <w:rPr>
          <w:rFonts w:ascii="Times New Roman" w:hAnsi="Times New Roman" w:cs="Times New Roman"/>
          <w:sz w:val="24"/>
        </w:rPr>
        <w:t xml:space="preserve"> </w:t>
      </w:r>
      <w:r w:rsidRPr="000E65E8">
        <w:rPr>
          <w:rFonts w:ascii="Times New Roman" w:hAnsi="Times New Roman" w:cs="Times New Roman"/>
          <w:sz w:val="24"/>
        </w:rPr>
        <w:t>şunu isterdi:</w:t>
      </w:r>
    </w:p>
    <w:p w14:paraId="37FD0B5F" w14:textId="6F5FF01D" w:rsidR="001B4628" w:rsidRPr="00E03304" w:rsidRDefault="001B4628" w:rsidP="00E03304">
      <w:pPr>
        <w:spacing w:before="100" w:beforeAutospacing="1" w:after="100" w:afterAutospacing="1"/>
        <w:ind w:firstLine="709"/>
        <w:rPr>
          <w:rFonts w:ascii="Times New Roman" w:hAnsi="Times New Roman" w:cs="Times New Roman"/>
          <w:sz w:val="24"/>
          <w:lang w:val="fr-BE"/>
        </w:rPr>
      </w:pPr>
      <w:r w:rsidRPr="00E03304">
        <w:rPr>
          <w:rFonts w:ascii="Times New Roman" w:hAnsi="Times New Roman" w:cs="Times New Roman"/>
          <w:sz w:val="24"/>
          <w:lang w:val="fr-BE"/>
        </w:rPr>
        <w:t>En effet, le Prophète, dans ses prières, demandait à Allah ce qui suit :</w:t>
      </w:r>
    </w:p>
    <w:p w14:paraId="600C40F9" w14:textId="4BA15B0C" w:rsidR="00C76AF4" w:rsidRPr="00C76AF4" w:rsidRDefault="00C76AF4" w:rsidP="00527210">
      <w:pPr>
        <w:spacing w:before="100" w:beforeAutospacing="1" w:after="100" w:afterAutospacing="1"/>
        <w:ind w:firstLine="709"/>
        <w:jc w:val="right"/>
        <w:rPr>
          <w:rFonts w:ascii="Times New Roman" w:hAnsi="Times New Roman"/>
          <w:sz w:val="32"/>
          <w:szCs w:val="32"/>
        </w:rPr>
      </w:pPr>
      <w:r w:rsidRPr="00C76AF4">
        <w:rPr>
          <w:rFonts w:ascii="Times New Roman" w:hAnsi="Times New Roman" w:cs="Times New Roman"/>
          <w:sz w:val="32"/>
          <w:szCs w:val="32"/>
          <w:rtl/>
          <w:lang w:bidi="ar-SA"/>
        </w:rPr>
        <w:t>اللَّهُمَّ حَبِّبْ إِلَيْنَا الْإِيمَانَ وَزَيِّنْهُ فِي قُلُوبِنَا، وَكَرِّهْ إِلَيْنَا الْكُفْرَ، وَالْفُسُوقَ، وَالْعِصْيَانَ، وَاجْعَلْنَا مِنَ الرَّاشِدِينَ</w:t>
      </w:r>
    </w:p>
    <w:p w14:paraId="25BEA0B7" w14:textId="77777777" w:rsidR="00E03304" w:rsidRPr="00C76AF4" w:rsidRDefault="00E03304" w:rsidP="00E03304">
      <w:pPr>
        <w:suppressAutoHyphens w:val="0"/>
        <w:spacing w:before="100" w:beforeAutospacing="1" w:after="100" w:afterAutospacing="1"/>
        <w:rPr>
          <w:rFonts w:ascii="Times New Roman" w:eastAsia="Times New Roman" w:hAnsi="Times New Roman" w:cs="Times New Roman"/>
          <w:kern w:val="0"/>
          <w:sz w:val="24"/>
          <w:lang w:eastAsia="tr-TR" w:bidi="ar-SA"/>
        </w:rPr>
      </w:pPr>
      <w:r w:rsidRPr="00C76AF4">
        <w:rPr>
          <w:rFonts w:ascii="Times New Roman" w:eastAsia="Times New Roman" w:hAnsi="Times New Roman" w:cs="Times New Roman"/>
          <w:kern w:val="0"/>
          <w:sz w:val="24"/>
          <w:lang w:eastAsia="tr-TR" w:bidi="ar-SA"/>
        </w:rPr>
        <w:t>“Allah’ım! Bize imanı sevdir, kalplerimizi imanla süsle! Bize küfrü, itaatsizliği ve isyanı sevdirme, kerih göster! Bizi doğru yolda olanlardan eyle!” (İbn Hanbel, III, 424)</w:t>
      </w:r>
    </w:p>
    <w:p w14:paraId="21E9F174" w14:textId="20AC4D9D" w:rsidR="009D571B" w:rsidRPr="000528E8" w:rsidRDefault="009D571B" w:rsidP="000528E8">
      <w:pPr>
        <w:pStyle w:val="GvdeMetni"/>
        <w:spacing w:before="100" w:beforeAutospacing="1" w:after="100" w:afterAutospacing="1"/>
        <w:ind w:firstLine="709"/>
        <w:rPr>
          <w:rFonts w:ascii="Times New Roman" w:eastAsia="Times New Roman" w:hAnsi="Times New Roman" w:cs="Times New Roman"/>
          <w:kern w:val="0"/>
          <w:sz w:val="24"/>
          <w:lang w:val="fr-BE" w:eastAsia="tr-TR" w:bidi="ar-SA"/>
        </w:rPr>
      </w:pPr>
      <w:r w:rsidRPr="000528E8">
        <w:rPr>
          <w:rFonts w:ascii="Times New Roman" w:eastAsia="Times New Roman" w:hAnsi="Times New Roman" w:cs="Times New Roman"/>
          <w:kern w:val="0"/>
          <w:sz w:val="24"/>
          <w:lang w:val="fr-BE" w:eastAsia="tr-TR" w:bidi="ar-SA"/>
        </w:rPr>
        <w:t xml:space="preserve">"Ô Allah, fais-nous aimer la foi et embellis nos </w:t>
      </w:r>
      <w:r w:rsidR="000528E8" w:rsidRPr="000528E8">
        <w:rPr>
          <w:rFonts w:ascii="Times New Roman" w:eastAsia="Times New Roman" w:hAnsi="Times New Roman" w:cs="Times New Roman"/>
          <w:kern w:val="0"/>
          <w:sz w:val="24"/>
          <w:lang w:val="fr-BE" w:eastAsia="tr-TR" w:bidi="ar-SA"/>
        </w:rPr>
        <w:t>cœurs</w:t>
      </w:r>
      <w:r w:rsidRPr="000528E8">
        <w:rPr>
          <w:rFonts w:ascii="Times New Roman" w:eastAsia="Times New Roman" w:hAnsi="Times New Roman" w:cs="Times New Roman"/>
          <w:kern w:val="0"/>
          <w:sz w:val="24"/>
          <w:lang w:val="fr-BE" w:eastAsia="tr-TR" w:bidi="ar-SA"/>
        </w:rPr>
        <w:t xml:space="preserve"> avec elle ! Ne nous fais pas aimer la mécréance, la désobéissance et la rébellion, montre-nous leur laideur ! Fais de nous des gens sur la bonne voie !" (Ibn Hanbel, III, 424)</w:t>
      </w:r>
    </w:p>
    <w:p w14:paraId="2239678E" w14:textId="77777777" w:rsidR="003B6ABA" w:rsidRPr="00BB2937" w:rsidRDefault="003B6ABA" w:rsidP="003B6ABA">
      <w:pPr>
        <w:pStyle w:val="GvdeMetni"/>
        <w:spacing w:before="100" w:beforeAutospacing="1" w:after="100" w:afterAutospacing="1"/>
        <w:ind w:firstLine="709"/>
        <w:rPr>
          <w:rFonts w:ascii="Times New Roman" w:hAnsi="Times New Roman" w:cs="Times New Roman"/>
          <w:b/>
          <w:bCs/>
        </w:rPr>
      </w:pPr>
      <w:r w:rsidRPr="000E0938">
        <w:rPr>
          <w:rFonts w:ascii="Times New Roman" w:hAnsi="Times New Roman" w:cs="Times New Roman"/>
          <w:b/>
          <w:bCs/>
          <w:sz w:val="24"/>
          <w:szCs w:val="28"/>
        </w:rPr>
        <w:t>AMEL (İbadet)</w:t>
      </w:r>
    </w:p>
    <w:p w14:paraId="1B2AE0F6" w14:textId="5E55BE58" w:rsidR="003B6ABA" w:rsidRPr="00E6364A" w:rsidRDefault="00E6364A" w:rsidP="00E6364A">
      <w:pPr>
        <w:pStyle w:val="GvdeMetni"/>
        <w:spacing w:before="100" w:beforeAutospacing="1" w:after="100" w:afterAutospacing="1"/>
        <w:ind w:firstLine="709"/>
        <w:rPr>
          <w:rFonts w:ascii="Times New Roman" w:hAnsi="Times New Roman" w:cs="Times New Roman"/>
          <w:b/>
          <w:bCs/>
          <w:sz w:val="24"/>
          <w:szCs w:val="28"/>
          <w:lang w:val="fr-BE"/>
        </w:rPr>
      </w:pPr>
      <w:r w:rsidRPr="00E6364A">
        <w:rPr>
          <w:rFonts w:ascii="Times New Roman" w:hAnsi="Times New Roman" w:cs="Times New Roman"/>
          <w:b/>
          <w:bCs/>
          <w:sz w:val="24"/>
          <w:szCs w:val="28"/>
          <w:lang w:val="fr-BE"/>
        </w:rPr>
        <w:t>L'ACTE (Culte)</w:t>
      </w:r>
    </w:p>
    <w:p w14:paraId="2559A8CE" w14:textId="77777777" w:rsidR="00E6364A" w:rsidRDefault="00E6364A" w:rsidP="00E6364A">
      <w:pPr>
        <w:pStyle w:val="GvdeMetni"/>
        <w:spacing w:before="100" w:beforeAutospacing="1" w:after="100" w:afterAutospacing="1"/>
        <w:ind w:firstLine="709"/>
        <w:jc w:val="both"/>
        <w:rPr>
          <w:rFonts w:ascii="Times New Roman" w:hAnsi="Times New Roman" w:cs="Times New Roman"/>
        </w:rPr>
      </w:pPr>
      <w:r w:rsidRPr="000E0938">
        <w:rPr>
          <w:rFonts w:ascii="Times New Roman" w:hAnsi="Times New Roman" w:cs="Times New Roman"/>
          <w:sz w:val="24"/>
          <w:szCs w:val="28"/>
        </w:rPr>
        <w:t>Dini bir terim olarak "Amel" (yani ibadet) her şeyin yaratıcısı olan Allah'a gönüllü ve samimi bir şekilde yönelmek, boyun eğmek ve itaat etmektir. Dar ve özel anlamda ibadet ise Allah ve Resulü tarafından yapılması istenen, niyete bağlı olarak yaratana karşı saygıyı ve boyun eğmeyi ifade eden; yapana sevap kazandıran belirli sözlü ve fiili eylemlerdir. Başka bir ifadeyle dar anlamda ibadet, dini içerikli belli ve düzenli yapılan davranış biçimleridir. Dini literatürde ibadet denilince daha çok akla gelen, bu anlamdaki ibadettir. İslam'ın temel şartlarını oluşturan namaz, oruç, zekât ve haccın yanı sıra kurban kesme, itikâf, dua, Kur'an-ı Kerim okuma gibi davranışlar bu anlamıyla ibadetin belli başlı örnekleridir. Allah'ın emirlerine itaat edip yasaklarından kaçınmak da ibadettir. Bir davranışın ibadet olabilmesi için inanılarak</w:t>
      </w:r>
      <w:r>
        <w:rPr>
          <w:rFonts w:ascii="Times New Roman" w:hAnsi="Times New Roman" w:cs="Times New Roman"/>
          <w:sz w:val="24"/>
          <w:szCs w:val="28"/>
        </w:rPr>
        <w:t xml:space="preserve">, </w:t>
      </w:r>
      <w:r w:rsidRPr="000E0938">
        <w:rPr>
          <w:rFonts w:ascii="Times New Roman" w:hAnsi="Times New Roman" w:cs="Times New Roman"/>
          <w:sz w:val="24"/>
          <w:szCs w:val="28"/>
        </w:rPr>
        <w:t>samimiyetle ve Allah'ın emrini yerine getirme bilinciyle yapılması gerekir. İslam ahlakı ise, İslam dininin tamamlayıcı bir parçası olup Allah tarafından Hz. Muhammed'e bildirilmiş ve onun hayatında şekillenerek görünür hale gelmiş olan hayat tarzı ile onun arkasındaki inanç ve düşünce dünyasıdır.</w:t>
      </w:r>
    </w:p>
    <w:p w14:paraId="6918B97D" w14:textId="578F9A76" w:rsidR="00E6364A" w:rsidRPr="008830A2" w:rsidRDefault="008830A2" w:rsidP="008830A2">
      <w:pPr>
        <w:pStyle w:val="GvdeMetni"/>
        <w:spacing w:before="100" w:beforeAutospacing="1" w:after="100" w:afterAutospacing="1"/>
        <w:ind w:firstLine="709"/>
        <w:rPr>
          <w:rFonts w:ascii="Times New Roman" w:hAnsi="Times New Roman" w:cs="Times New Roman"/>
          <w:sz w:val="24"/>
          <w:szCs w:val="28"/>
          <w:lang w:val="fr-BE"/>
        </w:rPr>
      </w:pPr>
      <w:r w:rsidRPr="008830A2">
        <w:rPr>
          <w:rFonts w:ascii="Times New Roman" w:hAnsi="Times New Roman" w:cs="Times New Roman"/>
          <w:sz w:val="24"/>
          <w:szCs w:val="28"/>
          <w:lang w:val="fr-BE"/>
        </w:rPr>
        <w:lastRenderedPageBreak/>
        <w:t>En tant que terme religieux, "Amel" (c'est-à-dire le culte) est de se tourner volontairement et sincèrement vers Allah, le créateur de toute chose, de se soumettre et d'obéir. Dans un sens étroit et spécifique, le culte se réfère à certaines actions verbales et physiques destinées à montrer du respect et de la soumission au créateur, et qui apportent des récompenses à la personne qui les accomplit. En d'autres termes, le culte dans ce sens fait référence à certains comportements religieux qui sont faits régulièrement et intentionnellement. Lorsque le terme de culte est utilisé dans la littérature religieuse, il fait souvent référence à ce type de culte. Les exemples de ce type de culte en Islam incluent les exigences de base de la prière, du jeûne, de la charité, du pèlerinage à La Mecque, ainsi que d'autres pratiques telles que le sacrifice d'un animal, l'isolement dans une mosquée, la récitation du Coran et la réalisation de supplications. Obéir aux commandements d'Allah et s'abstenir des actions interdites est également considéré comme du culte. Pour qu'un comportement soit considéré comme du culte, il doit être accompli avec sincérité, conviction et une conscience de remplir le commandement d'Allah. L'éthique islamique, quant à elle, est une partie complémentaire de l'islam, qui est un mode de vie qui a été révélé au prophète Muhammad par Allah et qui est façonné par ses croyances et sa pensée.</w:t>
      </w:r>
    </w:p>
    <w:p w14:paraId="7C3FA1C1" w14:textId="32AA97AB" w:rsidR="002D2A1C" w:rsidRDefault="005A1B5C" w:rsidP="00BB2937">
      <w:pPr>
        <w:pStyle w:val="GvdeMetni"/>
        <w:spacing w:before="100" w:beforeAutospacing="1" w:after="100" w:afterAutospacing="1"/>
        <w:ind w:firstLine="709"/>
        <w:rPr>
          <w:rFonts w:ascii="Times New Roman" w:hAnsi="Times New Roman" w:cs="Times New Roman"/>
        </w:rPr>
      </w:pPr>
      <w:r w:rsidRPr="00162C42">
        <w:rPr>
          <w:rFonts w:ascii="Times New Roman" w:hAnsi="Times New Roman" w:cs="Times New Roman"/>
          <w:b/>
          <w:bCs/>
          <w:sz w:val="24"/>
          <w:szCs w:val="28"/>
        </w:rPr>
        <w:t>AHLAK</w:t>
      </w:r>
    </w:p>
    <w:p w14:paraId="57E668EA" w14:textId="1E09E5E1" w:rsidR="00690064" w:rsidRDefault="00162C42" w:rsidP="00BB2937">
      <w:pPr>
        <w:pStyle w:val="GvdeMetni"/>
        <w:spacing w:before="100" w:beforeAutospacing="1" w:after="100" w:afterAutospacing="1"/>
        <w:ind w:firstLine="709"/>
        <w:jc w:val="both"/>
        <w:rPr>
          <w:rFonts w:ascii="Times New Roman" w:hAnsi="Times New Roman" w:cs="Times New Roman"/>
          <w:sz w:val="24"/>
          <w:szCs w:val="28"/>
        </w:rPr>
      </w:pPr>
      <w:r w:rsidRPr="0012008E">
        <w:rPr>
          <w:rFonts w:ascii="Times New Roman" w:hAnsi="Times New Roman" w:cs="Times New Roman"/>
          <w:sz w:val="24"/>
          <w:szCs w:val="28"/>
        </w:rPr>
        <w:t>Ahlak ise insanda davranışların kendiliğinden ortaya çıktığı yerleşik bir karakter yapısına verilen isimdir ve insanın iradi hareketleriyle ilgilenen bir alanı ifade eder. Terim olarak ise ahlak; genel bir hayat şekli, ahlaki kanun, düstur ve bir grup davranış kuralı; hayat tarzı ile ahlak kanunu hakkında yapılan fikri bir araştırma gibi temelde birbirleriyle ilişkili üç farklı anlamda kullanılmıştır</w:t>
      </w:r>
      <w:r w:rsidR="00690064">
        <w:rPr>
          <w:rFonts w:ascii="Times New Roman" w:hAnsi="Times New Roman" w:cs="Times New Roman"/>
          <w:sz w:val="24"/>
          <w:szCs w:val="28"/>
        </w:rPr>
        <w:t>.</w:t>
      </w:r>
    </w:p>
    <w:p w14:paraId="516544F5" w14:textId="1B2C5F77" w:rsidR="00D9546C"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12008E">
        <w:rPr>
          <w:rFonts w:ascii="Times New Roman" w:hAnsi="Times New Roman" w:cs="Times New Roman"/>
          <w:sz w:val="24"/>
          <w:szCs w:val="28"/>
        </w:rPr>
        <w:t xml:space="preserve">İslam’ın temel iki kaynağı olan Kur’an’ı Kerim ve </w:t>
      </w:r>
      <w:r w:rsidR="00182B6E">
        <w:rPr>
          <w:rFonts w:ascii="Times New Roman" w:hAnsi="Times New Roman" w:cs="Times New Roman"/>
          <w:sz w:val="24"/>
          <w:szCs w:val="28"/>
        </w:rPr>
        <w:t>s</w:t>
      </w:r>
      <w:r w:rsidRPr="0012008E">
        <w:rPr>
          <w:rFonts w:ascii="Times New Roman" w:hAnsi="Times New Roman" w:cs="Times New Roman"/>
          <w:sz w:val="24"/>
          <w:szCs w:val="28"/>
        </w:rPr>
        <w:t>ünnet</w:t>
      </w:r>
      <w:r w:rsidR="00182B6E">
        <w:rPr>
          <w:rFonts w:ascii="Times New Roman" w:hAnsi="Times New Roman" w:cs="Times New Roman"/>
          <w:sz w:val="24"/>
          <w:szCs w:val="28"/>
        </w:rPr>
        <w:t xml:space="preserve">, </w:t>
      </w:r>
      <w:r w:rsidRPr="0012008E">
        <w:rPr>
          <w:rFonts w:ascii="Times New Roman" w:hAnsi="Times New Roman" w:cs="Times New Roman"/>
          <w:sz w:val="24"/>
          <w:szCs w:val="28"/>
        </w:rPr>
        <w:t xml:space="preserve">Müslümanlara her daim ahlaklı olmayı emretmektedir. Allah </w:t>
      </w:r>
      <w:r w:rsidR="00597BE9" w:rsidRPr="0012008E">
        <w:rPr>
          <w:rFonts w:ascii="Times New Roman" w:hAnsi="Times New Roman" w:cs="Times New Roman"/>
          <w:sz w:val="24"/>
          <w:szCs w:val="28"/>
        </w:rPr>
        <w:t>Resulü</w:t>
      </w:r>
      <w:r w:rsidRPr="0012008E">
        <w:rPr>
          <w:rFonts w:ascii="Times New Roman" w:hAnsi="Times New Roman" w:cs="Times New Roman"/>
          <w:sz w:val="24"/>
          <w:szCs w:val="28"/>
        </w:rPr>
        <w:t xml:space="preserve"> veda haccında ke</w:t>
      </w:r>
      <w:r w:rsidR="00597BE9">
        <w:rPr>
          <w:rFonts w:ascii="Times New Roman" w:hAnsi="Times New Roman" w:cs="Times New Roman"/>
          <w:sz w:val="24"/>
          <w:szCs w:val="28"/>
        </w:rPr>
        <w:t>n</w:t>
      </w:r>
      <w:r w:rsidRPr="0012008E">
        <w:rPr>
          <w:rFonts w:ascii="Times New Roman" w:hAnsi="Times New Roman" w:cs="Times New Roman"/>
          <w:sz w:val="24"/>
          <w:szCs w:val="28"/>
        </w:rPr>
        <w:t>dinden sonra iki emanet bıraktığını bu iki emanete sarılı</w:t>
      </w:r>
      <w:r w:rsidR="00825F42">
        <w:rPr>
          <w:rFonts w:ascii="Times New Roman" w:hAnsi="Times New Roman" w:cs="Times New Roman"/>
          <w:sz w:val="24"/>
          <w:szCs w:val="28"/>
        </w:rPr>
        <w:t>l</w:t>
      </w:r>
      <w:r w:rsidRPr="0012008E">
        <w:rPr>
          <w:rFonts w:ascii="Times New Roman" w:hAnsi="Times New Roman" w:cs="Times New Roman"/>
          <w:sz w:val="24"/>
          <w:szCs w:val="28"/>
        </w:rPr>
        <w:t>dığı</w:t>
      </w:r>
      <w:r w:rsidR="006013D4">
        <w:rPr>
          <w:rFonts w:ascii="Times New Roman" w:hAnsi="Times New Roman" w:cs="Times New Roman"/>
          <w:sz w:val="24"/>
          <w:szCs w:val="28"/>
        </w:rPr>
        <w:t xml:space="preserve"> </w:t>
      </w:r>
      <w:r w:rsidRPr="0012008E">
        <w:rPr>
          <w:rFonts w:ascii="Times New Roman" w:hAnsi="Times New Roman" w:cs="Times New Roman"/>
          <w:sz w:val="24"/>
          <w:szCs w:val="28"/>
        </w:rPr>
        <w:t>müddetçe istikamette olunacağını söylemektedir. Bu emanetlerin özü ve ana esası ahlak ve ibadettir. Ahlak ve ibadette samimiyet maya mahiyetindedir. Maya ise kişiyi istikamette tutacaktır. Günümüzde Müslümanların içine düştüğü bu vahim tefrika ve fitnenin temel sebebi ahlakı terk etmiş olmamızdır</w:t>
      </w:r>
    </w:p>
    <w:p w14:paraId="3FE2FD07" w14:textId="26993ADC" w:rsidR="00D51D07"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12008E">
        <w:rPr>
          <w:rFonts w:ascii="Times New Roman" w:hAnsi="Times New Roman" w:cs="Times New Roman"/>
          <w:sz w:val="24"/>
          <w:szCs w:val="28"/>
        </w:rPr>
        <w:t xml:space="preserve">Doğruluk demek olan istikâmet; ehl-i </w:t>
      </w:r>
      <w:r w:rsidR="00F0400B" w:rsidRPr="0012008E">
        <w:rPr>
          <w:rFonts w:ascii="Times New Roman" w:hAnsi="Times New Roman" w:cs="Times New Roman"/>
          <w:sz w:val="24"/>
          <w:szCs w:val="28"/>
        </w:rPr>
        <w:t>hakikatçe</w:t>
      </w:r>
      <w:r w:rsidRPr="0012008E">
        <w:rPr>
          <w:rFonts w:ascii="Times New Roman" w:hAnsi="Times New Roman" w:cs="Times New Roman"/>
          <w:sz w:val="24"/>
          <w:szCs w:val="28"/>
        </w:rPr>
        <w:t xml:space="preserve">, itikatta, amelde, yemede, içmede, hâlde, sözde ve bütün davranışlarda ifrat ve tefritten sakınıp nebîler, sıddîkler, şehidler ve sâlihlerin yolunda yürümeye </w:t>
      </w:r>
      <w:proofErr w:type="spellStart"/>
      <w:r w:rsidRPr="0012008E">
        <w:rPr>
          <w:rFonts w:ascii="Times New Roman" w:hAnsi="Times New Roman" w:cs="Times New Roman"/>
          <w:sz w:val="24"/>
          <w:szCs w:val="28"/>
        </w:rPr>
        <w:t>îtinâ</w:t>
      </w:r>
      <w:proofErr w:type="spellEnd"/>
      <w:r w:rsidRPr="0012008E">
        <w:rPr>
          <w:rFonts w:ascii="Times New Roman" w:hAnsi="Times New Roman" w:cs="Times New Roman"/>
          <w:sz w:val="24"/>
          <w:szCs w:val="28"/>
        </w:rPr>
        <w:t xml:space="preserve"> gösterme şeklinde yorumlanmıştır</w:t>
      </w:r>
      <w:r w:rsidR="00D51D07">
        <w:rPr>
          <w:rFonts w:ascii="Times New Roman" w:hAnsi="Times New Roman" w:cs="Times New Roman"/>
          <w:sz w:val="24"/>
          <w:szCs w:val="28"/>
        </w:rPr>
        <w:t>.</w:t>
      </w:r>
    </w:p>
    <w:p w14:paraId="00C38EFA" w14:textId="6C092E35" w:rsidR="002D2A1C" w:rsidRDefault="00F55FB3" w:rsidP="00BB2937">
      <w:pPr>
        <w:pStyle w:val="GvdeMetni"/>
        <w:spacing w:before="100" w:beforeAutospacing="1" w:after="100" w:afterAutospacing="1"/>
        <w:ind w:firstLine="709"/>
        <w:rPr>
          <w:rFonts w:ascii="Times New Roman" w:hAnsi="Times New Roman" w:cs="Times New Roman"/>
        </w:rPr>
      </w:pPr>
      <w:r w:rsidRPr="00F55FB3">
        <w:rPr>
          <w:rFonts w:ascii="Times New Roman" w:hAnsi="Times New Roman" w:cs="Times New Roman"/>
          <w:b/>
          <w:bCs/>
          <w:sz w:val="24"/>
          <w:szCs w:val="28"/>
        </w:rPr>
        <w:t>İSTİKAMET</w:t>
      </w:r>
    </w:p>
    <w:p w14:paraId="5789C7D3" w14:textId="509AACB3" w:rsidR="002D2A1C" w:rsidRPr="006C620C"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6C620C">
        <w:rPr>
          <w:rFonts w:ascii="Times New Roman" w:hAnsi="Times New Roman" w:cs="Times New Roman"/>
          <w:sz w:val="24"/>
          <w:szCs w:val="28"/>
        </w:rPr>
        <w:t>İstikâmet; hakka tabi olmak, adâleti yerine getirmek, doğru yola girmek, itaat olan şeyleri yapıp isyân olan şeylerden sakınmak, verdiği sözü tutmak ve haktan meyletmemek demektir. Bu kimseye ve hiçbir yerinde meyil ve eğrilik bulunmayan, dümdüz ve dosdoğru şeye mustakîm denir. İstikamet tasavvuf yolunun ana unsurudur. Çünkü tasavvuf söz ile özü Allah’ın yoluna bağlama yolu yani istikamet yoludur.</w:t>
      </w:r>
    </w:p>
    <w:p w14:paraId="00F5E187" w14:textId="24EE689E" w:rsidR="002D2A1C" w:rsidRPr="006C620C"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6C620C">
        <w:rPr>
          <w:rFonts w:ascii="Times New Roman" w:hAnsi="Times New Roman" w:cs="Times New Roman"/>
          <w:sz w:val="24"/>
          <w:szCs w:val="28"/>
        </w:rPr>
        <w:t xml:space="preserve">İstikamet (Doğruluk-Doğru yol) dürüstlük, her çeşit işte i'tidal üzere bulunma, adalet ve doğruluktan ayrılmayıp din ve akıl dairesinde yürüme. Din ve dünya ile ilgili vazifelerini emrolunduğu gibi yapmaya çalışan bir </w:t>
      </w:r>
      <w:r w:rsidR="00AE24E5" w:rsidRPr="006C620C">
        <w:rPr>
          <w:rFonts w:ascii="Times New Roman" w:hAnsi="Times New Roman" w:cs="Times New Roman"/>
          <w:sz w:val="24"/>
          <w:szCs w:val="28"/>
        </w:rPr>
        <w:t>Müslüman</w:t>
      </w:r>
      <w:r w:rsidR="00AE24E5">
        <w:rPr>
          <w:rFonts w:ascii="Times New Roman" w:hAnsi="Times New Roman" w:cs="Times New Roman"/>
          <w:sz w:val="24"/>
          <w:szCs w:val="28"/>
        </w:rPr>
        <w:t xml:space="preserve"> </w:t>
      </w:r>
      <w:r w:rsidRPr="006C620C">
        <w:rPr>
          <w:rFonts w:ascii="Times New Roman" w:hAnsi="Times New Roman" w:cs="Times New Roman"/>
          <w:sz w:val="24"/>
          <w:szCs w:val="28"/>
        </w:rPr>
        <w:t>dosdoğru bir insandır. Bu sıfatlara sahip olan bir kimse toplumun en değerli bir ferdidir. İstikametin karşıtı hıyanettir ki; doğruluğu bırakıp, hak ve hukuka tecavüz etme, verilen sözde durmama ve ahde riayet etmeme demektir.</w:t>
      </w:r>
    </w:p>
    <w:p w14:paraId="7E261B0D" w14:textId="2C9F0CE4" w:rsidR="002D2A1C" w:rsidRPr="006C620C"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6C620C">
        <w:rPr>
          <w:rFonts w:ascii="Times New Roman" w:hAnsi="Times New Roman" w:cs="Times New Roman"/>
          <w:sz w:val="24"/>
          <w:szCs w:val="28"/>
        </w:rPr>
        <w:t>İstikamet İslam fıtratı üzerinde sapmadan ilerleme yoludur. Bu yolda şeytanlar vesvese verebilir, nefsin kendine hoş gelen şeyleri isteyebilir ve menfaatlerinle dinin çatışabilir. İşte istikamet</w:t>
      </w:r>
      <w:r w:rsidR="00007B29">
        <w:rPr>
          <w:rFonts w:ascii="Times New Roman" w:hAnsi="Times New Roman" w:cs="Times New Roman"/>
          <w:sz w:val="24"/>
          <w:szCs w:val="28"/>
        </w:rPr>
        <w:t xml:space="preserve">, </w:t>
      </w:r>
      <w:r w:rsidRPr="006C620C">
        <w:rPr>
          <w:rFonts w:ascii="Times New Roman" w:hAnsi="Times New Roman" w:cs="Times New Roman"/>
          <w:sz w:val="24"/>
          <w:szCs w:val="28"/>
        </w:rPr>
        <w:t>yoldan saptıranlara uymamaktır. İstikamet</w:t>
      </w:r>
      <w:r w:rsidR="00A82188">
        <w:rPr>
          <w:rFonts w:ascii="Times New Roman" w:hAnsi="Times New Roman" w:cs="Times New Roman"/>
          <w:sz w:val="24"/>
          <w:szCs w:val="28"/>
        </w:rPr>
        <w:t xml:space="preserve">, </w:t>
      </w:r>
      <w:r w:rsidRPr="006C620C">
        <w:rPr>
          <w:rFonts w:ascii="Times New Roman" w:hAnsi="Times New Roman" w:cs="Times New Roman"/>
          <w:sz w:val="24"/>
          <w:szCs w:val="28"/>
        </w:rPr>
        <w:t>iman ettiklerimizi hayat tarzı haline getirmemizdir. Söz verdiğimizi yerine getirmemizdir. İmanımız, ibadetlerimiz ve güzel ahlakımızdaki istikamet, doğruluk ve dürüstlük bizi ahirette Rahmân’ın</w:t>
      </w:r>
      <w:r w:rsidR="00F165E1">
        <w:rPr>
          <w:rFonts w:ascii="Times New Roman" w:hAnsi="Times New Roman" w:cs="Times New Roman"/>
          <w:sz w:val="24"/>
          <w:szCs w:val="28"/>
        </w:rPr>
        <w:t xml:space="preserve"> </w:t>
      </w:r>
      <w:r w:rsidRPr="006C620C">
        <w:rPr>
          <w:rFonts w:ascii="Times New Roman" w:hAnsi="Times New Roman" w:cs="Times New Roman"/>
          <w:sz w:val="24"/>
          <w:szCs w:val="28"/>
        </w:rPr>
        <w:t>rahmetine ulaştıracak en kıymetli sermayemizdir. İstikamet, imanı, ibadeti, ahlakı, sosyal ve ticari ilişkileri hâsılı hayatın her anını ve alanını kuşatan bir kavramdır.</w:t>
      </w:r>
    </w:p>
    <w:p w14:paraId="781A0D39" w14:textId="708D91B8" w:rsidR="002D2A1C" w:rsidRDefault="005A1B5C" w:rsidP="00BB2937">
      <w:pPr>
        <w:pStyle w:val="GvdeMetni"/>
        <w:spacing w:before="100" w:beforeAutospacing="1" w:after="100" w:afterAutospacing="1"/>
        <w:ind w:firstLine="709"/>
        <w:jc w:val="both"/>
        <w:rPr>
          <w:rFonts w:ascii="Times New Roman" w:hAnsi="Times New Roman" w:cs="Times New Roman"/>
          <w:b/>
          <w:bCs/>
          <w:sz w:val="24"/>
        </w:rPr>
      </w:pPr>
      <w:r w:rsidRPr="006C620C">
        <w:rPr>
          <w:rFonts w:ascii="Times New Roman" w:hAnsi="Times New Roman" w:cs="Times New Roman"/>
          <w:sz w:val="24"/>
          <w:szCs w:val="28"/>
        </w:rPr>
        <w:lastRenderedPageBreak/>
        <w:t>İmanda istikamet üzere yaşamak, Allah’a hiçbir şeyi ortak koşmamaktır. Allah’ın varlığına ve birliğine, Hz. Muhammed Mustafa (s.a.v)’in son peygamber olduğuna, meleklere, peygamberlere, kitaplara, ahirete, kaza ve kadere gönülden inanmak, inancına uygun yaşamak ve inancına muhalif davranışta bulunmamaktır. Ayet</w:t>
      </w:r>
      <w:r w:rsidR="002B2971">
        <w:rPr>
          <w:rFonts w:ascii="Times New Roman" w:hAnsi="Times New Roman" w:cs="Times New Roman"/>
          <w:sz w:val="24"/>
          <w:szCs w:val="28"/>
        </w:rPr>
        <w:t>-</w:t>
      </w:r>
      <w:r w:rsidRPr="006C620C">
        <w:rPr>
          <w:rFonts w:ascii="Times New Roman" w:hAnsi="Times New Roman" w:cs="Times New Roman"/>
          <w:sz w:val="24"/>
          <w:szCs w:val="28"/>
        </w:rPr>
        <w:t>i</w:t>
      </w:r>
      <w:r w:rsidR="002B2971">
        <w:rPr>
          <w:rFonts w:ascii="Times New Roman" w:hAnsi="Times New Roman" w:cs="Times New Roman"/>
          <w:sz w:val="24"/>
          <w:szCs w:val="28"/>
        </w:rPr>
        <w:t xml:space="preserve"> </w:t>
      </w:r>
      <w:r w:rsidRPr="006C620C">
        <w:rPr>
          <w:rFonts w:ascii="Times New Roman" w:hAnsi="Times New Roman" w:cs="Times New Roman"/>
          <w:sz w:val="24"/>
          <w:szCs w:val="28"/>
        </w:rPr>
        <w:t>Kerime</w:t>
      </w:r>
      <w:r w:rsidR="002B2971">
        <w:rPr>
          <w:rFonts w:ascii="Times New Roman" w:hAnsi="Times New Roman" w:cs="Times New Roman"/>
          <w:sz w:val="24"/>
          <w:szCs w:val="28"/>
        </w:rPr>
        <w:t>’</w:t>
      </w:r>
      <w:r w:rsidRPr="006C620C">
        <w:rPr>
          <w:rFonts w:ascii="Times New Roman" w:hAnsi="Times New Roman" w:cs="Times New Roman"/>
          <w:sz w:val="24"/>
          <w:szCs w:val="28"/>
        </w:rPr>
        <w:t>de</w:t>
      </w:r>
      <w:r w:rsidR="002B2971">
        <w:rPr>
          <w:rFonts w:ascii="Times New Roman" w:hAnsi="Times New Roman" w:cs="Times New Roman"/>
          <w:sz w:val="24"/>
          <w:szCs w:val="28"/>
        </w:rPr>
        <w:t xml:space="preserve"> </w:t>
      </w:r>
      <w:r w:rsidRPr="006C620C">
        <w:rPr>
          <w:rFonts w:ascii="Times New Roman" w:hAnsi="Times New Roman" w:cs="Times New Roman"/>
          <w:sz w:val="24"/>
          <w:szCs w:val="28"/>
        </w:rPr>
        <w:t xml:space="preserve">Rabbimiz şöyle buyurmaktadır: </w:t>
      </w:r>
    </w:p>
    <w:p w14:paraId="6007ADE7" w14:textId="4347A1D3" w:rsidR="002D2A1C" w:rsidRDefault="005A1B5C" w:rsidP="00BB2937">
      <w:pPr>
        <w:pStyle w:val="GvdeMetni"/>
        <w:spacing w:before="100" w:beforeAutospacing="1" w:after="100" w:afterAutospacing="1"/>
        <w:jc w:val="right"/>
        <w:rPr>
          <w:rFonts w:ascii="Times New Roman" w:hAnsi="Times New Roman" w:cs="Times New Roman"/>
        </w:rPr>
      </w:pPr>
      <w:r>
        <w:rPr>
          <w:rFonts w:ascii="Times New Roman" w:hAnsi="Times New Roman" w:cs="Times New Roman"/>
          <w:b/>
          <w:bCs/>
          <w:sz w:val="24"/>
          <w:rtl/>
        </w:rPr>
        <w:t>اِنَّ الَّذٖينَ قَالُوا رَبُّنَا اللّٰهُ ثُمَّ اسْتَقَامُوا تَـتَنَزَّلُ عَلَيْهِمُ الْمَلٰٓئِكَةُ اَلَّا تَخَافُوا وَلَا تَحْزَنُوا وَاَبْشِرُوا بِالْجَنَّةِ الَّتٖي كُنْتُمْ تُوعَدُونَ</w:t>
      </w:r>
    </w:p>
    <w:p w14:paraId="2F07E3A7" w14:textId="0CF7F933" w:rsidR="002D2A1C" w:rsidRPr="006665F8" w:rsidRDefault="005A1B5C" w:rsidP="00BB2937">
      <w:pPr>
        <w:pStyle w:val="GvdeMetni"/>
        <w:spacing w:before="100" w:beforeAutospacing="1" w:after="100" w:afterAutospacing="1"/>
        <w:ind w:left="709"/>
        <w:rPr>
          <w:rFonts w:ascii="Times New Roman" w:hAnsi="Times New Roman" w:cs="Times New Roman"/>
          <w:i/>
          <w:iCs/>
          <w:sz w:val="24"/>
          <w:szCs w:val="28"/>
        </w:rPr>
      </w:pPr>
      <w:r w:rsidRPr="006665F8">
        <w:rPr>
          <w:rFonts w:ascii="Times New Roman" w:hAnsi="Times New Roman" w:cs="Times New Roman"/>
          <w:b/>
          <w:bCs/>
          <w:sz w:val="24"/>
          <w:szCs w:val="28"/>
        </w:rPr>
        <w:t>“</w:t>
      </w:r>
      <w:r w:rsidRPr="006665F8">
        <w:rPr>
          <w:rFonts w:ascii="Times New Roman" w:hAnsi="Times New Roman" w:cs="Times New Roman"/>
          <w:b/>
          <w:bCs/>
          <w:i/>
          <w:iCs/>
          <w:sz w:val="24"/>
          <w:szCs w:val="28"/>
        </w:rPr>
        <w:t>Rabbimiz Allah’tır deyip de istikamet üzere yaşayanlar, işte onların üzerine melekler şu müjdeyle inerler: Korkmayın, kederlenmeyin, size vaad olunan cennetle sevinin!” (Fussilet, 41/30.)</w:t>
      </w:r>
    </w:p>
    <w:p w14:paraId="3238DB6E" w14:textId="50A56291" w:rsidR="002D2A1C" w:rsidRPr="006665F8"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6665F8">
        <w:rPr>
          <w:rFonts w:ascii="Times New Roman" w:hAnsi="Times New Roman" w:cs="Times New Roman"/>
          <w:sz w:val="24"/>
          <w:szCs w:val="28"/>
        </w:rPr>
        <w:t xml:space="preserve">Kısaca istikamet, </w:t>
      </w:r>
      <w:r w:rsidR="009F5CE7" w:rsidRPr="006665F8">
        <w:rPr>
          <w:rFonts w:ascii="Times New Roman" w:hAnsi="Times New Roman" w:cs="Times New Roman"/>
          <w:sz w:val="24"/>
          <w:szCs w:val="28"/>
        </w:rPr>
        <w:t>Müslümanın</w:t>
      </w:r>
      <w:r w:rsidRPr="006665F8">
        <w:rPr>
          <w:rFonts w:ascii="Times New Roman" w:hAnsi="Times New Roman" w:cs="Times New Roman"/>
          <w:sz w:val="24"/>
          <w:szCs w:val="28"/>
        </w:rPr>
        <w:t xml:space="preserve"> </w:t>
      </w:r>
      <w:r w:rsidR="009F5CE7" w:rsidRPr="006665F8">
        <w:rPr>
          <w:rFonts w:ascii="Times New Roman" w:hAnsi="Times New Roman" w:cs="Times New Roman"/>
          <w:sz w:val="24"/>
          <w:szCs w:val="28"/>
        </w:rPr>
        <w:t>Müslümana</w:t>
      </w:r>
      <w:r w:rsidRPr="006665F8">
        <w:rPr>
          <w:rFonts w:ascii="Times New Roman" w:hAnsi="Times New Roman" w:cs="Times New Roman"/>
          <w:sz w:val="24"/>
          <w:szCs w:val="28"/>
        </w:rPr>
        <w:t xml:space="preserve"> yakışan bir tavır ve davranış sergilemesidir. “Ya olduğun gibi görün ya da göründüğün gibi ol “demektir. Kendileri istikamet üzere olmayan insanlar dahi </w:t>
      </w:r>
      <w:r w:rsidR="003841BB" w:rsidRPr="006665F8">
        <w:rPr>
          <w:rFonts w:ascii="Times New Roman" w:hAnsi="Times New Roman" w:cs="Times New Roman"/>
          <w:sz w:val="24"/>
          <w:szCs w:val="28"/>
        </w:rPr>
        <w:t>Müslümanın</w:t>
      </w:r>
      <w:r w:rsidR="003841BB">
        <w:rPr>
          <w:rFonts w:ascii="Times New Roman" w:hAnsi="Times New Roman" w:cs="Times New Roman"/>
          <w:sz w:val="24"/>
          <w:szCs w:val="28"/>
        </w:rPr>
        <w:t xml:space="preserve"> </w:t>
      </w:r>
      <w:r w:rsidRPr="006665F8">
        <w:rPr>
          <w:rFonts w:ascii="Times New Roman" w:hAnsi="Times New Roman" w:cs="Times New Roman"/>
          <w:sz w:val="24"/>
          <w:szCs w:val="28"/>
        </w:rPr>
        <w:t>istikametinden taviz vermesini yadırgayıp doğru ve dürüst olmasını beklerler.</w:t>
      </w:r>
    </w:p>
    <w:p w14:paraId="18383286" w14:textId="4F4C8209" w:rsidR="002D2A1C" w:rsidRDefault="005A1B5C" w:rsidP="00BB2937">
      <w:pPr>
        <w:pStyle w:val="GvdeMetni"/>
        <w:spacing w:before="100" w:beforeAutospacing="1" w:after="100" w:afterAutospacing="1"/>
        <w:ind w:firstLine="709"/>
        <w:rPr>
          <w:rFonts w:ascii="Times New Roman" w:hAnsi="Times New Roman" w:cs="Times New Roman"/>
        </w:rPr>
      </w:pPr>
      <w:r w:rsidRPr="006665F8">
        <w:rPr>
          <w:rFonts w:ascii="Times New Roman" w:hAnsi="Times New Roman" w:cs="Times New Roman"/>
          <w:sz w:val="24"/>
          <w:szCs w:val="28"/>
        </w:rPr>
        <w:t>Rabbimizin bizden istediği de budur. Yüce Kitabımızda bizlere şöyle buyruluyor</w:t>
      </w:r>
      <w:r w:rsidR="00460D19">
        <w:rPr>
          <w:rFonts w:ascii="Times New Roman" w:hAnsi="Times New Roman" w:cs="Times New Roman"/>
          <w:sz w:val="24"/>
          <w:szCs w:val="28"/>
        </w:rPr>
        <w:t>:</w:t>
      </w:r>
    </w:p>
    <w:p w14:paraId="258BF97C" w14:textId="1DFC6759" w:rsidR="002D2A1C" w:rsidRDefault="005A1B5C" w:rsidP="00BB2937">
      <w:pPr>
        <w:pStyle w:val="GvdeMetni"/>
        <w:spacing w:before="100" w:beforeAutospacing="1" w:after="100" w:afterAutospacing="1"/>
        <w:jc w:val="right"/>
        <w:rPr>
          <w:rFonts w:ascii="Times New Roman" w:hAnsi="Times New Roman" w:cs="Times New Roman"/>
          <w:b/>
          <w:bCs/>
        </w:rPr>
      </w:pPr>
      <w:r>
        <w:rPr>
          <w:rFonts w:ascii="Times New Roman" w:hAnsi="Times New Roman" w:cs="Times New Roman"/>
          <w:b/>
          <w:bCs/>
          <w:rtl/>
        </w:rPr>
        <w:t>فَاسْتَقِمْ كَمَٓا اُمِرْتَ وَمَنْ تَابَ مَعَكَ وَلَا تَطْغَوْاۜ اِنَّهُ بِمَا تَعْمَلُونَ بَص۪يرٌ</w:t>
      </w:r>
    </w:p>
    <w:p w14:paraId="379279AF" w14:textId="235A8AED" w:rsidR="006C3BCE" w:rsidRDefault="005A1B5C" w:rsidP="00BB2937">
      <w:pPr>
        <w:pStyle w:val="GvdeMetni"/>
        <w:spacing w:before="100" w:beforeAutospacing="1" w:after="100" w:afterAutospacing="1"/>
        <w:ind w:left="709"/>
        <w:rPr>
          <w:rFonts w:ascii="Times New Roman" w:hAnsi="Times New Roman" w:cs="Times New Roman"/>
        </w:rPr>
      </w:pPr>
      <w:r w:rsidRPr="006C3BCE">
        <w:rPr>
          <w:rFonts w:ascii="Times New Roman" w:hAnsi="Times New Roman" w:cs="Times New Roman"/>
          <w:b/>
          <w:bCs/>
          <w:i/>
          <w:iCs/>
          <w:sz w:val="24"/>
        </w:rPr>
        <w:t>"Öyle ise emrolunduğun gibi dosdoğru ol. Beraberindeki tövbe edenler de dosdoğru olsunlar. Hak ve adalet ölçülerini aşmayın. Şüphesiz O yaptıklarınızı hakkıyla görür." (</w:t>
      </w:r>
      <w:r w:rsidRPr="006C3BCE">
        <w:rPr>
          <w:rFonts w:ascii="Times New Roman" w:eastAsia="Times New Roman" w:hAnsi="Times New Roman" w:cs="Times New Roman"/>
          <w:b/>
          <w:bCs/>
          <w:i/>
          <w:iCs/>
          <w:color w:val="111111"/>
          <w:sz w:val="24"/>
          <w:lang w:eastAsia="tr-TR"/>
        </w:rPr>
        <w:t>Hud, 11/ 112)</w:t>
      </w:r>
    </w:p>
    <w:p w14:paraId="4E0FA35D" w14:textId="085148CB" w:rsidR="00053047" w:rsidRDefault="005A1B5C" w:rsidP="00BB2937">
      <w:pPr>
        <w:pStyle w:val="GvdeMetni"/>
        <w:spacing w:before="100" w:beforeAutospacing="1" w:after="100" w:afterAutospacing="1"/>
        <w:ind w:firstLine="709"/>
        <w:jc w:val="both"/>
        <w:rPr>
          <w:rFonts w:ascii="Times New Roman" w:hAnsi="Times New Roman" w:cs="Times New Roman"/>
        </w:rPr>
      </w:pPr>
      <w:r w:rsidRPr="006C3BCE">
        <w:rPr>
          <w:rFonts w:ascii="Times New Roman" w:hAnsi="Times New Roman" w:cs="Times New Roman"/>
          <w:sz w:val="24"/>
          <w:szCs w:val="28"/>
        </w:rPr>
        <w:t xml:space="preserve">Ashab-ı kiramdan birisi, Peygamber Efendimiz (s.a.s)’e gelerek </w:t>
      </w:r>
      <w:r w:rsidRPr="006C3BCE">
        <w:rPr>
          <w:rFonts w:ascii="Times New Roman" w:hAnsi="Times New Roman" w:cs="Times New Roman"/>
          <w:i/>
          <w:iCs/>
          <w:sz w:val="24"/>
          <w:szCs w:val="28"/>
        </w:rPr>
        <w:t xml:space="preserve">“Ya Resûlallah! Bana İslam hakkında öyle bir şey söyle ki bu konuda başka hiç kimseye soru sorma ihtiyacı hissetmeyeyim” dedi. Allah Resûlü (s.a.v) ona şöyle buyurdu: “Allah’a iman ettim </w:t>
      </w:r>
      <w:r w:rsidR="008E5254" w:rsidRPr="006C3BCE">
        <w:rPr>
          <w:rFonts w:ascii="Times New Roman" w:hAnsi="Times New Roman" w:cs="Times New Roman"/>
          <w:i/>
          <w:iCs/>
          <w:sz w:val="24"/>
          <w:szCs w:val="28"/>
        </w:rPr>
        <w:t>de</w:t>
      </w:r>
      <w:r w:rsidR="008E5254">
        <w:rPr>
          <w:rFonts w:ascii="Times New Roman" w:hAnsi="Times New Roman" w:cs="Times New Roman"/>
          <w:i/>
          <w:iCs/>
          <w:sz w:val="24"/>
          <w:szCs w:val="28"/>
        </w:rPr>
        <w:t xml:space="preserve">, </w:t>
      </w:r>
      <w:r w:rsidRPr="006C3BCE">
        <w:rPr>
          <w:rFonts w:ascii="Times New Roman" w:hAnsi="Times New Roman" w:cs="Times New Roman"/>
          <w:i/>
          <w:iCs/>
          <w:sz w:val="24"/>
          <w:szCs w:val="28"/>
        </w:rPr>
        <w:t>sonra da istikamet üzere ol.” (Müslim, İman, 62)</w:t>
      </w:r>
    </w:p>
    <w:p w14:paraId="636A483B" w14:textId="41B47B01" w:rsidR="002D2A1C" w:rsidRDefault="00053047" w:rsidP="00BB2937">
      <w:pPr>
        <w:pStyle w:val="GvdeMetni"/>
        <w:spacing w:before="100" w:beforeAutospacing="1" w:after="100" w:afterAutospacing="1"/>
        <w:ind w:firstLine="709"/>
        <w:rPr>
          <w:rFonts w:ascii="Times New Roman" w:hAnsi="Times New Roman" w:cs="Times New Roman"/>
        </w:rPr>
      </w:pPr>
      <w:r w:rsidRPr="00053047">
        <w:rPr>
          <w:rFonts w:ascii="Times New Roman" w:hAnsi="Times New Roman" w:cs="Times New Roman"/>
          <w:b/>
          <w:bCs/>
          <w:sz w:val="24"/>
          <w:szCs w:val="28"/>
        </w:rPr>
        <w:t>İMANIN İNSAN HAYATINDAKİ YERİ VE ÖNEMİ</w:t>
      </w:r>
    </w:p>
    <w:p w14:paraId="6A6B667C" w14:textId="6CFA0687" w:rsidR="002D2A1C" w:rsidRPr="00975C63"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975C63">
        <w:rPr>
          <w:rFonts w:ascii="Times New Roman" w:hAnsi="Times New Roman" w:cs="Times New Roman"/>
          <w:sz w:val="24"/>
          <w:szCs w:val="28"/>
        </w:rPr>
        <w:t>İman, insanın hayatına anlam katar. Ona dünyada yaratılış gayesine uygun bir yaşama bilinci aşılar. Davranışlarını şekillendirir, fikir ve kararlarına yön verir. Zorluklar karşısında insanı kuvvetli, dayanıklı ve sabırlı kılar. Yalnızlığı, güçsüzlüğü ve ümitsizliği ortadan kaldırır. Nimetin kıymetini bilmeye ve şükrünü eda etmeye vesile olur.</w:t>
      </w:r>
    </w:p>
    <w:p w14:paraId="14CDC846" w14:textId="3807E613" w:rsidR="002D2A1C" w:rsidRDefault="005A1B5C" w:rsidP="00BB2937">
      <w:pPr>
        <w:pStyle w:val="GvdeMetni"/>
        <w:spacing w:before="100" w:beforeAutospacing="1" w:after="100" w:afterAutospacing="1"/>
        <w:ind w:firstLine="709"/>
        <w:jc w:val="both"/>
        <w:rPr>
          <w:rFonts w:ascii="Times New Roman" w:hAnsi="Times New Roman" w:cs="Times New Roman"/>
        </w:rPr>
      </w:pPr>
      <w:r w:rsidRPr="00975C63">
        <w:rPr>
          <w:rFonts w:ascii="Times New Roman" w:hAnsi="Times New Roman" w:cs="Times New Roman"/>
          <w:sz w:val="24"/>
          <w:szCs w:val="28"/>
        </w:rPr>
        <w:t xml:space="preserve">Amelde (İbadette) istikamet üzere yaşamak, </w:t>
      </w:r>
      <w:r w:rsidRPr="00975C63">
        <w:rPr>
          <w:rFonts w:ascii="Times New Roman" w:hAnsi="Times New Roman" w:cs="Times New Roman"/>
          <w:i/>
          <w:iCs/>
          <w:sz w:val="24"/>
          <w:szCs w:val="28"/>
        </w:rPr>
        <w:t>“</w:t>
      </w:r>
      <w:r w:rsidRPr="00DB3BAB">
        <w:rPr>
          <w:rFonts w:ascii="Times New Roman" w:hAnsi="Times New Roman" w:cs="Times New Roman"/>
          <w:b/>
          <w:i/>
          <w:iCs/>
          <w:sz w:val="24"/>
          <w:szCs w:val="28"/>
        </w:rPr>
        <w:t>Ey Rabbimiz! Ancak sana kulluk eder ve yalnız senden yardım dileriz.</w:t>
      </w:r>
      <w:r w:rsidRPr="00975C63">
        <w:rPr>
          <w:rFonts w:ascii="Times New Roman" w:hAnsi="Times New Roman" w:cs="Times New Roman"/>
          <w:i/>
          <w:iCs/>
          <w:sz w:val="24"/>
          <w:szCs w:val="28"/>
        </w:rPr>
        <w:t>”</w:t>
      </w:r>
      <w:r w:rsidRPr="00975C63">
        <w:rPr>
          <w:rFonts w:ascii="Times New Roman" w:hAnsi="Times New Roman" w:cs="Times New Roman"/>
          <w:sz w:val="24"/>
          <w:szCs w:val="28"/>
        </w:rPr>
        <w:t xml:space="preserve"> (Fâtiha, 1/5</w:t>
      </w:r>
      <w:r w:rsidR="00B40DED">
        <w:rPr>
          <w:rFonts w:ascii="Times New Roman" w:hAnsi="Times New Roman" w:cs="Times New Roman"/>
          <w:sz w:val="24"/>
          <w:szCs w:val="28"/>
        </w:rPr>
        <w:t>.</w:t>
      </w:r>
      <w:r w:rsidRPr="00975C63">
        <w:rPr>
          <w:rFonts w:ascii="Times New Roman" w:hAnsi="Times New Roman" w:cs="Times New Roman"/>
          <w:sz w:val="24"/>
          <w:szCs w:val="28"/>
        </w:rPr>
        <w:t xml:space="preserve">) ayeti gereği yalnızca Allah’a kulluk etmektir. Bizi Rabbimizin rızasından alıkoyacak kötülüklerden uzak durmaktır. Yine bir başka ayette </w:t>
      </w:r>
      <w:proofErr w:type="spellStart"/>
      <w:r w:rsidRPr="00975C63">
        <w:rPr>
          <w:rFonts w:ascii="Times New Roman" w:hAnsi="Times New Roman" w:cs="Times New Roman"/>
          <w:sz w:val="24"/>
          <w:szCs w:val="28"/>
        </w:rPr>
        <w:t>Cenâb</w:t>
      </w:r>
      <w:proofErr w:type="spellEnd"/>
      <w:r w:rsidR="00A01AA7">
        <w:rPr>
          <w:rFonts w:ascii="Times New Roman" w:hAnsi="Times New Roman" w:cs="Times New Roman"/>
          <w:sz w:val="24"/>
          <w:szCs w:val="28"/>
        </w:rPr>
        <w:t xml:space="preserve">-ı </w:t>
      </w:r>
      <w:r w:rsidRPr="00975C63">
        <w:rPr>
          <w:rFonts w:ascii="Times New Roman" w:hAnsi="Times New Roman" w:cs="Times New Roman"/>
          <w:sz w:val="24"/>
          <w:szCs w:val="28"/>
        </w:rPr>
        <w:t>Allah, şöyle buyurmaktadır:</w:t>
      </w:r>
    </w:p>
    <w:p w14:paraId="3588EC3D" w14:textId="77777777" w:rsidR="002D2A1C" w:rsidRDefault="005A1B5C" w:rsidP="00527210">
      <w:pPr>
        <w:pStyle w:val="GvdeMetni"/>
        <w:spacing w:before="100" w:beforeAutospacing="1" w:after="100" w:afterAutospacing="1"/>
        <w:jc w:val="right"/>
        <w:rPr>
          <w:rFonts w:ascii="Times New Roman" w:hAnsi="Times New Roman" w:cs="Times New Roman"/>
          <w:b/>
          <w:bCs/>
        </w:rPr>
      </w:pPr>
      <w:r>
        <w:rPr>
          <w:rFonts w:ascii="Times New Roman" w:hAnsi="Times New Roman" w:cs="Times New Roman"/>
          <w:b/>
          <w:bCs/>
          <w:rtl/>
        </w:rPr>
        <w:t>اَحَسِبَ النَّاسُ اَنْ يُتْرَكُٓوا اَنْ يَقُولُٓوا اٰمَنَّا وَهُمْ لَا يُفْتَنُونَ</w:t>
      </w:r>
    </w:p>
    <w:p w14:paraId="6678DAD2" w14:textId="54CC3EAE" w:rsidR="002D2A1C" w:rsidRDefault="005A1B5C" w:rsidP="00BB2937">
      <w:pPr>
        <w:pStyle w:val="GvdeMetni"/>
        <w:spacing w:before="100" w:beforeAutospacing="1" w:after="100" w:afterAutospacing="1"/>
        <w:jc w:val="right"/>
        <w:rPr>
          <w:rFonts w:ascii="Times New Roman" w:hAnsi="Times New Roman" w:cs="Times New Roman"/>
        </w:rPr>
      </w:pPr>
      <w:r>
        <w:rPr>
          <w:rFonts w:ascii="Times New Roman" w:hAnsi="Times New Roman" w:cs="Times New Roman"/>
          <w:b/>
          <w:bCs/>
          <w:rtl/>
        </w:rPr>
        <w:t>وَلَقَدْ فَتَنَّا الَّذٖينَ مِنْ قَبْلِهِمْ فَلَيَعْلَمَنَّ اللّٰهُ الَّذٖينَ صَدَقُوا وَلَيَعْلَمَنَّ الْكَاذِبٖينَ</w:t>
      </w:r>
    </w:p>
    <w:p w14:paraId="636BC94E" w14:textId="3465A290" w:rsidR="002D2A1C" w:rsidRDefault="005A1B5C" w:rsidP="00BB2937">
      <w:pPr>
        <w:pStyle w:val="GvdeMetni"/>
        <w:spacing w:before="100" w:beforeAutospacing="1" w:after="100" w:afterAutospacing="1"/>
        <w:ind w:left="709"/>
        <w:rPr>
          <w:rFonts w:ascii="Times New Roman" w:hAnsi="Times New Roman" w:cs="Times New Roman"/>
          <w:b/>
          <w:bCs/>
        </w:rPr>
      </w:pPr>
      <w:r w:rsidRPr="00A2799F">
        <w:rPr>
          <w:rFonts w:ascii="Times New Roman" w:hAnsi="Times New Roman" w:cs="Times New Roman"/>
          <w:b/>
          <w:bCs/>
          <w:i/>
          <w:iCs/>
          <w:sz w:val="24"/>
          <w:szCs w:val="28"/>
        </w:rPr>
        <w:t>“İnsanlar, imtihandan geçirilmeden, sadece ‘İman ettik’ demekle bırakılacaklarını mı sanıyorlar? Andolsun, biz onlardan öncekileri de sınamıştık. Allah, elbette doğru olanları ortaya çıkaracaktır; O, yalancıları da mutlaka ortaya</w:t>
      </w:r>
      <w:r w:rsidR="00A2799F">
        <w:rPr>
          <w:rFonts w:ascii="Times New Roman" w:hAnsi="Times New Roman" w:cs="Times New Roman"/>
          <w:b/>
          <w:bCs/>
          <w:i/>
          <w:iCs/>
          <w:sz w:val="24"/>
          <w:szCs w:val="28"/>
        </w:rPr>
        <w:t xml:space="preserve"> ç</w:t>
      </w:r>
      <w:r w:rsidRPr="00A2799F">
        <w:rPr>
          <w:rFonts w:ascii="Times New Roman" w:hAnsi="Times New Roman" w:cs="Times New Roman"/>
          <w:b/>
          <w:bCs/>
          <w:i/>
          <w:iCs/>
          <w:sz w:val="24"/>
          <w:szCs w:val="28"/>
        </w:rPr>
        <w:t>ıkaracaktır.”</w:t>
      </w:r>
      <w:r w:rsidR="00A2799F">
        <w:rPr>
          <w:rFonts w:ascii="Times New Roman" w:hAnsi="Times New Roman" w:cs="Times New Roman"/>
          <w:b/>
          <w:bCs/>
          <w:i/>
          <w:iCs/>
          <w:sz w:val="24"/>
          <w:szCs w:val="28"/>
        </w:rPr>
        <w:t xml:space="preserve"> </w:t>
      </w:r>
      <w:r w:rsidRPr="00A2799F">
        <w:rPr>
          <w:rFonts w:ascii="Times New Roman" w:hAnsi="Times New Roman" w:cs="Times New Roman"/>
          <w:b/>
          <w:bCs/>
          <w:i/>
          <w:iCs/>
          <w:sz w:val="24"/>
          <w:szCs w:val="28"/>
        </w:rPr>
        <w:t>(Ankebût, 29/1-3.)</w:t>
      </w:r>
    </w:p>
    <w:p w14:paraId="31DE5EC1" w14:textId="680E4ECA" w:rsidR="001070E2" w:rsidRDefault="00B94F29" w:rsidP="00BB2937">
      <w:pPr>
        <w:pStyle w:val="GvdeMetni"/>
        <w:spacing w:before="100" w:beforeAutospacing="1" w:after="100" w:afterAutospacing="1"/>
        <w:ind w:firstLine="709"/>
        <w:jc w:val="both"/>
        <w:rPr>
          <w:rFonts w:ascii="Times New Roman" w:hAnsi="Times New Roman" w:cs="Times New Roman"/>
          <w:sz w:val="24"/>
          <w:szCs w:val="28"/>
        </w:rPr>
      </w:pPr>
      <w:r w:rsidRPr="00A92955">
        <w:rPr>
          <w:rFonts w:ascii="Times New Roman" w:hAnsi="Times New Roman" w:cs="Times New Roman"/>
          <w:sz w:val="24"/>
          <w:szCs w:val="28"/>
        </w:rPr>
        <w:t xml:space="preserve">Bu ayetler bize şunu öğretmektedir iman kuru bir sözden ibaret değildir. İbadetlerimizle, </w:t>
      </w:r>
      <w:r w:rsidR="00F32CF9">
        <w:rPr>
          <w:rFonts w:ascii="Times New Roman" w:hAnsi="Times New Roman" w:cs="Times New Roman"/>
          <w:sz w:val="24"/>
          <w:szCs w:val="28"/>
        </w:rPr>
        <w:t>ö</w:t>
      </w:r>
      <w:r w:rsidRPr="00A92955">
        <w:rPr>
          <w:rFonts w:ascii="Times New Roman" w:hAnsi="Times New Roman" w:cs="Times New Roman"/>
          <w:sz w:val="24"/>
          <w:szCs w:val="28"/>
        </w:rPr>
        <w:t>zümüzle</w:t>
      </w:r>
      <w:r w:rsidR="00F32CF9">
        <w:rPr>
          <w:rFonts w:ascii="Times New Roman" w:hAnsi="Times New Roman" w:cs="Times New Roman"/>
          <w:sz w:val="24"/>
          <w:szCs w:val="28"/>
        </w:rPr>
        <w:t xml:space="preserve">, </w:t>
      </w:r>
      <w:r w:rsidRPr="00A92955">
        <w:rPr>
          <w:rFonts w:ascii="Times New Roman" w:hAnsi="Times New Roman" w:cs="Times New Roman"/>
          <w:sz w:val="24"/>
          <w:szCs w:val="28"/>
        </w:rPr>
        <w:t>sözümüzle, tüm benliğimizle istikamet üzere yaşama gayretidir</w:t>
      </w:r>
      <w:r w:rsidR="001070E2">
        <w:rPr>
          <w:rFonts w:ascii="Times New Roman" w:hAnsi="Times New Roman" w:cs="Times New Roman"/>
          <w:sz w:val="24"/>
          <w:szCs w:val="28"/>
        </w:rPr>
        <w:t>.</w:t>
      </w:r>
    </w:p>
    <w:p w14:paraId="1E66862C" w14:textId="75CBE812" w:rsidR="002D2A1C" w:rsidRPr="00A92955"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A92955">
        <w:rPr>
          <w:rFonts w:ascii="Times New Roman" w:hAnsi="Times New Roman" w:cs="Times New Roman"/>
          <w:sz w:val="24"/>
          <w:szCs w:val="28"/>
        </w:rPr>
        <w:t xml:space="preserve">İbadetlerde istikâmet sahibi olmamız gerekir. Bu konuda aşırılıklardan ve gevşekliklerden uzak durmalıyız. İşlerin en hayırlısının orta halli olmak olduğu unutulmamalıdır. Bizim için itidale tutunmak, kurtuluş simidi gibidir. Hz. Peygamber (s.a.v.), ibadetlerde aşırı gidenleri uyarmıştır: </w:t>
      </w:r>
      <w:r w:rsidRPr="00A92955">
        <w:rPr>
          <w:rFonts w:ascii="Times New Roman" w:hAnsi="Times New Roman" w:cs="Times New Roman"/>
          <w:i/>
          <w:iCs/>
          <w:sz w:val="24"/>
          <w:szCs w:val="28"/>
        </w:rPr>
        <w:t>“</w:t>
      </w:r>
      <w:r w:rsidRPr="00DB3BAB">
        <w:rPr>
          <w:rFonts w:ascii="Times New Roman" w:hAnsi="Times New Roman" w:cs="Times New Roman"/>
          <w:b/>
          <w:i/>
          <w:iCs/>
          <w:sz w:val="24"/>
          <w:szCs w:val="28"/>
        </w:rPr>
        <w:t xml:space="preserve">Ben hem oruç </w:t>
      </w:r>
      <w:r w:rsidR="00FE2E24" w:rsidRPr="00DB3BAB">
        <w:rPr>
          <w:rFonts w:ascii="Times New Roman" w:hAnsi="Times New Roman" w:cs="Times New Roman"/>
          <w:b/>
          <w:i/>
          <w:iCs/>
          <w:sz w:val="24"/>
          <w:szCs w:val="28"/>
        </w:rPr>
        <w:t>tutarım</w:t>
      </w:r>
      <w:r w:rsidRPr="00DB3BAB">
        <w:rPr>
          <w:rFonts w:ascii="Times New Roman" w:hAnsi="Times New Roman" w:cs="Times New Roman"/>
          <w:b/>
          <w:i/>
          <w:iCs/>
          <w:sz w:val="24"/>
          <w:szCs w:val="28"/>
        </w:rPr>
        <w:t xml:space="preserve"> hem yerim. Geceleri ibadet ederim, hem de uyurum. Kadınlarla da evlenirim. Kim benim sünnetimden yüz çevirirse, benden değildir</w:t>
      </w:r>
      <w:r w:rsidRPr="00A92955">
        <w:rPr>
          <w:rFonts w:ascii="Times New Roman" w:hAnsi="Times New Roman" w:cs="Times New Roman"/>
          <w:i/>
          <w:iCs/>
          <w:sz w:val="24"/>
          <w:szCs w:val="28"/>
        </w:rPr>
        <w:t>.” (Buhârî, Nikâh, 1.)</w:t>
      </w:r>
    </w:p>
    <w:p w14:paraId="5B282D93" w14:textId="74633332" w:rsidR="002D2A1C" w:rsidRPr="00A92955"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A92955">
        <w:rPr>
          <w:rFonts w:ascii="Times New Roman" w:hAnsi="Times New Roman" w:cs="Times New Roman"/>
          <w:sz w:val="24"/>
          <w:szCs w:val="28"/>
        </w:rPr>
        <w:lastRenderedPageBreak/>
        <w:t xml:space="preserve">Amelde, ibadette istikametin önemini, </w:t>
      </w:r>
      <w:r w:rsidRPr="00A92955">
        <w:rPr>
          <w:rFonts w:ascii="Times New Roman" w:hAnsi="Times New Roman" w:cs="Times New Roman"/>
          <w:i/>
          <w:iCs/>
          <w:sz w:val="24"/>
          <w:szCs w:val="28"/>
        </w:rPr>
        <w:t>"</w:t>
      </w:r>
      <w:r w:rsidRPr="00DB3BAB">
        <w:rPr>
          <w:rFonts w:ascii="Times New Roman" w:hAnsi="Times New Roman" w:cs="Times New Roman"/>
          <w:b/>
          <w:i/>
          <w:iCs/>
          <w:sz w:val="24"/>
          <w:szCs w:val="28"/>
        </w:rPr>
        <w:t>Emrolunduğun gibi dosdoğru ol</w:t>
      </w:r>
      <w:r w:rsidRPr="00A92955">
        <w:rPr>
          <w:rFonts w:ascii="Times New Roman" w:hAnsi="Times New Roman" w:cs="Times New Roman"/>
          <w:i/>
          <w:iCs/>
          <w:sz w:val="24"/>
          <w:szCs w:val="28"/>
        </w:rPr>
        <w:t>" (Hûd, 11/112]</w:t>
      </w:r>
      <w:r w:rsidRPr="00A92955">
        <w:rPr>
          <w:rFonts w:ascii="Times New Roman" w:hAnsi="Times New Roman" w:cs="Times New Roman"/>
          <w:sz w:val="24"/>
          <w:szCs w:val="28"/>
        </w:rPr>
        <w:t xml:space="preserve"> ilâhî emrinde görüyoruz. Hz. Peygamber Hûd sûresinin özellikle bu sûredeki "dosdoğru ol" emrinin kendisini ihtiyarlattığını, saçlarını ağarttığını belirtmiştir (Tirmizî). Bu âyette Resulullah'a "beni ihtiyarlattı" dedirtecek kadar zor gelen nokta, istikamet emrinin asıl kendisiyle ilgili olan kısmından ziyade, ümmetiyle ilgili olan kısmı olsa gerektir. Zira buyuruluyor ki: Seninle beraber tevbe edenler de yani şirkten tevbe edip de imanda seninle beraber bulunan, Müslüman olan herkes de tıpkı senin gibi dosdoğru olsun.  Ve azmayın, yani Allah'ın tayin ettiği sınırı aşıp da onun dışına çıkmayın, doğruluktan ayrılıp da ifrat veya tefrite sapmayın, aşırı gitmeyin</w:t>
      </w:r>
      <w:r w:rsidR="007061B3">
        <w:rPr>
          <w:rFonts w:ascii="Times New Roman" w:hAnsi="Times New Roman" w:cs="Times New Roman"/>
          <w:sz w:val="24"/>
          <w:szCs w:val="28"/>
        </w:rPr>
        <w:t>. E</w:t>
      </w:r>
      <w:r w:rsidRPr="00A92955">
        <w:rPr>
          <w:rFonts w:ascii="Times New Roman" w:hAnsi="Times New Roman" w:cs="Times New Roman"/>
          <w:sz w:val="24"/>
          <w:szCs w:val="28"/>
        </w:rPr>
        <w:t xml:space="preserve">y Müslümanlar Çünkü muhakkak ki O, (yani Rabb'in) bütün yapacağınızı görür. Gözünden hiçbir şey kaçmaz. Görür ve ona göre karşılığını verir; ceza veya </w:t>
      </w:r>
      <w:r w:rsidR="00DB3BAB" w:rsidRPr="00A92955">
        <w:rPr>
          <w:rFonts w:ascii="Times New Roman" w:hAnsi="Times New Roman" w:cs="Times New Roman"/>
          <w:sz w:val="24"/>
          <w:szCs w:val="28"/>
        </w:rPr>
        <w:t>mükâfat</w:t>
      </w:r>
      <w:r w:rsidRPr="00A92955">
        <w:rPr>
          <w:rFonts w:ascii="Times New Roman" w:hAnsi="Times New Roman" w:cs="Times New Roman"/>
          <w:sz w:val="24"/>
          <w:szCs w:val="28"/>
        </w:rPr>
        <w:t>, karşılıksız bırakmaz.</w:t>
      </w:r>
    </w:p>
    <w:p w14:paraId="777E198E" w14:textId="4B13AA32" w:rsidR="002D2A1C" w:rsidRPr="00A92955"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A92955">
        <w:rPr>
          <w:rFonts w:ascii="Times New Roman" w:hAnsi="Times New Roman" w:cs="Times New Roman"/>
          <w:sz w:val="24"/>
          <w:szCs w:val="28"/>
        </w:rPr>
        <w:t xml:space="preserve">Ahlakta istikametimiz ise; çağa ayak uydurmak değil, hangi çağda olursak olalım ruhlar </w:t>
      </w:r>
      <w:r w:rsidR="00DB3BAB" w:rsidRPr="00A92955">
        <w:rPr>
          <w:rFonts w:ascii="Times New Roman" w:hAnsi="Times New Roman" w:cs="Times New Roman"/>
          <w:sz w:val="24"/>
          <w:szCs w:val="28"/>
        </w:rPr>
        <w:t>âleminde</w:t>
      </w:r>
      <w:r w:rsidRPr="00A92955">
        <w:rPr>
          <w:rFonts w:ascii="Times New Roman" w:hAnsi="Times New Roman" w:cs="Times New Roman"/>
          <w:sz w:val="24"/>
          <w:szCs w:val="28"/>
        </w:rPr>
        <w:t xml:space="preserve"> Allah’a verdiğimiz ahdi yerine getireceğimizin ifadesidir. Menfaatlerimizi arka plana atıp, dinimizi ön plana çıkarmak, aklımızı hak ve hakikat yolunda kullanıp her zaman hakkı söyleyebilmek olmalıdır. Ahlaki nitelikleri ve huyları istikamet üzere olmayan kişinin manevi gelişmesi mümkün değildir.</w:t>
      </w:r>
    </w:p>
    <w:p w14:paraId="20295157" w14:textId="221E52E9" w:rsidR="002D2A1C" w:rsidRDefault="005A1B5C" w:rsidP="00BB2937">
      <w:pPr>
        <w:pStyle w:val="GvdeMetni"/>
        <w:spacing w:before="100" w:beforeAutospacing="1" w:after="100" w:afterAutospacing="1"/>
        <w:ind w:firstLine="709"/>
        <w:jc w:val="both"/>
        <w:rPr>
          <w:rFonts w:ascii="Times New Roman" w:hAnsi="Times New Roman" w:cs="Times New Roman"/>
        </w:rPr>
      </w:pPr>
      <w:r w:rsidRPr="00A92955">
        <w:rPr>
          <w:rFonts w:ascii="Times New Roman" w:hAnsi="Times New Roman" w:cs="Times New Roman"/>
          <w:sz w:val="24"/>
          <w:szCs w:val="28"/>
        </w:rPr>
        <w:t xml:space="preserve">İmanımızı diri tutan ibadetlerdir. Kemale erdiren ise güzel ahlaktır. Rabbimiz, iman edip rızasına uygun şekilde iyi, doğru ve güzel işler yapanları şöyle müjdelemektedir: </w:t>
      </w:r>
    </w:p>
    <w:p w14:paraId="7744C752" w14:textId="18EFF270" w:rsidR="002D2A1C" w:rsidRDefault="005A1B5C" w:rsidP="00BB2937">
      <w:pPr>
        <w:pStyle w:val="GvdeMetni"/>
        <w:spacing w:before="100" w:beforeAutospacing="1" w:after="100" w:afterAutospacing="1"/>
        <w:jc w:val="right"/>
        <w:rPr>
          <w:rFonts w:ascii="Times New Roman" w:hAnsi="Times New Roman" w:cs="Times New Roman"/>
          <w:i/>
          <w:iCs/>
        </w:rPr>
      </w:pPr>
      <w:r>
        <w:rPr>
          <w:rFonts w:ascii="Times New Roman" w:hAnsi="Times New Roman" w:cs="Times New Roman"/>
          <w:b/>
          <w:bCs/>
          <w:rtl/>
        </w:rPr>
        <w:t>مَنْ عَمِلَ صَالِحاً مِنْ ذَكَرٍ اَوْ اُنْثٰى وَهُوَ مُؤْمِنٌ فَلَنُحْيِيَنَّهُ حَيٰوةً طَيِّبَةًۚ وَلَنَجْزِيَنَّهُمْ اَجْرَهُمْ بِاَحْسَنِ مَا كَانُوا يَعْمَلُونَ</w:t>
      </w:r>
    </w:p>
    <w:p w14:paraId="1979E225" w14:textId="3597BED4" w:rsidR="002D2A1C" w:rsidRDefault="005A1B5C" w:rsidP="00BB2937">
      <w:pPr>
        <w:pStyle w:val="GvdeMetni"/>
        <w:spacing w:before="100" w:beforeAutospacing="1" w:after="100" w:afterAutospacing="1"/>
        <w:ind w:left="709"/>
        <w:rPr>
          <w:rFonts w:ascii="Times New Roman" w:hAnsi="Times New Roman" w:cs="Times New Roman"/>
          <w:i/>
          <w:iCs/>
        </w:rPr>
      </w:pPr>
      <w:r w:rsidRPr="00C66329">
        <w:rPr>
          <w:rFonts w:ascii="Times New Roman" w:hAnsi="Times New Roman" w:cs="Times New Roman"/>
          <w:b/>
          <w:bCs/>
          <w:i/>
          <w:iCs/>
          <w:sz w:val="24"/>
          <w:szCs w:val="28"/>
        </w:rPr>
        <w:t>“Erkek ya da kadın, kim mümin olarak salih amel işlerse, elbette ona hoş bir hayat yaşatacağız ve onların mükâfatlarını yapmakta olduklarının en güzeliyle vereceğiz.” (Nahl, 16/97)</w:t>
      </w:r>
    </w:p>
    <w:p w14:paraId="40436489" w14:textId="00F2DB9D" w:rsidR="002D2A1C" w:rsidRPr="00C8046C" w:rsidRDefault="001121C2"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Sevgili Peygamberimiz de </w:t>
      </w:r>
      <w:r w:rsidRPr="00C8046C">
        <w:rPr>
          <w:rFonts w:ascii="Times New Roman" w:hAnsi="Times New Roman" w:cs="Times New Roman"/>
          <w:i/>
          <w:iCs/>
          <w:sz w:val="24"/>
          <w:szCs w:val="28"/>
        </w:rPr>
        <w:t>“Müminlerin iman bakımından en olgun olanları ahlakı en güzel olanlarıdır.” (Tirmizî, Radâ, 11.)</w:t>
      </w:r>
      <w:r w:rsidRPr="00C8046C">
        <w:rPr>
          <w:rFonts w:ascii="Times New Roman" w:hAnsi="Times New Roman" w:cs="Times New Roman"/>
          <w:sz w:val="24"/>
          <w:szCs w:val="28"/>
        </w:rPr>
        <w:t xml:space="preserve"> buyurarak iman ile ahlak arasındaki bağın vazgeçilemez olduğuna işaret etmiştir.</w:t>
      </w:r>
    </w:p>
    <w:p w14:paraId="3BC6FA96" w14:textId="36F0B133" w:rsidR="002D2A1C" w:rsidRPr="00C8046C"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Ahlakta istikametimizi Allah Resulü’nün; </w:t>
      </w:r>
      <w:r w:rsidRPr="00C8046C">
        <w:rPr>
          <w:rFonts w:ascii="Times New Roman" w:hAnsi="Times New Roman" w:cs="Times New Roman"/>
          <w:i/>
          <w:iCs/>
          <w:sz w:val="24"/>
          <w:szCs w:val="28"/>
        </w:rPr>
        <w:t>“</w:t>
      </w:r>
      <w:r w:rsidRPr="00DB3BAB">
        <w:rPr>
          <w:rFonts w:ascii="Times New Roman" w:hAnsi="Times New Roman" w:cs="Times New Roman"/>
          <w:b/>
          <w:i/>
          <w:iCs/>
          <w:sz w:val="24"/>
          <w:szCs w:val="28"/>
        </w:rPr>
        <w:t xml:space="preserve">Ey </w:t>
      </w:r>
      <w:r w:rsidR="00755767" w:rsidRPr="00DB3BAB">
        <w:rPr>
          <w:rFonts w:ascii="Times New Roman" w:hAnsi="Times New Roman" w:cs="Times New Roman"/>
          <w:b/>
          <w:i/>
          <w:iCs/>
          <w:sz w:val="24"/>
          <w:szCs w:val="28"/>
        </w:rPr>
        <w:t>M</w:t>
      </w:r>
      <w:r w:rsidRPr="00DB3BAB">
        <w:rPr>
          <w:rFonts w:ascii="Times New Roman" w:hAnsi="Times New Roman" w:cs="Times New Roman"/>
          <w:b/>
          <w:i/>
          <w:iCs/>
          <w:sz w:val="24"/>
          <w:szCs w:val="28"/>
        </w:rPr>
        <w:t>ü’minler size iki emanet bırakıyorum, onlara sımsıkı sarılıp uydukça doğru yoldan sapmazsınız. Birisi Allah’ın kelamı Kur’an, diğeri de benim sünnetimdir</w:t>
      </w:r>
      <w:r w:rsidRPr="00C8046C">
        <w:rPr>
          <w:rFonts w:ascii="Times New Roman" w:hAnsi="Times New Roman" w:cs="Times New Roman"/>
          <w:i/>
          <w:iCs/>
          <w:sz w:val="24"/>
          <w:szCs w:val="28"/>
        </w:rPr>
        <w:t xml:space="preserve">.” (Müslim, Hac, 147) </w:t>
      </w:r>
      <w:r w:rsidRPr="00C8046C">
        <w:rPr>
          <w:rFonts w:ascii="Times New Roman" w:hAnsi="Times New Roman" w:cs="Times New Roman"/>
          <w:sz w:val="24"/>
          <w:szCs w:val="28"/>
        </w:rPr>
        <w:t>sözleriyle bizlere bıraktığı iki emaneti, yani Kur’an ve sünneti hayatımıza tatbik edersek doğru yöne ulaştırmış olacağız, aksi halde ahlakımız istikametinden sapmış olur.</w:t>
      </w:r>
    </w:p>
    <w:p w14:paraId="113EDC09" w14:textId="6BF519D9" w:rsidR="009F2C7A"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Bizleri yoktan var eden Rabbimize gereği gibi kulluk yapmak için Kur’an’a göre yaşamak ve Kur’an ahlakına bürünmek zorundayız. Allah Kur’an’da insanlara nasıl bir ahlaka sahip olmaları, nasıl bir hayat yaşamaları gerektiğini detaylı olarak bildirmiştir. Kur’an ahlakı, Allah’ın emirlerinin eksiksiz olarak yerine getirilmesiyle yaşanır. Kısacası ahlakta istikametimiz Allah’ın kitabı Kur’an-ı Kerim ve O’nun Resulü’nün sünneti olmalıdır.  Başta </w:t>
      </w:r>
      <w:r w:rsidR="001F27CC">
        <w:rPr>
          <w:rFonts w:ascii="Times New Roman" w:hAnsi="Times New Roman" w:cs="Times New Roman"/>
          <w:sz w:val="24"/>
          <w:szCs w:val="28"/>
        </w:rPr>
        <w:t>A</w:t>
      </w:r>
      <w:r w:rsidRPr="00C8046C">
        <w:rPr>
          <w:rFonts w:ascii="Times New Roman" w:hAnsi="Times New Roman" w:cs="Times New Roman"/>
          <w:sz w:val="24"/>
          <w:szCs w:val="28"/>
        </w:rPr>
        <w:t xml:space="preserve">shab-ı </w:t>
      </w:r>
      <w:r w:rsidR="001F27CC">
        <w:rPr>
          <w:rFonts w:ascii="Times New Roman" w:hAnsi="Times New Roman" w:cs="Times New Roman"/>
          <w:sz w:val="24"/>
          <w:szCs w:val="28"/>
        </w:rPr>
        <w:t>K</w:t>
      </w:r>
      <w:r w:rsidRPr="00C8046C">
        <w:rPr>
          <w:rFonts w:ascii="Times New Roman" w:hAnsi="Times New Roman" w:cs="Times New Roman"/>
          <w:sz w:val="24"/>
          <w:szCs w:val="28"/>
        </w:rPr>
        <w:t>iram</w:t>
      </w:r>
      <w:r w:rsidR="001F27CC">
        <w:rPr>
          <w:rFonts w:ascii="Times New Roman" w:hAnsi="Times New Roman" w:cs="Times New Roman"/>
          <w:sz w:val="24"/>
          <w:szCs w:val="28"/>
        </w:rPr>
        <w:t xml:space="preserve"> </w:t>
      </w:r>
      <w:r w:rsidRPr="00C8046C">
        <w:rPr>
          <w:rFonts w:ascii="Times New Roman" w:hAnsi="Times New Roman" w:cs="Times New Roman"/>
          <w:sz w:val="24"/>
          <w:szCs w:val="28"/>
        </w:rPr>
        <w:t xml:space="preserve">olmak üzere, bizi özenle yetiştiren ecdadımız </w:t>
      </w:r>
      <w:r w:rsidRPr="00C8046C">
        <w:rPr>
          <w:rFonts w:ascii="Times New Roman" w:hAnsi="Times New Roman" w:cs="Times New Roman"/>
          <w:i/>
          <w:iCs/>
          <w:sz w:val="24"/>
          <w:szCs w:val="28"/>
        </w:rPr>
        <w:t>“Ben güzel ahlakı tamamlamak üzere gönderildim.” (Muvatta, Husnü’l-Hulk, 1)</w:t>
      </w:r>
      <w:r w:rsidRPr="00C8046C">
        <w:rPr>
          <w:rFonts w:ascii="Times New Roman" w:hAnsi="Times New Roman" w:cs="Times New Roman"/>
          <w:sz w:val="24"/>
          <w:szCs w:val="28"/>
        </w:rPr>
        <w:t xml:space="preserve"> diyen Allah Resulü’nün hayatını titizlikle izlemişler; ilkelerini hem kendileri için örnek almışlar hem de sonraki nesillere büyük bir gayret ve özenle nakletmişlerdir. Dolayısıyla peygamberimizi örnek almak, O’nun ahlakıyla ahlaklanmak Müslümanlar olarak </w:t>
      </w:r>
      <w:r w:rsidR="006A51A7">
        <w:rPr>
          <w:rFonts w:ascii="Times New Roman" w:hAnsi="Times New Roman" w:cs="Times New Roman"/>
          <w:sz w:val="24"/>
          <w:szCs w:val="28"/>
        </w:rPr>
        <w:t>A</w:t>
      </w:r>
      <w:r w:rsidRPr="00C8046C">
        <w:rPr>
          <w:rFonts w:ascii="Times New Roman" w:hAnsi="Times New Roman" w:cs="Times New Roman"/>
          <w:sz w:val="24"/>
          <w:szCs w:val="28"/>
        </w:rPr>
        <w:t xml:space="preserve">shab-ı </w:t>
      </w:r>
      <w:r w:rsidR="006A51A7">
        <w:rPr>
          <w:rFonts w:ascii="Times New Roman" w:hAnsi="Times New Roman" w:cs="Times New Roman"/>
          <w:sz w:val="24"/>
          <w:szCs w:val="28"/>
        </w:rPr>
        <w:t>K</w:t>
      </w:r>
      <w:r w:rsidRPr="00C8046C">
        <w:rPr>
          <w:rFonts w:ascii="Times New Roman" w:hAnsi="Times New Roman" w:cs="Times New Roman"/>
          <w:sz w:val="24"/>
          <w:szCs w:val="28"/>
        </w:rPr>
        <w:t>iram</w:t>
      </w:r>
      <w:r w:rsidR="006A51A7">
        <w:rPr>
          <w:rFonts w:ascii="Times New Roman" w:hAnsi="Times New Roman" w:cs="Times New Roman"/>
          <w:sz w:val="24"/>
          <w:szCs w:val="28"/>
        </w:rPr>
        <w:t xml:space="preserve"> </w:t>
      </w:r>
      <w:r w:rsidRPr="00C8046C">
        <w:rPr>
          <w:rFonts w:ascii="Times New Roman" w:hAnsi="Times New Roman" w:cs="Times New Roman"/>
          <w:sz w:val="24"/>
          <w:szCs w:val="28"/>
        </w:rPr>
        <w:t xml:space="preserve">ve ecdadımız gibi bizim de öncelikli görevlerimiz arasında olmalıdır. Kısacası ahlakta istikametimiz Allah’ın kitabı Kur’an-ı Kerim ve O’nun Resulü’nün </w:t>
      </w:r>
      <w:r w:rsidR="0097180D" w:rsidRPr="00C8046C">
        <w:rPr>
          <w:rFonts w:ascii="Times New Roman" w:hAnsi="Times New Roman" w:cs="Times New Roman"/>
          <w:sz w:val="24"/>
          <w:szCs w:val="28"/>
        </w:rPr>
        <w:t>Aleyhisselam</w:t>
      </w:r>
      <w:r w:rsidRPr="00C8046C">
        <w:rPr>
          <w:rFonts w:ascii="Times New Roman" w:hAnsi="Times New Roman" w:cs="Times New Roman"/>
          <w:sz w:val="24"/>
          <w:szCs w:val="28"/>
        </w:rPr>
        <w:t xml:space="preserve"> sünneti olmalıdır. Rabbim bizleri güzel ahlak üzere olan kullarından eylesin</w:t>
      </w:r>
      <w:r w:rsidR="0097180D">
        <w:rPr>
          <w:rFonts w:ascii="Times New Roman" w:hAnsi="Times New Roman" w:cs="Times New Roman"/>
          <w:sz w:val="24"/>
          <w:szCs w:val="28"/>
        </w:rPr>
        <w:t>.</w:t>
      </w:r>
    </w:p>
    <w:p w14:paraId="1F08A413" w14:textId="065548A1" w:rsidR="002D2A1C" w:rsidRPr="00C8046C"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Cenâb-ı Hak, yaratılmışların en şereflisi olan insanı yeryüzünde halife kılarak kendine muhatap kabul etmiştir. Huzurlu bir hayat için onu akıl ve irade gibi iki büyük nimetle süslemiş, peygamberler ve kitaplar göndererek de ona dosdoğru yolu göstermiştir. İşte bu yol, imanın rehberliğinde, ibadet ve ahlakın güzelliğinde, sınırları bizzat Yüce Allah tarafından çizilen ve istikamet üzere yürünen yoldur.</w:t>
      </w:r>
    </w:p>
    <w:p w14:paraId="5AECE952" w14:textId="042E3CD7" w:rsidR="00290762"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İman-amel ve ahlak münasebetlerinde imanın esas olduğu, onun korunması ve kalpte kökleşmesi için de amelin gerekli olduğu çok iyi bilinmelidir. Düşünce alanından eylem ve hareket alanına çıkamamış olan iman, meyvesiz bir ağaca benzer. Kalpte mevcut olan iman ışığının hiç sönmeden parlaması, giderek gücünü artırması için de salih amel ve güzel ahlakla beslenmesi gerekir. Çünkü salih amel, samimi imanın bir göstergesidir. Salih amel, imanımızın güçlenmesini ve ahlâken olgunlaşmamızı sağlar. İman; kökü kalpte, dalları ise</w:t>
      </w:r>
      <w:r w:rsidR="00D37798">
        <w:rPr>
          <w:rFonts w:ascii="Times New Roman" w:hAnsi="Times New Roman" w:cs="Times New Roman"/>
          <w:sz w:val="24"/>
          <w:szCs w:val="28"/>
        </w:rPr>
        <w:t xml:space="preserve"> </w:t>
      </w:r>
      <w:r w:rsidRPr="00C8046C">
        <w:rPr>
          <w:rFonts w:ascii="Times New Roman" w:hAnsi="Times New Roman" w:cs="Times New Roman"/>
          <w:sz w:val="24"/>
          <w:szCs w:val="28"/>
        </w:rPr>
        <w:t xml:space="preserve">insan davranışları </w:t>
      </w:r>
      <w:r w:rsidRPr="00C8046C">
        <w:rPr>
          <w:rFonts w:ascii="Times New Roman" w:hAnsi="Times New Roman" w:cs="Times New Roman"/>
          <w:sz w:val="24"/>
          <w:szCs w:val="28"/>
        </w:rPr>
        <w:lastRenderedPageBreak/>
        <w:t xml:space="preserve">olarak dışarıda yani hayatta olan bir ağaç gibidir. Peygamberimiz kalpteki inancının sözlü ifadesi demek olan "Allah'tan başka ilah yoktur" ikrarının, iman tezahürünün en yükseği ve en üstünü olduğunu belirtmiştir. Salih amellere devam eden kimselerin kalbinde iman nuru devamlı parlar, bu nur insanı mükemmel bir ahlaka ulaştırır. </w:t>
      </w:r>
    </w:p>
    <w:p w14:paraId="53AE4112" w14:textId="71FAFEF4" w:rsidR="00B624C8"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İmanın gereği olarak Kur'ân ve </w:t>
      </w:r>
      <w:r w:rsidR="009247DC">
        <w:rPr>
          <w:rFonts w:ascii="Times New Roman" w:hAnsi="Times New Roman" w:cs="Times New Roman"/>
          <w:sz w:val="24"/>
          <w:szCs w:val="28"/>
        </w:rPr>
        <w:t>s</w:t>
      </w:r>
      <w:r w:rsidRPr="00C8046C">
        <w:rPr>
          <w:rFonts w:ascii="Times New Roman" w:hAnsi="Times New Roman" w:cs="Times New Roman"/>
          <w:sz w:val="24"/>
          <w:szCs w:val="28"/>
        </w:rPr>
        <w:t xml:space="preserve">ünnete, Allah ve Peygamberin rızasına uygun olan ve bilinçli olarak yapılan her amel salih ameldir. Allah’ın rızasına uygun olmayan her türlü inanç, söz, fiil ve davranışlar da amel-i gayrı </w:t>
      </w:r>
      <w:proofErr w:type="spellStart"/>
      <w:r w:rsidRPr="00C8046C">
        <w:rPr>
          <w:rFonts w:ascii="Times New Roman" w:hAnsi="Times New Roman" w:cs="Times New Roman"/>
          <w:sz w:val="24"/>
          <w:szCs w:val="28"/>
        </w:rPr>
        <w:t>salihtir</w:t>
      </w:r>
      <w:proofErr w:type="spellEnd"/>
      <w:r w:rsidR="00B624C8">
        <w:rPr>
          <w:rFonts w:ascii="Times New Roman" w:hAnsi="Times New Roman" w:cs="Times New Roman"/>
          <w:sz w:val="24"/>
          <w:szCs w:val="28"/>
        </w:rPr>
        <w:t>.</w:t>
      </w:r>
    </w:p>
    <w:p w14:paraId="1831B616" w14:textId="07136DE3" w:rsidR="00F36E3A"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İmanını salih amel ve güzel ahlakla hayatına yansıtan her mümin Cenâb-ı Hakkın cennet müjdesinin muhatabıdır. Yeter ki kul, canı gönülden Rabbine yönelsin ve her durumda </w:t>
      </w:r>
      <w:r w:rsidRPr="00C8046C">
        <w:rPr>
          <w:rFonts w:ascii="Times New Roman" w:hAnsi="Times New Roman" w:cs="Times New Roman"/>
          <w:i/>
          <w:iCs/>
          <w:sz w:val="24"/>
          <w:szCs w:val="28"/>
        </w:rPr>
        <w:t>“Allah bize yeter. O ne güzel vekildir!” (Al-i İmran, 3/173)</w:t>
      </w:r>
      <w:r w:rsidRPr="00C8046C">
        <w:rPr>
          <w:rFonts w:ascii="Times New Roman" w:hAnsi="Times New Roman" w:cs="Times New Roman"/>
          <w:sz w:val="24"/>
          <w:szCs w:val="28"/>
        </w:rPr>
        <w:t xml:space="preserve"> desin.  Salih ameller; iman ve iyi niyetle yapılırsa Rabbimizin katına ulaşır. İman edip </w:t>
      </w:r>
      <w:proofErr w:type="spellStart"/>
      <w:r w:rsidRPr="00C8046C">
        <w:rPr>
          <w:rFonts w:ascii="Times New Roman" w:hAnsi="Times New Roman" w:cs="Times New Roman"/>
          <w:sz w:val="24"/>
          <w:szCs w:val="28"/>
        </w:rPr>
        <w:t>sâlih</w:t>
      </w:r>
      <w:proofErr w:type="spellEnd"/>
      <w:r w:rsidRPr="00C8046C">
        <w:rPr>
          <w:rFonts w:ascii="Times New Roman" w:hAnsi="Times New Roman" w:cs="Times New Roman"/>
          <w:sz w:val="24"/>
          <w:szCs w:val="28"/>
        </w:rPr>
        <w:t xml:space="preserve"> ameller işleyen, İslam’ın emir ve yasaklarına, helal ve haramlarına, öğüt ve tavsiyelerine uyan; insanlarla iyi ilişkiler içerisinde bulunan, onlara kötülük etmekten sakınan kimseler "güzel ahlak" sahibi, aksi davranışta olan kimseler ise "kötü ahlak” sahibi demektir. İmanımızın kıymetini bilelim. Sahip olacağımız iman ruhumuzu yüceltsin, kulluğumuzu pekiştirsin, ahlakımızı güzelleştirsin, hevâ ve hevesimizin esiri olmaktan bizi korusun</w:t>
      </w:r>
      <w:r w:rsidR="00140B69">
        <w:rPr>
          <w:rFonts w:ascii="Times New Roman" w:hAnsi="Times New Roman" w:cs="Times New Roman"/>
          <w:sz w:val="24"/>
          <w:szCs w:val="28"/>
        </w:rPr>
        <w:t>.</w:t>
      </w:r>
    </w:p>
    <w:p w14:paraId="4B2BA1E8" w14:textId="292D5AE3" w:rsidR="00D92B3F"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Sonuç olarak diyebiliriz </w:t>
      </w:r>
      <w:r w:rsidR="00D92B3F" w:rsidRPr="00C8046C">
        <w:rPr>
          <w:rFonts w:ascii="Times New Roman" w:hAnsi="Times New Roman" w:cs="Times New Roman"/>
          <w:sz w:val="24"/>
          <w:szCs w:val="28"/>
        </w:rPr>
        <w:t>ki</w:t>
      </w:r>
      <w:r w:rsidRPr="00C8046C">
        <w:rPr>
          <w:rFonts w:ascii="Times New Roman" w:hAnsi="Times New Roman" w:cs="Times New Roman"/>
          <w:sz w:val="24"/>
          <w:szCs w:val="28"/>
        </w:rPr>
        <w:t xml:space="preserve"> hem Kur’an ahlakına bürünmek hem de Hz. Peygamber </w:t>
      </w:r>
      <w:r w:rsidR="00D92B3F" w:rsidRPr="00C8046C">
        <w:rPr>
          <w:rFonts w:ascii="Times New Roman" w:hAnsi="Times New Roman" w:cs="Times New Roman"/>
          <w:sz w:val="24"/>
          <w:szCs w:val="28"/>
        </w:rPr>
        <w:t>Aleyhisselam’ın</w:t>
      </w:r>
      <w:r w:rsidRPr="00C8046C">
        <w:rPr>
          <w:rFonts w:ascii="Times New Roman" w:hAnsi="Times New Roman" w:cs="Times New Roman"/>
          <w:sz w:val="24"/>
          <w:szCs w:val="28"/>
        </w:rPr>
        <w:t xml:space="preserve"> ahlakıyla ahlaklanmak, O’nu örnek edinmek yüce Rabbimizin biz kullarına bir emridir. Hangi asırda yaşarsak yaşayalım, hangi devirde ya da hangi ortamda bulunursak bulunalım, hangi işte çalışıyorsak çalışalım, sıkıntımız ya da derdimiz ne olursa olsun bize düşen görev Hz. Peygamber </w:t>
      </w:r>
      <w:r w:rsidR="00D92B3F" w:rsidRPr="00C8046C">
        <w:rPr>
          <w:rFonts w:ascii="Times New Roman" w:hAnsi="Times New Roman" w:cs="Times New Roman"/>
          <w:sz w:val="24"/>
          <w:szCs w:val="28"/>
        </w:rPr>
        <w:t>Aleyhisselam’ın</w:t>
      </w:r>
      <w:r w:rsidRPr="00C8046C">
        <w:rPr>
          <w:rFonts w:ascii="Times New Roman" w:hAnsi="Times New Roman" w:cs="Times New Roman"/>
          <w:sz w:val="24"/>
          <w:szCs w:val="28"/>
        </w:rPr>
        <w:t xml:space="preserve"> getirdiği prensipleri benimseyip, </w:t>
      </w:r>
      <w:r w:rsidR="00D92B3F" w:rsidRPr="00C8046C">
        <w:rPr>
          <w:rFonts w:ascii="Times New Roman" w:hAnsi="Times New Roman" w:cs="Times New Roman"/>
          <w:sz w:val="24"/>
          <w:szCs w:val="28"/>
        </w:rPr>
        <w:t>hayatımızı O’nun</w:t>
      </w:r>
      <w:r w:rsidRPr="00C8046C">
        <w:rPr>
          <w:rFonts w:ascii="Times New Roman" w:hAnsi="Times New Roman" w:cs="Times New Roman"/>
          <w:sz w:val="24"/>
          <w:szCs w:val="28"/>
        </w:rPr>
        <w:t xml:space="preserve"> hayat felsefesine uygun hale getirip, O’nun gibi inanan, O’nun gibi yaşayan, O’nun gibi ibadet eden iyi bir kul, ahlaklı bir Müslüman olmaya ve bu uğurda elimizden gelen gayreti göstermeye çalışmaktır</w:t>
      </w:r>
      <w:r w:rsidR="00D92B3F">
        <w:rPr>
          <w:rFonts w:ascii="Times New Roman" w:hAnsi="Times New Roman" w:cs="Times New Roman"/>
          <w:sz w:val="24"/>
          <w:szCs w:val="28"/>
        </w:rPr>
        <w:t>.</w:t>
      </w:r>
    </w:p>
    <w:p w14:paraId="64F65CB1" w14:textId="4E2105E3" w:rsidR="00277414" w:rsidRDefault="005A1B5C" w:rsidP="00BB2937">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Geliniz bizler imanımızın bir gereği olarak salih amellerle ve güzel ahlakımızla istikamet üzere bir hayat sürmeye gayret edelim. Hakkın rızasına erelim</w:t>
      </w:r>
      <w:r w:rsidR="00474262">
        <w:rPr>
          <w:rFonts w:ascii="Times New Roman" w:hAnsi="Times New Roman" w:cs="Times New Roman"/>
          <w:sz w:val="24"/>
          <w:szCs w:val="28"/>
        </w:rPr>
        <w:t xml:space="preserve"> </w:t>
      </w:r>
      <w:r w:rsidR="002A26BB">
        <w:rPr>
          <w:rFonts w:ascii="Times New Roman" w:hAnsi="Times New Roman" w:cs="Times New Roman"/>
          <w:sz w:val="24"/>
          <w:szCs w:val="28"/>
        </w:rPr>
        <w:t xml:space="preserve">ve </w:t>
      </w:r>
      <w:r w:rsidRPr="00C8046C">
        <w:rPr>
          <w:rFonts w:ascii="Times New Roman" w:hAnsi="Times New Roman" w:cs="Times New Roman"/>
          <w:sz w:val="24"/>
          <w:szCs w:val="28"/>
        </w:rPr>
        <w:t>şunu daima hatırımızda tut</w:t>
      </w:r>
      <w:r w:rsidR="00277414">
        <w:rPr>
          <w:rFonts w:ascii="Times New Roman" w:hAnsi="Times New Roman" w:cs="Times New Roman"/>
          <w:sz w:val="24"/>
          <w:szCs w:val="28"/>
        </w:rPr>
        <w:t xml:space="preserve">alım; </w:t>
      </w:r>
      <w:r w:rsidRPr="00C8046C">
        <w:rPr>
          <w:rFonts w:ascii="Times New Roman" w:hAnsi="Times New Roman" w:cs="Times New Roman"/>
          <w:sz w:val="24"/>
          <w:szCs w:val="28"/>
        </w:rPr>
        <w:t xml:space="preserve">kâmil îman ve sonrasında istikamet üzere yaşamak, dünya ve </w:t>
      </w:r>
      <w:proofErr w:type="spellStart"/>
      <w:r w:rsidRPr="00C8046C">
        <w:rPr>
          <w:rFonts w:ascii="Times New Roman" w:hAnsi="Times New Roman" w:cs="Times New Roman"/>
          <w:sz w:val="24"/>
          <w:szCs w:val="28"/>
        </w:rPr>
        <w:t>âhiret</w:t>
      </w:r>
      <w:proofErr w:type="spellEnd"/>
      <w:r w:rsidRPr="00C8046C">
        <w:rPr>
          <w:rFonts w:ascii="Times New Roman" w:hAnsi="Times New Roman" w:cs="Times New Roman"/>
          <w:sz w:val="24"/>
          <w:szCs w:val="28"/>
        </w:rPr>
        <w:t xml:space="preserve"> mutluluğunun anahtarıdır</w:t>
      </w:r>
      <w:r w:rsidR="00277414">
        <w:rPr>
          <w:rFonts w:ascii="Times New Roman" w:hAnsi="Times New Roman" w:cs="Times New Roman"/>
          <w:sz w:val="24"/>
          <w:szCs w:val="28"/>
        </w:rPr>
        <w:t>.</w:t>
      </w:r>
    </w:p>
    <w:p w14:paraId="5A4EEE75" w14:textId="77777777" w:rsidR="0051538F" w:rsidRPr="0046421A" w:rsidRDefault="005A1B5C" w:rsidP="00527210">
      <w:pPr>
        <w:pStyle w:val="GvdeMetni"/>
        <w:spacing w:before="100" w:beforeAutospacing="1" w:after="100" w:afterAutospacing="1"/>
        <w:ind w:firstLine="709"/>
        <w:jc w:val="both"/>
        <w:rPr>
          <w:rFonts w:ascii="Times New Roman" w:hAnsi="Times New Roman" w:cs="Times New Roman"/>
          <w:i/>
          <w:iCs/>
          <w:sz w:val="24"/>
          <w:szCs w:val="28"/>
        </w:rPr>
      </w:pPr>
      <w:r w:rsidRPr="0046421A">
        <w:rPr>
          <w:rFonts w:ascii="Times New Roman" w:hAnsi="Times New Roman" w:cs="Times New Roman"/>
          <w:b/>
          <w:i/>
          <w:iCs/>
          <w:sz w:val="24"/>
          <w:szCs w:val="28"/>
        </w:rPr>
        <w:t>“Rabbimiz! Bizi doğru yola eriştirdikten sonra kalplerimizi saptırma! Bize tarafından bir rahmet bağışla. Hiç şüphe yok ki lütfu bol olan yalnız Sen’sin.”</w:t>
      </w:r>
      <w:r w:rsidRPr="00C8046C">
        <w:rPr>
          <w:rFonts w:ascii="Times New Roman" w:hAnsi="Times New Roman" w:cs="Times New Roman"/>
          <w:i/>
          <w:iCs/>
          <w:sz w:val="24"/>
          <w:szCs w:val="28"/>
        </w:rPr>
        <w:t xml:space="preserve"> (Âl-i İmrân, 3/8)</w:t>
      </w:r>
    </w:p>
    <w:p w14:paraId="211ED785" w14:textId="77777777" w:rsidR="002D2A1C" w:rsidRPr="00C8046C" w:rsidRDefault="005A1B5C" w:rsidP="00527210">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Rabbimiz! Kur’ân ve Sünnet istikametinde bir hayat yaşamayı, cümlemize </w:t>
      </w:r>
      <w:proofErr w:type="spellStart"/>
      <w:r w:rsidRPr="00C8046C">
        <w:rPr>
          <w:rFonts w:ascii="Times New Roman" w:hAnsi="Times New Roman" w:cs="Times New Roman"/>
          <w:sz w:val="24"/>
          <w:szCs w:val="28"/>
        </w:rPr>
        <w:t>nasîb</w:t>
      </w:r>
      <w:proofErr w:type="spellEnd"/>
      <w:r w:rsidRPr="00C8046C">
        <w:rPr>
          <w:rFonts w:ascii="Times New Roman" w:hAnsi="Times New Roman" w:cs="Times New Roman"/>
          <w:sz w:val="24"/>
          <w:szCs w:val="28"/>
        </w:rPr>
        <w:t xml:space="preserve"> eyle!</w:t>
      </w:r>
    </w:p>
    <w:p w14:paraId="373EDB10" w14:textId="77777777" w:rsidR="00E44A90" w:rsidRDefault="005A1B5C" w:rsidP="00527210">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Ne mutlu, hayatını iman, ibadet ve ahlak ile süsleyenlere. Ne mutlu, ömrünü hayırlı işlerle bereketlendirenlere. Ne mutlu, Allah’ın rızası doğrultusunda yaşayıp istikametten ayrılmayanlara</w:t>
      </w:r>
      <w:r w:rsidR="00E44A90">
        <w:rPr>
          <w:rFonts w:ascii="Times New Roman" w:hAnsi="Times New Roman" w:cs="Times New Roman"/>
          <w:sz w:val="24"/>
          <w:szCs w:val="28"/>
        </w:rPr>
        <w:t>.</w:t>
      </w:r>
    </w:p>
    <w:p w14:paraId="0166D52D" w14:textId="77777777" w:rsidR="001B6256" w:rsidRDefault="005A1B5C" w:rsidP="00527210">
      <w:pPr>
        <w:pStyle w:val="GvdeMetni"/>
        <w:spacing w:before="100" w:beforeAutospacing="1" w:after="100" w:afterAutospacing="1"/>
        <w:ind w:firstLine="709"/>
        <w:jc w:val="both"/>
        <w:rPr>
          <w:rFonts w:ascii="Times New Roman" w:hAnsi="Times New Roman" w:cs="Times New Roman"/>
          <w:sz w:val="24"/>
          <w:szCs w:val="28"/>
        </w:rPr>
      </w:pPr>
      <w:r w:rsidRPr="00C8046C">
        <w:rPr>
          <w:rFonts w:ascii="Times New Roman" w:hAnsi="Times New Roman" w:cs="Times New Roman"/>
          <w:sz w:val="24"/>
          <w:szCs w:val="28"/>
        </w:rPr>
        <w:t xml:space="preserve">Yüce Allah, bizleri istikâmetten ayırmasın. Bu ümmeti; gazaba uğramış, sapkın, bâtıl ve </w:t>
      </w:r>
      <w:r w:rsidR="00E44A90">
        <w:rPr>
          <w:rFonts w:ascii="Times New Roman" w:hAnsi="Times New Roman" w:cs="Times New Roman"/>
          <w:sz w:val="24"/>
          <w:szCs w:val="28"/>
        </w:rPr>
        <w:t>y</w:t>
      </w:r>
      <w:r w:rsidRPr="00C8046C">
        <w:rPr>
          <w:rFonts w:ascii="Times New Roman" w:hAnsi="Times New Roman" w:cs="Times New Roman"/>
          <w:sz w:val="24"/>
          <w:szCs w:val="28"/>
        </w:rPr>
        <w:t xml:space="preserve">anlış yollara düşenlerden eylemesin! </w:t>
      </w:r>
      <w:r w:rsidR="00E44A90" w:rsidRPr="00C8046C">
        <w:rPr>
          <w:rFonts w:ascii="Times New Roman" w:hAnsi="Times New Roman" w:cs="Times New Roman"/>
          <w:sz w:val="24"/>
          <w:szCs w:val="28"/>
        </w:rPr>
        <w:t>Âmin</w:t>
      </w:r>
      <w:r w:rsidR="001B6256">
        <w:rPr>
          <w:rFonts w:ascii="Times New Roman" w:hAnsi="Times New Roman" w:cs="Times New Roman"/>
          <w:sz w:val="24"/>
          <w:szCs w:val="28"/>
        </w:rPr>
        <w:t>.</w:t>
      </w:r>
    </w:p>
    <w:p w14:paraId="3529335B" w14:textId="4A1B1C60" w:rsidR="00D017CE" w:rsidRPr="000F282A" w:rsidRDefault="00D017CE" w:rsidP="00BB2937">
      <w:pPr>
        <w:pStyle w:val="GvdeMetni"/>
        <w:spacing w:before="100" w:beforeAutospacing="1" w:after="100" w:afterAutospacing="1"/>
        <w:jc w:val="right"/>
        <w:rPr>
          <w:rFonts w:ascii="Times New Roman" w:hAnsi="Times New Roman" w:cs="Times New Roman"/>
          <w:sz w:val="24"/>
          <w:szCs w:val="28"/>
        </w:rPr>
      </w:pPr>
    </w:p>
    <w:sectPr w:rsidR="00D017CE" w:rsidRPr="000F282A" w:rsidSect="00DB3BAB">
      <w:pgSz w:w="11906" w:h="16838"/>
      <w:pgMar w:top="426" w:right="424" w:bottom="284" w:left="567" w:header="0" w:footer="0" w:gutter="0"/>
      <w:cols w:space="708"/>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DejaVu Sans">
    <w:altName w:val="Verdana"/>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A1C"/>
    <w:rsid w:val="000004B2"/>
    <w:rsid w:val="00007B29"/>
    <w:rsid w:val="00011B2F"/>
    <w:rsid w:val="000528E8"/>
    <w:rsid w:val="00053047"/>
    <w:rsid w:val="000B247B"/>
    <w:rsid w:val="000E0938"/>
    <w:rsid w:val="000E65E8"/>
    <w:rsid w:val="000F282A"/>
    <w:rsid w:val="001070E2"/>
    <w:rsid w:val="001121C2"/>
    <w:rsid w:val="0012008E"/>
    <w:rsid w:val="00140B69"/>
    <w:rsid w:val="00152DFF"/>
    <w:rsid w:val="00162C42"/>
    <w:rsid w:val="00175C0D"/>
    <w:rsid w:val="00182B6E"/>
    <w:rsid w:val="001B4628"/>
    <w:rsid w:val="001B6256"/>
    <w:rsid w:val="001C4614"/>
    <w:rsid w:val="001F27CC"/>
    <w:rsid w:val="00277414"/>
    <w:rsid w:val="00290762"/>
    <w:rsid w:val="002949A7"/>
    <w:rsid w:val="00297EC9"/>
    <w:rsid w:val="002A26BB"/>
    <w:rsid w:val="002A431F"/>
    <w:rsid w:val="002B2971"/>
    <w:rsid w:val="002C3A2B"/>
    <w:rsid w:val="002D2A1C"/>
    <w:rsid w:val="00326BEE"/>
    <w:rsid w:val="003841BB"/>
    <w:rsid w:val="003B5D73"/>
    <w:rsid w:val="003B6ABA"/>
    <w:rsid w:val="00460D19"/>
    <w:rsid w:val="0046421A"/>
    <w:rsid w:val="00465253"/>
    <w:rsid w:val="00474262"/>
    <w:rsid w:val="004F020B"/>
    <w:rsid w:val="0050411D"/>
    <w:rsid w:val="0051538F"/>
    <w:rsid w:val="00527210"/>
    <w:rsid w:val="00535CA5"/>
    <w:rsid w:val="00543CAA"/>
    <w:rsid w:val="00573FD7"/>
    <w:rsid w:val="0059472C"/>
    <w:rsid w:val="00597BE9"/>
    <w:rsid w:val="005A1B5C"/>
    <w:rsid w:val="005A5EF4"/>
    <w:rsid w:val="005B6727"/>
    <w:rsid w:val="005F388B"/>
    <w:rsid w:val="005F7E13"/>
    <w:rsid w:val="006013D4"/>
    <w:rsid w:val="00650A58"/>
    <w:rsid w:val="00653F1B"/>
    <w:rsid w:val="006665F8"/>
    <w:rsid w:val="00690064"/>
    <w:rsid w:val="006A51A7"/>
    <w:rsid w:val="006B6032"/>
    <w:rsid w:val="006C3BCE"/>
    <w:rsid w:val="006C620C"/>
    <w:rsid w:val="007061B3"/>
    <w:rsid w:val="007301FD"/>
    <w:rsid w:val="00755767"/>
    <w:rsid w:val="007A4A38"/>
    <w:rsid w:val="007D37AC"/>
    <w:rsid w:val="00814AED"/>
    <w:rsid w:val="0082047D"/>
    <w:rsid w:val="00825F42"/>
    <w:rsid w:val="0083664D"/>
    <w:rsid w:val="008830A2"/>
    <w:rsid w:val="008E5254"/>
    <w:rsid w:val="00916FB0"/>
    <w:rsid w:val="009247DC"/>
    <w:rsid w:val="009467EB"/>
    <w:rsid w:val="0097180D"/>
    <w:rsid w:val="00975C63"/>
    <w:rsid w:val="009811ED"/>
    <w:rsid w:val="009D571B"/>
    <w:rsid w:val="009E7493"/>
    <w:rsid w:val="009F2C7A"/>
    <w:rsid w:val="009F5CE7"/>
    <w:rsid w:val="00A01AA7"/>
    <w:rsid w:val="00A23D64"/>
    <w:rsid w:val="00A2799F"/>
    <w:rsid w:val="00A82188"/>
    <w:rsid w:val="00A85CE9"/>
    <w:rsid w:val="00A92955"/>
    <w:rsid w:val="00A97CB8"/>
    <w:rsid w:val="00AE24E5"/>
    <w:rsid w:val="00AE63A9"/>
    <w:rsid w:val="00B14D69"/>
    <w:rsid w:val="00B30BF8"/>
    <w:rsid w:val="00B33915"/>
    <w:rsid w:val="00B40DED"/>
    <w:rsid w:val="00B4662F"/>
    <w:rsid w:val="00B624C8"/>
    <w:rsid w:val="00B94D31"/>
    <w:rsid w:val="00B94F29"/>
    <w:rsid w:val="00BB1715"/>
    <w:rsid w:val="00BB2937"/>
    <w:rsid w:val="00BC40A2"/>
    <w:rsid w:val="00BF3C15"/>
    <w:rsid w:val="00BF7AA4"/>
    <w:rsid w:val="00C32F3C"/>
    <w:rsid w:val="00C66329"/>
    <w:rsid w:val="00C76AF4"/>
    <w:rsid w:val="00C8046C"/>
    <w:rsid w:val="00C805DA"/>
    <w:rsid w:val="00C942E8"/>
    <w:rsid w:val="00D017CE"/>
    <w:rsid w:val="00D1354F"/>
    <w:rsid w:val="00D13D7D"/>
    <w:rsid w:val="00D1720B"/>
    <w:rsid w:val="00D24BEB"/>
    <w:rsid w:val="00D37798"/>
    <w:rsid w:val="00D51D07"/>
    <w:rsid w:val="00D735A8"/>
    <w:rsid w:val="00D92B3F"/>
    <w:rsid w:val="00D9546C"/>
    <w:rsid w:val="00DA2E7C"/>
    <w:rsid w:val="00DA3B1D"/>
    <w:rsid w:val="00DB3BAB"/>
    <w:rsid w:val="00DD70CC"/>
    <w:rsid w:val="00E03304"/>
    <w:rsid w:val="00E44A90"/>
    <w:rsid w:val="00E6364A"/>
    <w:rsid w:val="00E85676"/>
    <w:rsid w:val="00E9271C"/>
    <w:rsid w:val="00E92FF5"/>
    <w:rsid w:val="00EB5857"/>
    <w:rsid w:val="00F0400B"/>
    <w:rsid w:val="00F15D71"/>
    <w:rsid w:val="00F165E1"/>
    <w:rsid w:val="00F32CF9"/>
    <w:rsid w:val="00F36E3A"/>
    <w:rsid w:val="00F55FB3"/>
    <w:rsid w:val="00F8348A"/>
    <w:rsid w:val="00FA1DDC"/>
    <w:rsid w:val="00FD007A"/>
    <w:rsid w:val="00FE2E2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402E4"/>
  <w15:docId w15:val="{3658435B-9636-4678-B6C9-EB57BF68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DejaVu Sans" w:hAnsi="Liberation Serif" w:cs="FreeSans"/>
        <w:kern w:val="2"/>
        <w:sz w:val="24"/>
        <w:szCs w:val="24"/>
        <w:lang w:val="tr-T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ns">
    <w:name w:val="ins"/>
    <w:qFormat/>
  </w:style>
  <w:style w:type="character" w:customStyle="1" w:styleId="KuvvetliVurgu">
    <w:name w:val="Kuvvetli Vurgu"/>
    <w:qFormat/>
    <w:rPr>
      <w:b/>
      <w:bCs/>
    </w:rPr>
  </w:style>
  <w:style w:type="character" w:styleId="Gl">
    <w:name w:val="Strong"/>
    <w:basedOn w:val="VarsaylanParagrafYazTipi"/>
    <w:qFormat/>
    <w:rPr>
      <w:b/>
      <w:bCs/>
    </w:rPr>
  </w:style>
  <w:style w:type="paragraph" w:customStyle="1" w:styleId="Balk">
    <w:name w:val="Başlık"/>
    <w:basedOn w:val="Normal"/>
    <w:next w:val="GvdeMetni"/>
    <w:qFormat/>
    <w:pPr>
      <w:keepNext/>
      <w:spacing w:before="240" w:after="120"/>
    </w:pPr>
    <w:rPr>
      <w:rFonts w:ascii="Liberation Sans" w:hAnsi="Liberation Sans"/>
      <w:sz w:val="28"/>
      <w:szCs w:val="28"/>
    </w:rPr>
  </w:style>
  <w:style w:type="paragraph" w:styleId="GvdeMetni">
    <w:name w:val="Body Text"/>
    <w:basedOn w:val="Normal"/>
    <w:link w:val="GvdeMetniChar"/>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rPr>
  </w:style>
  <w:style w:type="paragraph" w:customStyle="1" w:styleId="Dizin">
    <w:name w:val="Dizin"/>
    <w:basedOn w:val="Normal"/>
    <w:qFormat/>
    <w:pPr>
      <w:suppressLineNumbers/>
    </w:pPr>
  </w:style>
  <w:style w:type="paragraph" w:styleId="NormalWeb">
    <w:name w:val="Normal (Web)"/>
    <w:basedOn w:val="Normal"/>
    <w:uiPriority w:val="99"/>
    <w:qFormat/>
    <w:pPr>
      <w:spacing w:before="280" w:after="280"/>
    </w:pPr>
    <w:rPr>
      <w:rFonts w:ascii="Times New Roman" w:eastAsia="Times New Roman" w:hAnsi="Times New Roman" w:cs="Times New Roman"/>
      <w:sz w:val="24"/>
      <w:lang w:eastAsia="tr-TR"/>
    </w:rPr>
  </w:style>
  <w:style w:type="character" w:customStyle="1" w:styleId="GvdeMetniChar">
    <w:name w:val="Gövde Metni Char"/>
    <w:basedOn w:val="VarsaylanParagrafYazTipi"/>
    <w:link w:val="GvdeMetni"/>
    <w:rsid w:val="007A4A38"/>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0450">
      <w:bodyDiv w:val="1"/>
      <w:marLeft w:val="0"/>
      <w:marRight w:val="0"/>
      <w:marTop w:val="0"/>
      <w:marBottom w:val="0"/>
      <w:divBdr>
        <w:top w:val="none" w:sz="0" w:space="0" w:color="auto"/>
        <w:left w:val="none" w:sz="0" w:space="0" w:color="auto"/>
        <w:bottom w:val="none" w:sz="0" w:space="0" w:color="auto"/>
        <w:right w:val="none" w:sz="0" w:space="0" w:color="auto"/>
      </w:divBdr>
      <w:divsChild>
        <w:div w:id="570043295">
          <w:marLeft w:val="0"/>
          <w:marRight w:val="0"/>
          <w:marTop w:val="0"/>
          <w:marBottom w:val="0"/>
          <w:divBdr>
            <w:top w:val="single" w:sz="2" w:space="0" w:color="auto"/>
            <w:left w:val="single" w:sz="2" w:space="0" w:color="auto"/>
            <w:bottom w:val="single" w:sz="6" w:space="0" w:color="auto"/>
            <w:right w:val="single" w:sz="2" w:space="0" w:color="auto"/>
          </w:divBdr>
          <w:divsChild>
            <w:div w:id="1003780729">
              <w:marLeft w:val="0"/>
              <w:marRight w:val="0"/>
              <w:marTop w:val="100"/>
              <w:marBottom w:val="100"/>
              <w:divBdr>
                <w:top w:val="single" w:sz="2" w:space="0" w:color="D9D9E3"/>
                <w:left w:val="single" w:sz="2" w:space="0" w:color="D9D9E3"/>
                <w:bottom w:val="single" w:sz="2" w:space="0" w:color="D9D9E3"/>
                <w:right w:val="single" w:sz="2" w:space="0" w:color="D9D9E3"/>
              </w:divBdr>
              <w:divsChild>
                <w:div w:id="211581802">
                  <w:marLeft w:val="0"/>
                  <w:marRight w:val="0"/>
                  <w:marTop w:val="0"/>
                  <w:marBottom w:val="0"/>
                  <w:divBdr>
                    <w:top w:val="single" w:sz="2" w:space="0" w:color="D9D9E3"/>
                    <w:left w:val="single" w:sz="2" w:space="0" w:color="D9D9E3"/>
                    <w:bottom w:val="single" w:sz="2" w:space="0" w:color="D9D9E3"/>
                    <w:right w:val="single" w:sz="2" w:space="0" w:color="D9D9E3"/>
                  </w:divBdr>
                  <w:divsChild>
                    <w:div w:id="786506685">
                      <w:marLeft w:val="0"/>
                      <w:marRight w:val="0"/>
                      <w:marTop w:val="0"/>
                      <w:marBottom w:val="0"/>
                      <w:divBdr>
                        <w:top w:val="single" w:sz="2" w:space="0" w:color="D9D9E3"/>
                        <w:left w:val="single" w:sz="2" w:space="0" w:color="D9D9E3"/>
                        <w:bottom w:val="single" w:sz="2" w:space="0" w:color="D9D9E3"/>
                        <w:right w:val="single" w:sz="2" w:space="0" w:color="D9D9E3"/>
                      </w:divBdr>
                      <w:divsChild>
                        <w:div w:id="1165511326">
                          <w:marLeft w:val="0"/>
                          <w:marRight w:val="0"/>
                          <w:marTop w:val="0"/>
                          <w:marBottom w:val="0"/>
                          <w:divBdr>
                            <w:top w:val="single" w:sz="2" w:space="0" w:color="D9D9E3"/>
                            <w:left w:val="single" w:sz="2" w:space="0" w:color="D9D9E3"/>
                            <w:bottom w:val="single" w:sz="2" w:space="0" w:color="D9D9E3"/>
                            <w:right w:val="single" w:sz="2" w:space="0" w:color="D9D9E3"/>
                          </w:divBdr>
                          <w:divsChild>
                            <w:div w:id="3010841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818361">
      <w:bodyDiv w:val="1"/>
      <w:marLeft w:val="0"/>
      <w:marRight w:val="0"/>
      <w:marTop w:val="0"/>
      <w:marBottom w:val="0"/>
      <w:divBdr>
        <w:top w:val="none" w:sz="0" w:space="0" w:color="auto"/>
        <w:left w:val="none" w:sz="0" w:space="0" w:color="auto"/>
        <w:bottom w:val="none" w:sz="0" w:space="0" w:color="auto"/>
        <w:right w:val="none" w:sz="0" w:space="0" w:color="auto"/>
      </w:divBdr>
      <w:divsChild>
        <w:div w:id="1400518924">
          <w:marLeft w:val="0"/>
          <w:marRight w:val="0"/>
          <w:marTop w:val="0"/>
          <w:marBottom w:val="0"/>
          <w:divBdr>
            <w:top w:val="single" w:sz="2" w:space="0" w:color="auto"/>
            <w:left w:val="single" w:sz="2" w:space="0" w:color="auto"/>
            <w:bottom w:val="single" w:sz="6" w:space="0" w:color="auto"/>
            <w:right w:val="single" w:sz="2" w:space="0" w:color="auto"/>
          </w:divBdr>
          <w:divsChild>
            <w:div w:id="265429223">
              <w:marLeft w:val="0"/>
              <w:marRight w:val="0"/>
              <w:marTop w:val="100"/>
              <w:marBottom w:val="100"/>
              <w:divBdr>
                <w:top w:val="single" w:sz="2" w:space="0" w:color="D9D9E3"/>
                <w:left w:val="single" w:sz="2" w:space="0" w:color="D9D9E3"/>
                <w:bottom w:val="single" w:sz="2" w:space="0" w:color="D9D9E3"/>
                <w:right w:val="single" w:sz="2" w:space="0" w:color="D9D9E3"/>
              </w:divBdr>
              <w:divsChild>
                <w:div w:id="146479233">
                  <w:marLeft w:val="0"/>
                  <w:marRight w:val="0"/>
                  <w:marTop w:val="0"/>
                  <w:marBottom w:val="0"/>
                  <w:divBdr>
                    <w:top w:val="single" w:sz="2" w:space="0" w:color="D9D9E3"/>
                    <w:left w:val="single" w:sz="2" w:space="0" w:color="D9D9E3"/>
                    <w:bottom w:val="single" w:sz="2" w:space="0" w:color="D9D9E3"/>
                    <w:right w:val="single" w:sz="2" w:space="0" w:color="D9D9E3"/>
                  </w:divBdr>
                  <w:divsChild>
                    <w:div w:id="707342413">
                      <w:marLeft w:val="0"/>
                      <w:marRight w:val="0"/>
                      <w:marTop w:val="0"/>
                      <w:marBottom w:val="0"/>
                      <w:divBdr>
                        <w:top w:val="single" w:sz="2" w:space="0" w:color="D9D9E3"/>
                        <w:left w:val="single" w:sz="2" w:space="0" w:color="D9D9E3"/>
                        <w:bottom w:val="single" w:sz="2" w:space="0" w:color="D9D9E3"/>
                        <w:right w:val="single" w:sz="2" w:space="0" w:color="D9D9E3"/>
                      </w:divBdr>
                      <w:divsChild>
                        <w:div w:id="1932200301">
                          <w:marLeft w:val="0"/>
                          <w:marRight w:val="0"/>
                          <w:marTop w:val="0"/>
                          <w:marBottom w:val="0"/>
                          <w:divBdr>
                            <w:top w:val="single" w:sz="2" w:space="0" w:color="D9D9E3"/>
                            <w:left w:val="single" w:sz="2" w:space="0" w:color="D9D9E3"/>
                            <w:bottom w:val="single" w:sz="2" w:space="0" w:color="D9D9E3"/>
                            <w:right w:val="single" w:sz="2" w:space="0" w:color="D9D9E3"/>
                          </w:divBdr>
                          <w:divsChild>
                            <w:div w:id="10258638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4230310">
      <w:bodyDiv w:val="1"/>
      <w:marLeft w:val="0"/>
      <w:marRight w:val="0"/>
      <w:marTop w:val="0"/>
      <w:marBottom w:val="0"/>
      <w:divBdr>
        <w:top w:val="none" w:sz="0" w:space="0" w:color="auto"/>
        <w:left w:val="none" w:sz="0" w:space="0" w:color="auto"/>
        <w:bottom w:val="none" w:sz="0" w:space="0" w:color="auto"/>
        <w:right w:val="none" w:sz="0" w:space="0" w:color="auto"/>
      </w:divBdr>
      <w:divsChild>
        <w:div w:id="424421586">
          <w:marLeft w:val="0"/>
          <w:marRight w:val="0"/>
          <w:marTop w:val="0"/>
          <w:marBottom w:val="0"/>
          <w:divBdr>
            <w:top w:val="single" w:sz="2" w:space="0" w:color="auto"/>
            <w:left w:val="single" w:sz="2" w:space="0" w:color="auto"/>
            <w:bottom w:val="single" w:sz="6" w:space="0" w:color="auto"/>
            <w:right w:val="single" w:sz="2" w:space="0" w:color="auto"/>
          </w:divBdr>
          <w:divsChild>
            <w:div w:id="1595556482">
              <w:marLeft w:val="0"/>
              <w:marRight w:val="0"/>
              <w:marTop w:val="100"/>
              <w:marBottom w:val="100"/>
              <w:divBdr>
                <w:top w:val="single" w:sz="2" w:space="0" w:color="D9D9E3"/>
                <w:left w:val="single" w:sz="2" w:space="0" w:color="D9D9E3"/>
                <w:bottom w:val="single" w:sz="2" w:space="0" w:color="D9D9E3"/>
                <w:right w:val="single" w:sz="2" w:space="0" w:color="D9D9E3"/>
              </w:divBdr>
              <w:divsChild>
                <w:div w:id="1006177870">
                  <w:marLeft w:val="0"/>
                  <w:marRight w:val="0"/>
                  <w:marTop w:val="0"/>
                  <w:marBottom w:val="0"/>
                  <w:divBdr>
                    <w:top w:val="single" w:sz="2" w:space="0" w:color="D9D9E3"/>
                    <w:left w:val="single" w:sz="2" w:space="0" w:color="D9D9E3"/>
                    <w:bottom w:val="single" w:sz="2" w:space="0" w:color="D9D9E3"/>
                    <w:right w:val="single" w:sz="2" w:space="0" w:color="D9D9E3"/>
                  </w:divBdr>
                  <w:divsChild>
                    <w:div w:id="92820497">
                      <w:marLeft w:val="0"/>
                      <w:marRight w:val="0"/>
                      <w:marTop w:val="0"/>
                      <w:marBottom w:val="0"/>
                      <w:divBdr>
                        <w:top w:val="single" w:sz="2" w:space="0" w:color="D9D9E3"/>
                        <w:left w:val="single" w:sz="2" w:space="0" w:color="D9D9E3"/>
                        <w:bottom w:val="single" w:sz="2" w:space="0" w:color="D9D9E3"/>
                        <w:right w:val="single" w:sz="2" w:space="0" w:color="D9D9E3"/>
                      </w:divBdr>
                      <w:divsChild>
                        <w:div w:id="698892916">
                          <w:marLeft w:val="0"/>
                          <w:marRight w:val="0"/>
                          <w:marTop w:val="0"/>
                          <w:marBottom w:val="0"/>
                          <w:divBdr>
                            <w:top w:val="single" w:sz="2" w:space="0" w:color="D9D9E3"/>
                            <w:left w:val="single" w:sz="2" w:space="0" w:color="D9D9E3"/>
                            <w:bottom w:val="single" w:sz="2" w:space="0" w:color="D9D9E3"/>
                            <w:right w:val="single" w:sz="2" w:space="0" w:color="D9D9E3"/>
                          </w:divBdr>
                          <w:divsChild>
                            <w:div w:id="18620818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00575714">
      <w:bodyDiv w:val="1"/>
      <w:marLeft w:val="0"/>
      <w:marRight w:val="0"/>
      <w:marTop w:val="0"/>
      <w:marBottom w:val="0"/>
      <w:divBdr>
        <w:top w:val="none" w:sz="0" w:space="0" w:color="auto"/>
        <w:left w:val="none" w:sz="0" w:space="0" w:color="auto"/>
        <w:bottom w:val="none" w:sz="0" w:space="0" w:color="auto"/>
        <w:right w:val="none" w:sz="0" w:space="0" w:color="auto"/>
      </w:divBdr>
      <w:divsChild>
        <w:div w:id="569996324">
          <w:marLeft w:val="0"/>
          <w:marRight w:val="0"/>
          <w:marTop w:val="0"/>
          <w:marBottom w:val="0"/>
          <w:divBdr>
            <w:top w:val="single" w:sz="2" w:space="0" w:color="auto"/>
            <w:left w:val="single" w:sz="2" w:space="0" w:color="auto"/>
            <w:bottom w:val="single" w:sz="6" w:space="0" w:color="auto"/>
            <w:right w:val="single" w:sz="2" w:space="0" w:color="auto"/>
          </w:divBdr>
          <w:divsChild>
            <w:div w:id="341980822">
              <w:marLeft w:val="0"/>
              <w:marRight w:val="0"/>
              <w:marTop w:val="100"/>
              <w:marBottom w:val="100"/>
              <w:divBdr>
                <w:top w:val="single" w:sz="2" w:space="0" w:color="D9D9E3"/>
                <w:left w:val="single" w:sz="2" w:space="0" w:color="D9D9E3"/>
                <w:bottom w:val="single" w:sz="2" w:space="0" w:color="D9D9E3"/>
                <w:right w:val="single" w:sz="2" w:space="0" w:color="D9D9E3"/>
              </w:divBdr>
              <w:divsChild>
                <w:div w:id="791437593">
                  <w:marLeft w:val="0"/>
                  <w:marRight w:val="0"/>
                  <w:marTop w:val="0"/>
                  <w:marBottom w:val="0"/>
                  <w:divBdr>
                    <w:top w:val="single" w:sz="2" w:space="0" w:color="D9D9E3"/>
                    <w:left w:val="single" w:sz="2" w:space="0" w:color="D9D9E3"/>
                    <w:bottom w:val="single" w:sz="2" w:space="0" w:color="D9D9E3"/>
                    <w:right w:val="single" w:sz="2" w:space="0" w:color="D9D9E3"/>
                  </w:divBdr>
                  <w:divsChild>
                    <w:div w:id="451557044">
                      <w:marLeft w:val="0"/>
                      <w:marRight w:val="0"/>
                      <w:marTop w:val="0"/>
                      <w:marBottom w:val="0"/>
                      <w:divBdr>
                        <w:top w:val="single" w:sz="2" w:space="0" w:color="D9D9E3"/>
                        <w:left w:val="single" w:sz="2" w:space="0" w:color="D9D9E3"/>
                        <w:bottom w:val="single" w:sz="2" w:space="0" w:color="D9D9E3"/>
                        <w:right w:val="single" w:sz="2" w:space="0" w:color="D9D9E3"/>
                      </w:divBdr>
                      <w:divsChild>
                        <w:div w:id="311909980">
                          <w:marLeft w:val="0"/>
                          <w:marRight w:val="0"/>
                          <w:marTop w:val="0"/>
                          <w:marBottom w:val="0"/>
                          <w:divBdr>
                            <w:top w:val="single" w:sz="2" w:space="0" w:color="D9D9E3"/>
                            <w:left w:val="single" w:sz="2" w:space="0" w:color="D9D9E3"/>
                            <w:bottom w:val="single" w:sz="2" w:space="0" w:color="D9D9E3"/>
                            <w:right w:val="single" w:sz="2" w:space="0" w:color="D9D9E3"/>
                          </w:divBdr>
                          <w:divsChild>
                            <w:div w:id="1799735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2776579">
      <w:bodyDiv w:val="1"/>
      <w:marLeft w:val="0"/>
      <w:marRight w:val="0"/>
      <w:marTop w:val="0"/>
      <w:marBottom w:val="0"/>
      <w:divBdr>
        <w:top w:val="none" w:sz="0" w:space="0" w:color="auto"/>
        <w:left w:val="none" w:sz="0" w:space="0" w:color="auto"/>
        <w:bottom w:val="none" w:sz="0" w:space="0" w:color="auto"/>
        <w:right w:val="none" w:sz="0" w:space="0" w:color="auto"/>
      </w:divBdr>
      <w:divsChild>
        <w:div w:id="1079210848">
          <w:marLeft w:val="0"/>
          <w:marRight w:val="0"/>
          <w:marTop w:val="0"/>
          <w:marBottom w:val="0"/>
          <w:divBdr>
            <w:top w:val="single" w:sz="2" w:space="0" w:color="auto"/>
            <w:left w:val="single" w:sz="2" w:space="0" w:color="auto"/>
            <w:bottom w:val="single" w:sz="6" w:space="0" w:color="auto"/>
            <w:right w:val="single" w:sz="2" w:space="0" w:color="auto"/>
          </w:divBdr>
          <w:divsChild>
            <w:div w:id="1079714820">
              <w:marLeft w:val="0"/>
              <w:marRight w:val="0"/>
              <w:marTop w:val="100"/>
              <w:marBottom w:val="100"/>
              <w:divBdr>
                <w:top w:val="single" w:sz="2" w:space="0" w:color="D9D9E3"/>
                <w:left w:val="single" w:sz="2" w:space="0" w:color="D9D9E3"/>
                <w:bottom w:val="single" w:sz="2" w:space="0" w:color="D9D9E3"/>
                <w:right w:val="single" w:sz="2" w:space="0" w:color="D9D9E3"/>
              </w:divBdr>
              <w:divsChild>
                <w:div w:id="636302575">
                  <w:marLeft w:val="0"/>
                  <w:marRight w:val="0"/>
                  <w:marTop w:val="0"/>
                  <w:marBottom w:val="0"/>
                  <w:divBdr>
                    <w:top w:val="single" w:sz="2" w:space="0" w:color="D9D9E3"/>
                    <w:left w:val="single" w:sz="2" w:space="0" w:color="D9D9E3"/>
                    <w:bottom w:val="single" w:sz="2" w:space="0" w:color="D9D9E3"/>
                    <w:right w:val="single" w:sz="2" w:space="0" w:color="D9D9E3"/>
                  </w:divBdr>
                  <w:divsChild>
                    <w:div w:id="176888361">
                      <w:marLeft w:val="0"/>
                      <w:marRight w:val="0"/>
                      <w:marTop w:val="0"/>
                      <w:marBottom w:val="0"/>
                      <w:divBdr>
                        <w:top w:val="single" w:sz="2" w:space="0" w:color="D9D9E3"/>
                        <w:left w:val="single" w:sz="2" w:space="0" w:color="D9D9E3"/>
                        <w:bottom w:val="single" w:sz="2" w:space="0" w:color="D9D9E3"/>
                        <w:right w:val="single" w:sz="2" w:space="0" w:color="D9D9E3"/>
                      </w:divBdr>
                      <w:divsChild>
                        <w:div w:id="1328943005">
                          <w:marLeft w:val="0"/>
                          <w:marRight w:val="0"/>
                          <w:marTop w:val="0"/>
                          <w:marBottom w:val="0"/>
                          <w:divBdr>
                            <w:top w:val="single" w:sz="2" w:space="0" w:color="D9D9E3"/>
                            <w:left w:val="single" w:sz="2" w:space="0" w:color="D9D9E3"/>
                            <w:bottom w:val="single" w:sz="2" w:space="0" w:color="D9D9E3"/>
                            <w:right w:val="single" w:sz="2" w:space="0" w:color="D9D9E3"/>
                          </w:divBdr>
                          <w:divsChild>
                            <w:div w:id="5612556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4718196">
      <w:bodyDiv w:val="1"/>
      <w:marLeft w:val="0"/>
      <w:marRight w:val="0"/>
      <w:marTop w:val="0"/>
      <w:marBottom w:val="0"/>
      <w:divBdr>
        <w:top w:val="none" w:sz="0" w:space="0" w:color="auto"/>
        <w:left w:val="none" w:sz="0" w:space="0" w:color="auto"/>
        <w:bottom w:val="none" w:sz="0" w:space="0" w:color="auto"/>
        <w:right w:val="none" w:sz="0" w:space="0" w:color="auto"/>
      </w:divBdr>
      <w:divsChild>
        <w:div w:id="246690261">
          <w:marLeft w:val="0"/>
          <w:marRight w:val="0"/>
          <w:marTop w:val="0"/>
          <w:marBottom w:val="0"/>
          <w:divBdr>
            <w:top w:val="single" w:sz="2" w:space="0" w:color="auto"/>
            <w:left w:val="single" w:sz="2" w:space="0" w:color="auto"/>
            <w:bottom w:val="single" w:sz="6" w:space="0" w:color="auto"/>
            <w:right w:val="single" w:sz="2" w:space="0" w:color="auto"/>
          </w:divBdr>
          <w:divsChild>
            <w:div w:id="606548295">
              <w:marLeft w:val="0"/>
              <w:marRight w:val="0"/>
              <w:marTop w:val="100"/>
              <w:marBottom w:val="100"/>
              <w:divBdr>
                <w:top w:val="single" w:sz="2" w:space="0" w:color="D9D9E3"/>
                <w:left w:val="single" w:sz="2" w:space="0" w:color="D9D9E3"/>
                <w:bottom w:val="single" w:sz="2" w:space="0" w:color="D9D9E3"/>
                <w:right w:val="single" w:sz="2" w:space="0" w:color="D9D9E3"/>
              </w:divBdr>
              <w:divsChild>
                <w:div w:id="235475456">
                  <w:marLeft w:val="0"/>
                  <w:marRight w:val="0"/>
                  <w:marTop w:val="0"/>
                  <w:marBottom w:val="0"/>
                  <w:divBdr>
                    <w:top w:val="single" w:sz="2" w:space="0" w:color="D9D9E3"/>
                    <w:left w:val="single" w:sz="2" w:space="0" w:color="D9D9E3"/>
                    <w:bottom w:val="single" w:sz="2" w:space="0" w:color="D9D9E3"/>
                    <w:right w:val="single" w:sz="2" w:space="0" w:color="D9D9E3"/>
                  </w:divBdr>
                  <w:divsChild>
                    <w:div w:id="1583681561">
                      <w:marLeft w:val="0"/>
                      <w:marRight w:val="0"/>
                      <w:marTop w:val="0"/>
                      <w:marBottom w:val="0"/>
                      <w:divBdr>
                        <w:top w:val="single" w:sz="2" w:space="0" w:color="D9D9E3"/>
                        <w:left w:val="single" w:sz="2" w:space="0" w:color="D9D9E3"/>
                        <w:bottom w:val="single" w:sz="2" w:space="0" w:color="D9D9E3"/>
                        <w:right w:val="single" w:sz="2" w:space="0" w:color="D9D9E3"/>
                      </w:divBdr>
                      <w:divsChild>
                        <w:div w:id="1686205173">
                          <w:marLeft w:val="0"/>
                          <w:marRight w:val="0"/>
                          <w:marTop w:val="0"/>
                          <w:marBottom w:val="0"/>
                          <w:divBdr>
                            <w:top w:val="single" w:sz="2" w:space="0" w:color="D9D9E3"/>
                            <w:left w:val="single" w:sz="2" w:space="0" w:color="D9D9E3"/>
                            <w:bottom w:val="single" w:sz="2" w:space="0" w:color="D9D9E3"/>
                            <w:right w:val="single" w:sz="2" w:space="0" w:color="D9D9E3"/>
                          </w:divBdr>
                          <w:divsChild>
                            <w:div w:id="9565291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63015285">
      <w:bodyDiv w:val="1"/>
      <w:marLeft w:val="0"/>
      <w:marRight w:val="0"/>
      <w:marTop w:val="0"/>
      <w:marBottom w:val="0"/>
      <w:divBdr>
        <w:top w:val="none" w:sz="0" w:space="0" w:color="auto"/>
        <w:left w:val="none" w:sz="0" w:space="0" w:color="auto"/>
        <w:bottom w:val="none" w:sz="0" w:space="0" w:color="auto"/>
        <w:right w:val="none" w:sz="0" w:space="0" w:color="auto"/>
      </w:divBdr>
      <w:divsChild>
        <w:div w:id="1131746138">
          <w:marLeft w:val="0"/>
          <w:marRight w:val="0"/>
          <w:marTop w:val="0"/>
          <w:marBottom w:val="0"/>
          <w:divBdr>
            <w:top w:val="single" w:sz="2" w:space="0" w:color="auto"/>
            <w:left w:val="single" w:sz="2" w:space="0" w:color="auto"/>
            <w:bottom w:val="single" w:sz="6" w:space="0" w:color="auto"/>
            <w:right w:val="single" w:sz="2" w:space="0" w:color="auto"/>
          </w:divBdr>
          <w:divsChild>
            <w:div w:id="1736777528">
              <w:marLeft w:val="0"/>
              <w:marRight w:val="0"/>
              <w:marTop w:val="100"/>
              <w:marBottom w:val="100"/>
              <w:divBdr>
                <w:top w:val="single" w:sz="2" w:space="0" w:color="D9D9E3"/>
                <w:left w:val="single" w:sz="2" w:space="0" w:color="D9D9E3"/>
                <w:bottom w:val="single" w:sz="2" w:space="0" w:color="D9D9E3"/>
                <w:right w:val="single" w:sz="2" w:space="0" w:color="D9D9E3"/>
              </w:divBdr>
              <w:divsChild>
                <w:div w:id="282925601">
                  <w:marLeft w:val="0"/>
                  <w:marRight w:val="0"/>
                  <w:marTop w:val="0"/>
                  <w:marBottom w:val="0"/>
                  <w:divBdr>
                    <w:top w:val="single" w:sz="2" w:space="0" w:color="D9D9E3"/>
                    <w:left w:val="single" w:sz="2" w:space="0" w:color="D9D9E3"/>
                    <w:bottom w:val="single" w:sz="2" w:space="0" w:color="D9D9E3"/>
                    <w:right w:val="single" w:sz="2" w:space="0" w:color="D9D9E3"/>
                  </w:divBdr>
                  <w:divsChild>
                    <w:div w:id="1843231680">
                      <w:marLeft w:val="0"/>
                      <w:marRight w:val="0"/>
                      <w:marTop w:val="0"/>
                      <w:marBottom w:val="0"/>
                      <w:divBdr>
                        <w:top w:val="single" w:sz="2" w:space="0" w:color="D9D9E3"/>
                        <w:left w:val="single" w:sz="2" w:space="0" w:color="D9D9E3"/>
                        <w:bottom w:val="single" w:sz="2" w:space="0" w:color="D9D9E3"/>
                        <w:right w:val="single" w:sz="2" w:space="0" w:color="D9D9E3"/>
                      </w:divBdr>
                      <w:divsChild>
                        <w:div w:id="227232035">
                          <w:marLeft w:val="0"/>
                          <w:marRight w:val="0"/>
                          <w:marTop w:val="0"/>
                          <w:marBottom w:val="0"/>
                          <w:divBdr>
                            <w:top w:val="single" w:sz="2" w:space="0" w:color="D9D9E3"/>
                            <w:left w:val="single" w:sz="2" w:space="0" w:color="D9D9E3"/>
                            <w:bottom w:val="single" w:sz="2" w:space="0" w:color="D9D9E3"/>
                            <w:right w:val="single" w:sz="2" w:space="0" w:color="D9D9E3"/>
                          </w:divBdr>
                          <w:divsChild>
                            <w:div w:id="19309637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34787291">
      <w:bodyDiv w:val="1"/>
      <w:marLeft w:val="0"/>
      <w:marRight w:val="0"/>
      <w:marTop w:val="0"/>
      <w:marBottom w:val="0"/>
      <w:divBdr>
        <w:top w:val="none" w:sz="0" w:space="0" w:color="auto"/>
        <w:left w:val="none" w:sz="0" w:space="0" w:color="auto"/>
        <w:bottom w:val="none" w:sz="0" w:space="0" w:color="auto"/>
        <w:right w:val="none" w:sz="0" w:space="0" w:color="auto"/>
      </w:divBdr>
      <w:divsChild>
        <w:div w:id="603540980">
          <w:marLeft w:val="0"/>
          <w:marRight w:val="0"/>
          <w:marTop w:val="0"/>
          <w:marBottom w:val="0"/>
          <w:divBdr>
            <w:top w:val="single" w:sz="2" w:space="0" w:color="auto"/>
            <w:left w:val="single" w:sz="2" w:space="0" w:color="auto"/>
            <w:bottom w:val="single" w:sz="6" w:space="0" w:color="auto"/>
            <w:right w:val="single" w:sz="2" w:space="0" w:color="auto"/>
          </w:divBdr>
          <w:divsChild>
            <w:div w:id="2033724173">
              <w:marLeft w:val="0"/>
              <w:marRight w:val="0"/>
              <w:marTop w:val="100"/>
              <w:marBottom w:val="100"/>
              <w:divBdr>
                <w:top w:val="single" w:sz="2" w:space="0" w:color="D9D9E3"/>
                <w:left w:val="single" w:sz="2" w:space="0" w:color="D9D9E3"/>
                <w:bottom w:val="single" w:sz="2" w:space="0" w:color="D9D9E3"/>
                <w:right w:val="single" w:sz="2" w:space="0" w:color="D9D9E3"/>
              </w:divBdr>
              <w:divsChild>
                <w:div w:id="97261479">
                  <w:marLeft w:val="0"/>
                  <w:marRight w:val="0"/>
                  <w:marTop w:val="0"/>
                  <w:marBottom w:val="0"/>
                  <w:divBdr>
                    <w:top w:val="single" w:sz="2" w:space="0" w:color="D9D9E3"/>
                    <w:left w:val="single" w:sz="2" w:space="0" w:color="D9D9E3"/>
                    <w:bottom w:val="single" w:sz="2" w:space="0" w:color="D9D9E3"/>
                    <w:right w:val="single" w:sz="2" w:space="0" w:color="D9D9E3"/>
                  </w:divBdr>
                  <w:divsChild>
                    <w:div w:id="839387954">
                      <w:marLeft w:val="0"/>
                      <w:marRight w:val="0"/>
                      <w:marTop w:val="0"/>
                      <w:marBottom w:val="0"/>
                      <w:divBdr>
                        <w:top w:val="single" w:sz="2" w:space="0" w:color="D9D9E3"/>
                        <w:left w:val="single" w:sz="2" w:space="0" w:color="D9D9E3"/>
                        <w:bottom w:val="single" w:sz="2" w:space="0" w:color="D9D9E3"/>
                        <w:right w:val="single" w:sz="2" w:space="0" w:color="D9D9E3"/>
                      </w:divBdr>
                      <w:divsChild>
                        <w:div w:id="1203901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CC96B-BD26-46E7-84A4-6BBA7A862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2737</Words>
  <Characters>15602</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İman, Amel ve Ahlakta İstikamet Üzere Olabilmek</dc:title>
  <dc:subject/>
  <dc:creator>Ulu Camii Marche-en-Famenne</dc:creator>
  <dc:description/>
  <cp:lastModifiedBy>Ulu Camii Marche-en-Famenne</cp:lastModifiedBy>
  <cp:revision>24</cp:revision>
  <dcterms:created xsi:type="dcterms:W3CDTF">2023-02-23T10:33:00Z</dcterms:created>
  <dcterms:modified xsi:type="dcterms:W3CDTF">2023-02-23T11:05:00Z</dcterms:modified>
  <cp:keywords/>
  <cp:category/>
  <dc:identifier/>
</cp:coreProperties>
</file>