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16FC18" w14:textId="77777777" w:rsidR="00A5536C" w:rsidRPr="004E3815" w:rsidRDefault="00A5536C" w:rsidP="00845314">
      <w:pPr>
        <w:spacing w:after="0"/>
        <w:contextualSpacing/>
        <w:mirrorIndents/>
        <w:jc w:val="center"/>
        <w:rPr>
          <w:rFonts w:asciiTheme="majorBidi" w:hAnsiTheme="majorBidi" w:cstheme="majorBidi"/>
          <w:b/>
          <w:bCs/>
          <w:sz w:val="28"/>
          <w:szCs w:val="28"/>
        </w:rPr>
      </w:pPr>
      <w:r w:rsidRPr="004E3815">
        <w:rPr>
          <w:rFonts w:asciiTheme="majorBidi" w:hAnsiTheme="majorBidi" w:cstheme="majorBidi"/>
          <w:b/>
          <w:bCs/>
          <w:sz w:val="28"/>
          <w:szCs w:val="28"/>
        </w:rPr>
        <w:t>AHİRET İNANCI</w:t>
      </w:r>
    </w:p>
    <w:p w14:paraId="5265050C" w14:textId="77777777" w:rsidR="00A9011F" w:rsidRPr="004E3815" w:rsidRDefault="00CF1BD2" w:rsidP="00845314">
      <w:pPr>
        <w:spacing w:after="0"/>
        <w:contextualSpacing/>
        <w:mirrorIndents/>
        <w:jc w:val="both"/>
        <w:rPr>
          <w:rFonts w:asciiTheme="majorBidi" w:eastAsia="Times New Roman" w:hAnsiTheme="majorBidi" w:cstheme="majorBidi"/>
          <w:b/>
          <w:bCs/>
          <w:sz w:val="28"/>
          <w:szCs w:val="28"/>
        </w:rPr>
      </w:pPr>
      <w:r w:rsidRPr="004E3815">
        <w:rPr>
          <w:rFonts w:asciiTheme="majorBidi" w:eastAsia="Times New Roman" w:hAnsiTheme="majorBidi" w:cstheme="majorBidi"/>
          <w:b/>
          <w:bCs/>
          <w:sz w:val="28"/>
          <w:szCs w:val="28"/>
        </w:rPr>
        <w:t>Ahiret Nedir?</w:t>
      </w:r>
    </w:p>
    <w:p w14:paraId="087F7AB9" w14:textId="77777777" w:rsidR="00CF1BD2" w:rsidRPr="004E3815" w:rsidRDefault="00CF1BD2" w:rsidP="00845314">
      <w:pPr>
        <w:spacing w:after="0"/>
        <w:contextualSpacing/>
        <w:mirrorIndents/>
        <w:jc w:val="both"/>
        <w:rPr>
          <w:rFonts w:asciiTheme="majorBidi" w:hAnsiTheme="majorBidi" w:cstheme="majorBidi"/>
          <w:sz w:val="28"/>
          <w:szCs w:val="28"/>
        </w:rPr>
      </w:pPr>
      <w:r w:rsidRPr="004E3815">
        <w:rPr>
          <w:rFonts w:asciiTheme="majorBidi" w:eastAsia="Times New Roman" w:hAnsiTheme="majorBidi" w:cstheme="majorBidi"/>
          <w:sz w:val="28"/>
          <w:szCs w:val="28"/>
        </w:rPr>
        <w:t>Dünya hayatı için ilk, ölümden sonraki hayat için ise ahiret-son hayat denilmiştir. Her ikisi arasında sıkı bir ilişki vardır. Ahiret dünya hayatını takip eden, ama ölümsüz bir hayatın adıdır. Ahiret hayatının iyi veya kötü temelleri dünyada iken atılır.”</w:t>
      </w:r>
    </w:p>
    <w:p w14:paraId="1D93CB20" w14:textId="77777777" w:rsidR="00CF1BD2" w:rsidRPr="004E3815" w:rsidRDefault="00CF1BD2" w:rsidP="00845314">
      <w:pPr>
        <w:spacing w:after="0"/>
        <w:contextualSpacing/>
        <w:mirrorIndents/>
        <w:jc w:val="both"/>
        <w:rPr>
          <w:rFonts w:asciiTheme="majorBidi" w:hAnsiTheme="majorBidi" w:cstheme="majorBidi"/>
          <w:sz w:val="28"/>
          <w:szCs w:val="28"/>
        </w:rPr>
      </w:pPr>
    </w:p>
    <w:p w14:paraId="49E43BC7" w14:textId="77777777" w:rsidR="00CF1BD2" w:rsidRPr="004E3815" w:rsidRDefault="00CF1BD2" w:rsidP="00845314">
      <w:pPr>
        <w:bidi/>
        <w:adjustRightInd w:val="0"/>
        <w:spacing w:after="0"/>
        <w:contextualSpacing/>
        <w:mirrorIndents/>
        <w:jc w:val="both"/>
        <w:rPr>
          <w:rFonts w:asciiTheme="majorBidi" w:eastAsia="Times New Roman" w:hAnsiTheme="majorBidi" w:cstheme="majorBidi"/>
          <w:bCs/>
          <w:sz w:val="36"/>
          <w:szCs w:val="36"/>
          <w:lang w:val="en-US"/>
        </w:rPr>
      </w:pPr>
      <w:r w:rsidRPr="004E3815">
        <w:rPr>
          <w:rFonts w:asciiTheme="majorBidi" w:eastAsia="Times New Roman" w:hAnsiTheme="majorBidi" w:cstheme="majorBidi"/>
          <w:bCs/>
          <w:sz w:val="36"/>
          <w:szCs w:val="36"/>
          <w:rtl/>
          <w:lang w:val="en-US"/>
        </w:rPr>
        <w:t>زَعَمَ الَّذِينَ كَفَرُوا أَن لَّن يُبْعَثُوا قُلْ بَلَى وَرَبِّي</w:t>
      </w:r>
      <w:r w:rsidRPr="004E3815">
        <w:rPr>
          <w:rFonts w:asciiTheme="majorBidi" w:eastAsia="Times New Roman" w:hAnsiTheme="majorBidi" w:cstheme="majorBidi"/>
          <w:bCs/>
          <w:sz w:val="36"/>
          <w:szCs w:val="36"/>
          <w:lang w:val="en-US"/>
        </w:rPr>
        <w:t xml:space="preserve"> </w:t>
      </w:r>
      <w:r w:rsidRPr="004E3815">
        <w:rPr>
          <w:rFonts w:asciiTheme="majorBidi" w:eastAsia="Times New Roman" w:hAnsiTheme="majorBidi" w:cstheme="majorBidi"/>
          <w:bCs/>
          <w:sz w:val="36"/>
          <w:szCs w:val="36"/>
          <w:rtl/>
          <w:lang w:val="en-US"/>
        </w:rPr>
        <w:t>لَتُبْعَثُنَّ ثُمَّ لَتُنَبَّؤُنَّ بِمَا عَمِلْتُمْ وَذَلِكَ عَلَى اللَّهِ يَسِيرٌ</w:t>
      </w:r>
      <w:r w:rsidRPr="004E3815">
        <w:rPr>
          <w:rFonts w:asciiTheme="majorBidi" w:eastAsia="Times New Roman" w:hAnsiTheme="majorBidi" w:cstheme="majorBidi"/>
          <w:bCs/>
          <w:sz w:val="36"/>
          <w:szCs w:val="36"/>
          <w:lang w:val="en-US"/>
        </w:rPr>
        <w:t>:</w:t>
      </w:r>
    </w:p>
    <w:p w14:paraId="53D62120" w14:textId="77777777" w:rsidR="00CF1BD2" w:rsidRDefault="00CF1BD2" w:rsidP="00845314">
      <w:pPr>
        <w:spacing w:after="0"/>
        <w:contextualSpacing/>
        <w:mirrorIndents/>
        <w:jc w:val="both"/>
        <w:rPr>
          <w:rFonts w:asciiTheme="majorBidi" w:hAnsiTheme="majorBidi" w:cstheme="majorBidi"/>
          <w:bCs/>
          <w:sz w:val="28"/>
          <w:szCs w:val="28"/>
          <w:u w:val="single"/>
        </w:rPr>
      </w:pPr>
      <w:r w:rsidRPr="004E3815">
        <w:rPr>
          <w:rFonts w:asciiTheme="majorBidi" w:hAnsiTheme="majorBidi" w:cstheme="majorBidi"/>
          <w:b/>
          <w:bCs/>
          <w:sz w:val="28"/>
          <w:szCs w:val="28"/>
        </w:rPr>
        <w:t xml:space="preserve">     “İnkâr edenler, öldükten sonra tekrar dirilmeyeceklerini ileri sürerler. De ki: “Hayır! (Zannettiğiniz gibi değil.) Rabbime and olsun ki, siz, mutlaka diriltileceksiniz, sonra yaptıklarınız size haber verilecektir. Bu ise Allah’a göre kolaydır.”  </w:t>
      </w:r>
      <w:r w:rsidR="00A9011F" w:rsidRPr="004E3815">
        <w:rPr>
          <w:rFonts w:asciiTheme="majorBidi" w:hAnsiTheme="majorBidi" w:cstheme="majorBidi"/>
          <w:bCs/>
          <w:sz w:val="28"/>
          <w:szCs w:val="28"/>
          <w:u w:val="single"/>
        </w:rPr>
        <w:t>(</w:t>
      </w:r>
      <w:r w:rsidR="00336802" w:rsidRPr="004E3815">
        <w:rPr>
          <w:rFonts w:asciiTheme="majorBidi" w:hAnsiTheme="majorBidi" w:cstheme="majorBidi"/>
          <w:bCs/>
          <w:sz w:val="28"/>
          <w:szCs w:val="28"/>
          <w:u w:val="single"/>
        </w:rPr>
        <w:t>Tegabün Suresi – 7.</w:t>
      </w:r>
      <w:r w:rsidRPr="004E3815">
        <w:rPr>
          <w:rFonts w:asciiTheme="majorBidi" w:hAnsiTheme="majorBidi" w:cstheme="majorBidi"/>
          <w:bCs/>
          <w:sz w:val="28"/>
          <w:szCs w:val="28"/>
          <w:u w:val="single"/>
        </w:rPr>
        <w:t>)</w:t>
      </w:r>
    </w:p>
    <w:p w14:paraId="58C1AEAD" w14:textId="77777777" w:rsidR="009918BD" w:rsidRPr="004E3815" w:rsidRDefault="009918BD" w:rsidP="00845314">
      <w:pPr>
        <w:spacing w:after="0"/>
        <w:contextualSpacing/>
        <w:mirrorIndents/>
        <w:jc w:val="both"/>
        <w:rPr>
          <w:rFonts w:asciiTheme="majorBidi" w:hAnsiTheme="majorBidi" w:cstheme="majorBidi"/>
          <w:b/>
          <w:bCs/>
          <w:sz w:val="28"/>
          <w:szCs w:val="28"/>
        </w:rPr>
      </w:pPr>
    </w:p>
    <w:p w14:paraId="19570BD3" w14:textId="77777777" w:rsidR="00CF1BD2" w:rsidRPr="004E3815" w:rsidRDefault="00CF1BD2" w:rsidP="00845314">
      <w:pPr>
        <w:bidi/>
        <w:adjustRightInd w:val="0"/>
        <w:spacing w:after="0"/>
        <w:contextualSpacing/>
        <w:mirrorIndents/>
        <w:jc w:val="both"/>
        <w:rPr>
          <w:rFonts w:asciiTheme="majorBidi" w:eastAsia="Times New Roman" w:hAnsiTheme="majorBidi" w:cstheme="majorBidi"/>
          <w:bCs/>
          <w:sz w:val="36"/>
          <w:szCs w:val="36"/>
        </w:rPr>
      </w:pPr>
      <w:r w:rsidRPr="004E3815">
        <w:rPr>
          <w:rFonts w:asciiTheme="majorBidi" w:eastAsia="Times New Roman" w:hAnsiTheme="majorBidi" w:cstheme="majorBidi"/>
          <w:bCs/>
          <w:sz w:val="36"/>
          <w:szCs w:val="36"/>
          <w:rtl/>
          <w:lang w:val="en-US"/>
        </w:rPr>
        <w:t>يَا أَيُّهَا الَّذِينَ آمَنُواْ آمِنُواْ بِاللّهِ وَرَسُولِهِ وَالْكِتَابِ الَّذِي نَزَّلَ</w:t>
      </w:r>
      <w:r w:rsidRPr="004E3815">
        <w:rPr>
          <w:rFonts w:asciiTheme="majorBidi" w:eastAsia="Times New Roman" w:hAnsiTheme="majorBidi" w:cstheme="majorBidi"/>
          <w:bCs/>
          <w:sz w:val="36"/>
          <w:szCs w:val="36"/>
          <w:lang w:val="en-US"/>
        </w:rPr>
        <w:t xml:space="preserve"> </w:t>
      </w:r>
      <w:r w:rsidRPr="004E3815">
        <w:rPr>
          <w:rFonts w:asciiTheme="majorBidi" w:eastAsia="Times New Roman" w:hAnsiTheme="majorBidi" w:cstheme="majorBidi"/>
          <w:bCs/>
          <w:sz w:val="36"/>
          <w:szCs w:val="36"/>
          <w:rtl/>
          <w:lang w:val="en-US"/>
        </w:rPr>
        <w:t>عَلَى رَسُولِهِ وَالْكِتَابِ الَّذِيَ أَنزَلَ مِن قَبْلُ وَمَن يَكْفُرْبِاللّهِ وَمَلاَئِكَتِهِ وَكُتُبِهِ وَرُسُلِهِ وَالْيَوْمِ الآخِرِ فَقَدْ ضَلَّ</w:t>
      </w:r>
      <w:r w:rsidRPr="004E3815">
        <w:rPr>
          <w:rFonts w:asciiTheme="majorBidi" w:eastAsia="Times New Roman" w:hAnsiTheme="majorBidi" w:cstheme="majorBidi"/>
          <w:bCs/>
          <w:sz w:val="36"/>
          <w:szCs w:val="36"/>
        </w:rPr>
        <w:t xml:space="preserve"> </w:t>
      </w:r>
      <w:r w:rsidRPr="004E3815">
        <w:rPr>
          <w:rFonts w:asciiTheme="majorBidi" w:eastAsia="Times New Roman" w:hAnsiTheme="majorBidi" w:cstheme="majorBidi"/>
          <w:bCs/>
          <w:sz w:val="36"/>
          <w:szCs w:val="36"/>
          <w:rtl/>
          <w:lang w:val="en-US"/>
        </w:rPr>
        <w:t>ضَلاَلاً بَعِيداً</w:t>
      </w:r>
      <w:r w:rsidRPr="004E3815">
        <w:rPr>
          <w:rFonts w:asciiTheme="majorBidi" w:eastAsia="Times New Roman" w:hAnsiTheme="majorBidi" w:cstheme="majorBidi"/>
          <w:bCs/>
          <w:sz w:val="36"/>
          <w:szCs w:val="36"/>
          <w:lang w:val="en-US"/>
        </w:rPr>
        <w:t>:</w:t>
      </w:r>
    </w:p>
    <w:p w14:paraId="3B6D637C" w14:textId="77777777" w:rsidR="00CF1BD2" w:rsidRDefault="00CF1BD2" w:rsidP="00845314">
      <w:pPr>
        <w:spacing w:after="0"/>
        <w:contextualSpacing/>
        <w:mirrorIndents/>
        <w:jc w:val="both"/>
        <w:rPr>
          <w:rFonts w:asciiTheme="majorBidi" w:hAnsiTheme="majorBidi" w:cstheme="majorBidi"/>
          <w:bCs/>
          <w:sz w:val="28"/>
          <w:szCs w:val="28"/>
        </w:rPr>
      </w:pPr>
      <w:r w:rsidRPr="004E3815">
        <w:rPr>
          <w:rFonts w:asciiTheme="majorBidi" w:hAnsiTheme="majorBidi" w:cstheme="majorBidi"/>
          <w:b/>
          <w:bCs/>
          <w:sz w:val="28"/>
          <w:szCs w:val="28"/>
        </w:rPr>
        <w:t xml:space="preserve">  “Ey iman edenler! Allah’a, Peygamber’ine, peygamberine indirdiği kitaba ve daha önce indirdiği kitaba iman edin. Kim Allah’ı, meleklerini, kitaplarını, peygamberlerini ve ahiret gününü inkâr ederse, derin bir sapıklığa düşmüş olur</w:t>
      </w:r>
      <w:r w:rsidR="00336802" w:rsidRPr="004E3815">
        <w:rPr>
          <w:rFonts w:asciiTheme="majorBidi" w:hAnsiTheme="majorBidi" w:cstheme="majorBidi"/>
          <w:b/>
          <w:bCs/>
          <w:sz w:val="28"/>
          <w:szCs w:val="28"/>
        </w:rPr>
        <w:t>.”</w:t>
      </w:r>
      <w:r w:rsidR="00336802" w:rsidRPr="004E3815">
        <w:rPr>
          <w:rFonts w:asciiTheme="majorBidi" w:hAnsiTheme="majorBidi" w:cstheme="majorBidi"/>
          <w:bCs/>
          <w:sz w:val="28"/>
          <w:szCs w:val="28"/>
        </w:rPr>
        <w:t>(Nisa Suresi – 136.)</w:t>
      </w:r>
    </w:p>
    <w:p w14:paraId="6E8E70F9" w14:textId="77777777" w:rsidR="009918BD" w:rsidRPr="004E3815" w:rsidRDefault="009918BD" w:rsidP="00845314">
      <w:pPr>
        <w:spacing w:after="0"/>
        <w:contextualSpacing/>
        <w:mirrorIndents/>
        <w:jc w:val="both"/>
        <w:rPr>
          <w:rFonts w:asciiTheme="majorBidi" w:hAnsiTheme="majorBidi" w:cstheme="majorBidi"/>
          <w:bCs/>
          <w:sz w:val="28"/>
          <w:szCs w:val="28"/>
        </w:rPr>
      </w:pPr>
    </w:p>
    <w:p w14:paraId="6990F3FF" w14:textId="77777777" w:rsidR="00A9011F" w:rsidRPr="004E3815" w:rsidRDefault="00A9011F" w:rsidP="00845314">
      <w:pPr>
        <w:pStyle w:val="cont"/>
        <w:shd w:val="clear" w:color="auto" w:fill="FFFFFF"/>
        <w:spacing w:before="0" w:beforeAutospacing="0" w:after="0" w:afterAutospacing="0" w:line="276" w:lineRule="auto"/>
        <w:contextualSpacing/>
        <w:mirrorIndents/>
        <w:jc w:val="both"/>
        <w:rPr>
          <w:rFonts w:asciiTheme="majorBidi" w:hAnsiTheme="majorBidi" w:cstheme="majorBidi"/>
          <w:b/>
          <w:sz w:val="28"/>
          <w:szCs w:val="28"/>
        </w:rPr>
      </w:pPr>
      <w:r w:rsidRPr="004E3815">
        <w:rPr>
          <w:rFonts w:asciiTheme="majorBidi" w:hAnsiTheme="majorBidi" w:cstheme="majorBidi"/>
          <w:b/>
          <w:sz w:val="28"/>
          <w:szCs w:val="28"/>
        </w:rPr>
        <w:t xml:space="preserve">Ölümün Yaratılış Amacı </w:t>
      </w:r>
    </w:p>
    <w:p w14:paraId="78ED5B12" w14:textId="77777777" w:rsidR="005D6056" w:rsidRPr="004E3815" w:rsidRDefault="005D6056" w:rsidP="00845314">
      <w:pPr>
        <w:pStyle w:val="cont"/>
        <w:shd w:val="clear" w:color="auto" w:fill="FFFFFF"/>
        <w:spacing w:before="0" w:beforeAutospacing="0" w:after="0" w:afterAutospacing="0" w:line="276" w:lineRule="auto"/>
        <w:contextualSpacing/>
        <w:mirrorIndents/>
        <w:jc w:val="both"/>
        <w:rPr>
          <w:rFonts w:asciiTheme="majorBidi" w:hAnsiTheme="majorBidi" w:cstheme="majorBidi"/>
          <w:sz w:val="28"/>
          <w:szCs w:val="28"/>
        </w:rPr>
      </w:pPr>
      <w:r w:rsidRPr="004E3815">
        <w:rPr>
          <w:rFonts w:asciiTheme="majorBidi" w:hAnsiTheme="majorBidi" w:cstheme="majorBidi"/>
          <w:sz w:val="28"/>
          <w:szCs w:val="28"/>
        </w:rPr>
        <w:t>Allah, hayatı ve ölümü belirli bir amaçla yaratmış, insanlara doğruyu ve yanlışı öğreten hak kitaplar indirerek bu amacı onlara bildirmiştir.</w:t>
      </w:r>
    </w:p>
    <w:p w14:paraId="44CBAEC9" w14:textId="77777777" w:rsidR="005D6056" w:rsidRPr="004E3815" w:rsidRDefault="005D6056" w:rsidP="00845314">
      <w:pPr>
        <w:bidi/>
        <w:spacing w:after="0"/>
        <w:contextualSpacing/>
        <w:mirrorIndents/>
        <w:jc w:val="both"/>
        <w:rPr>
          <w:rFonts w:asciiTheme="majorBidi" w:eastAsia="Times New Roman" w:hAnsiTheme="majorBidi" w:cstheme="majorBidi"/>
          <w:sz w:val="36"/>
          <w:szCs w:val="36"/>
        </w:rPr>
      </w:pPr>
      <w:r w:rsidRPr="004E3815">
        <w:rPr>
          <w:rFonts w:asciiTheme="majorBidi" w:eastAsia="Times New Roman" w:hAnsiTheme="majorBidi" w:cstheme="majorBidi"/>
          <w:b/>
          <w:bCs/>
          <w:sz w:val="36"/>
          <w:szCs w:val="36"/>
          <w:rtl/>
        </w:rPr>
        <w:t>الَّذِي خَلَقَ الْمَوْتَ وَالْحَيَاةَ لِيَبْلُوَكُمْ أَيُّكُمْ أَحْسَنُ عَمَلًا وَهُوَ الْعَزِيزُ الْغَفُورُ</w:t>
      </w:r>
    </w:p>
    <w:p w14:paraId="54FD2890" w14:textId="77777777" w:rsidR="005D6056" w:rsidRPr="004E3815" w:rsidRDefault="005D6056" w:rsidP="00845314">
      <w:pPr>
        <w:spacing w:after="0"/>
        <w:contextualSpacing/>
        <w:mirrorIndents/>
        <w:jc w:val="both"/>
        <w:rPr>
          <w:rFonts w:asciiTheme="majorBidi" w:eastAsia="Times New Roman" w:hAnsiTheme="majorBidi" w:cstheme="majorBidi"/>
          <w:sz w:val="28"/>
          <w:szCs w:val="28"/>
          <w:rtl/>
        </w:rPr>
      </w:pPr>
      <w:r w:rsidRPr="004E3815">
        <w:rPr>
          <w:rFonts w:asciiTheme="majorBidi" w:eastAsia="Times New Roman" w:hAnsiTheme="majorBidi" w:cstheme="majorBidi"/>
          <w:sz w:val="28"/>
          <w:szCs w:val="28"/>
        </w:rPr>
        <w:t> </w:t>
      </w:r>
      <w:r w:rsidR="00DB3E37" w:rsidRPr="004E3815">
        <w:rPr>
          <w:rFonts w:asciiTheme="majorBidi" w:eastAsia="Times New Roman" w:hAnsiTheme="majorBidi" w:cstheme="majorBidi"/>
          <w:sz w:val="28"/>
          <w:szCs w:val="28"/>
        </w:rPr>
        <w:t>“</w:t>
      </w:r>
      <w:r w:rsidRPr="004E3815">
        <w:rPr>
          <w:rFonts w:asciiTheme="majorBidi" w:eastAsia="Times New Roman" w:hAnsiTheme="majorBidi" w:cstheme="majorBidi"/>
          <w:b/>
          <w:bCs/>
          <w:i/>
          <w:iCs/>
          <w:sz w:val="28"/>
          <w:szCs w:val="28"/>
        </w:rPr>
        <w:t>O ki, hanginizin daha güzel davranacağını sınamak için ölümü ve hayatı yaratmıştır. O, mutlak galiptir, çok bağışlayıcıdır</w:t>
      </w:r>
      <w:r w:rsidRPr="004E3815">
        <w:rPr>
          <w:rFonts w:asciiTheme="majorBidi" w:eastAsia="Times New Roman" w:hAnsiTheme="majorBidi" w:cstheme="majorBidi"/>
          <w:sz w:val="28"/>
          <w:szCs w:val="28"/>
        </w:rPr>
        <w:t xml:space="preserve">. </w:t>
      </w:r>
      <w:r w:rsidR="00DB3E37" w:rsidRPr="004E3815">
        <w:rPr>
          <w:rFonts w:asciiTheme="majorBidi" w:eastAsia="Times New Roman" w:hAnsiTheme="majorBidi" w:cstheme="majorBidi"/>
          <w:sz w:val="28"/>
          <w:szCs w:val="28"/>
        </w:rPr>
        <w:t>“</w:t>
      </w:r>
      <w:r w:rsidRPr="004E3815">
        <w:rPr>
          <w:rFonts w:asciiTheme="majorBidi" w:eastAsia="Times New Roman" w:hAnsiTheme="majorBidi" w:cstheme="majorBidi"/>
          <w:sz w:val="28"/>
          <w:szCs w:val="28"/>
        </w:rPr>
        <w:t>(Mülk, 67/2)</w:t>
      </w:r>
    </w:p>
    <w:p w14:paraId="0F0A0A76" w14:textId="77777777" w:rsidR="005D6056" w:rsidRPr="004E3815" w:rsidRDefault="005D6056" w:rsidP="00845314">
      <w:pPr>
        <w:spacing w:after="0"/>
        <w:ind w:left="-284"/>
        <w:contextualSpacing/>
        <w:mirrorIndents/>
        <w:jc w:val="both"/>
        <w:rPr>
          <w:rFonts w:asciiTheme="majorBidi" w:eastAsia="Times New Roman" w:hAnsiTheme="majorBidi" w:cstheme="majorBidi"/>
          <w:sz w:val="28"/>
          <w:szCs w:val="28"/>
        </w:rPr>
      </w:pPr>
      <w:r w:rsidRPr="004E3815">
        <w:rPr>
          <w:rFonts w:asciiTheme="majorBidi" w:eastAsia="Times New Roman" w:hAnsiTheme="majorBidi" w:cstheme="majorBidi"/>
          <w:sz w:val="28"/>
          <w:szCs w:val="28"/>
        </w:rPr>
        <w:t>Bu amacın özü insanın her şeyden önce kendisini yaratan Rabbini gereği gibi tanıyıp takdir edebilmesi, O’nun emirlerini ve koymuş olduğu yasakları titizlikle koruması, dünya hayatının geçici ve sahte bir süsten ibaret olduğunu fark edebilmesi, hayatını ahireti hedef alarak düzenlemesidir.</w:t>
      </w:r>
    </w:p>
    <w:p w14:paraId="0F4004CC" w14:textId="77777777" w:rsidR="00A9011F" w:rsidRPr="004E3815" w:rsidRDefault="005D6056" w:rsidP="00845314">
      <w:pPr>
        <w:spacing w:after="0"/>
        <w:contextualSpacing/>
        <w:mirrorIndents/>
        <w:jc w:val="both"/>
        <w:rPr>
          <w:rFonts w:asciiTheme="majorBidi" w:eastAsia="Times New Roman" w:hAnsiTheme="majorBidi" w:cstheme="majorBidi"/>
          <w:sz w:val="28"/>
          <w:szCs w:val="28"/>
        </w:rPr>
      </w:pPr>
      <w:r w:rsidRPr="004E3815">
        <w:rPr>
          <w:rFonts w:asciiTheme="majorBidi" w:eastAsia="Times New Roman" w:hAnsiTheme="majorBidi" w:cstheme="majorBidi"/>
          <w:sz w:val="28"/>
          <w:szCs w:val="28"/>
        </w:rPr>
        <w:t>Hayatını, ahireti esas alarak düzenleyen bir insan aslında dünyada da olabilecek en güzel, rahat ve huzurlu hayatı sürdürecektir. Çünkü kendi yaradılışına en uygun olan hayat tarzı Kur’an’da bildirilmiştir. Kişi Kur’an’a tam olarak uymakla, bir anlamda dünyayı cennet benzeri bir mekân haline getirmiş olacaktır.</w:t>
      </w:r>
    </w:p>
    <w:p w14:paraId="2604B4DE" w14:textId="77777777" w:rsidR="001B0834" w:rsidRPr="004E3815" w:rsidRDefault="001B0834" w:rsidP="00845314">
      <w:pPr>
        <w:spacing w:after="0"/>
        <w:contextualSpacing/>
        <w:mirrorIndents/>
        <w:jc w:val="both"/>
        <w:rPr>
          <w:rFonts w:asciiTheme="majorBidi" w:eastAsia="Times New Roman" w:hAnsiTheme="majorBidi" w:cstheme="majorBidi"/>
          <w:sz w:val="28"/>
          <w:szCs w:val="28"/>
          <w:rtl/>
        </w:rPr>
      </w:pPr>
      <w:r w:rsidRPr="004E3815">
        <w:rPr>
          <w:rFonts w:asciiTheme="majorBidi" w:hAnsiTheme="majorBidi" w:cstheme="majorBidi"/>
          <w:sz w:val="28"/>
          <w:szCs w:val="28"/>
        </w:rPr>
        <w:t>Allah (c.c)</w:t>
      </w:r>
      <w:r w:rsidR="003F7C0B" w:rsidRPr="004E3815">
        <w:rPr>
          <w:rFonts w:asciiTheme="majorBidi" w:eastAsia="Times New Roman" w:hAnsiTheme="majorBidi" w:cstheme="majorBidi"/>
          <w:sz w:val="28"/>
          <w:szCs w:val="28"/>
        </w:rPr>
        <w:t> </w:t>
      </w:r>
      <w:r w:rsidR="00CF1BD2" w:rsidRPr="004E3815">
        <w:rPr>
          <w:rFonts w:asciiTheme="majorBidi" w:hAnsiTheme="majorBidi" w:cstheme="majorBidi"/>
          <w:sz w:val="28"/>
          <w:szCs w:val="28"/>
        </w:rPr>
        <w:t>Kur"an</w:t>
      </w:r>
      <w:r w:rsidRPr="004E3815">
        <w:rPr>
          <w:rFonts w:asciiTheme="majorBidi" w:hAnsiTheme="majorBidi" w:cstheme="majorBidi"/>
          <w:sz w:val="28"/>
          <w:szCs w:val="28"/>
        </w:rPr>
        <w:t>-ı Kerim’de</w:t>
      </w:r>
      <w:r w:rsidR="00CF1BD2" w:rsidRPr="004E3815">
        <w:rPr>
          <w:rFonts w:asciiTheme="majorBidi" w:hAnsiTheme="majorBidi" w:cstheme="majorBidi"/>
          <w:sz w:val="28"/>
          <w:szCs w:val="28"/>
        </w:rPr>
        <w:t xml:space="preserve">, âhirete iman konusunun çerçevesini çizdiği gibi konunun detaylarını da belirlemiş, safhalarını, merhalelerini en ayrıntılı bir şekilde izah etmiştir. Allah Resûlü de âhirete imanı inanılması zorunlu esaslardan birisi olarak öğretmiştir. </w:t>
      </w:r>
      <w:r w:rsidR="00FC756C" w:rsidRPr="004E3815">
        <w:rPr>
          <w:rFonts w:asciiTheme="majorBidi" w:hAnsiTheme="majorBidi" w:cstheme="majorBidi"/>
          <w:b/>
          <w:bCs/>
          <w:sz w:val="28"/>
          <w:szCs w:val="28"/>
        </w:rPr>
        <w:t>Cebrail’in</w:t>
      </w:r>
      <w:r w:rsidR="00CF1BD2" w:rsidRPr="004E3815">
        <w:rPr>
          <w:rFonts w:asciiTheme="majorBidi" w:hAnsiTheme="majorBidi" w:cstheme="majorBidi"/>
          <w:b/>
          <w:bCs/>
          <w:sz w:val="28"/>
          <w:szCs w:val="28"/>
        </w:rPr>
        <w:t xml:space="preserve"> (as), “İman nedir</w:t>
      </w:r>
      <w:r w:rsidR="00CF1BD2" w:rsidRPr="004E3815">
        <w:rPr>
          <w:rFonts w:asciiTheme="majorBidi" w:hAnsiTheme="majorBidi" w:cstheme="majorBidi"/>
          <w:sz w:val="28"/>
          <w:szCs w:val="28"/>
        </w:rPr>
        <w:t>?” sorusuna şu cevabı vermiştir: </w:t>
      </w:r>
    </w:p>
    <w:p w14:paraId="1D9B6950" w14:textId="77777777" w:rsidR="001B0834" w:rsidRPr="001D6D74" w:rsidRDefault="001B0834" w:rsidP="00845314">
      <w:pPr>
        <w:pStyle w:val="nest"/>
        <w:shd w:val="clear" w:color="auto" w:fill="FFFFFF"/>
        <w:spacing w:before="0" w:beforeAutospacing="0" w:after="0" w:afterAutospacing="0" w:line="276" w:lineRule="auto"/>
        <w:contextualSpacing/>
        <w:mirrorIndents/>
        <w:jc w:val="right"/>
        <w:rPr>
          <w:rFonts w:asciiTheme="majorBidi" w:hAnsiTheme="majorBidi" w:cstheme="majorBidi"/>
          <w:b/>
          <w:bCs/>
          <w:sz w:val="36"/>
          <w:szCs w:val="36"/>
        </w:rPr>
      </w:pPr>
      <w:r w:rsidRPr="001D6D74">
        <w:rPr>
          <w:rFonts w:asciiTheme="majorBidi" w:hAnsiTheme="majorBidi" w:cstheme="majorBidi"/>
          <w:b/>
          <w:bCs/>
          <w:sz w:val="36"/>
          <w:szCs w:val="36"/>
          <w:rtl/>
        </w:rPr>
        <w:t xml:space="preserve">حَدَّثَنَا وَكِيعٌ حَدَّثَنَا كَهْمَسٌ عَنِ ابْنِ بُرَيْدَةَ عَنْ يَحْيَى بْنِ يَعْمَرَ عَنِ ابْنِ عُمَرَأَنَّ جِبْرِيلَ عَلَيْهِ السَّلَام قَالَ لِلنَّبِيِّ صَلَّى اللَّهُ عَلَيْهِ وَسَلَّمَ مَا الْإِيمَانُ قَالَ أَنْ تُؤْمِنَ بِاللَّهِ وَمَلَائِكَتِهِ وَكُتُبِهِ وَرُسُلِهِ وَالْيَوْمِ الْآخِرِ وَبِالْقَدَرِ خَيْرِهِ وَشَرِّهِ فَقَالَ لَهُ جِبْرِيلُ عَلَيْهِ السَّلَام صَدَقْتَ قَالَ فَتَعَجَّبْنَا مِنْهُ يَسْأَلُهُ وَيُصَدِّقُهُ قَالَ فَقَالَ النَّبِيُّ صَلَّى اللَّهُ عَلَيْهِ وَسَلَّمَ ذَاكَ جِبْرِيلُ أَتَاكُمْ يُعَلِّمُكُمْ مَعَالِمَ دِينِكُمْ   </w:t>
      </w:r>
    </w:p>
    <w:p w14:paraId="6E23F288" w14:textId="77777777" w:rsidR="008900DA" w:rsidRDefault="001B0834" w:rsidP="00845314">
      <w:pPr>
        <w:pStyle w:val="NormalWeb"/>
        <w:shd w:val="clear" w:color="auto" w:fill="FFFFFF"/>
        <w:spacing w:before="0" w:beforeAutospacing="0" w:after="0" w:afterAutospacing="0" w:line="276" w:lineRule="auto"/>
        <w:contextualSpacing/>
        <w:mirrorIndents/>
        <w:jc w:val="both"/>
        <w:rPr>
          <w:rFonts w:asciiTheme="majorBidi" w:hAnsiTheme="majorBidi" w:cstheme="majorBidi"/>
          <w:sz w:val="28"/>
          <w:szCs w:val="28"/>
          <w:shd w:val="clear" w:color="auto" w:fill="FFFFFF"/>
        </w:rPr>
      </w:pPr>
      <w:r w:rsidRPr="004E3815">
        <w:rPr>
          <w:rStyle w:val="Vurgu"/>
          <w:rFonts w:asciiTheme="majorBidi" w:hAnsiTheme="majorBidi" w:cstheme="majorBidi"/>
          <w:sz w:val="28"/>
          <w:szCs w:val="28"/>
        </w:rPr>
        <w:lastRenderedPageBreak/>
        <w:t xml:space="preserve"> </w:t>
      </w:r>
      <w:r w:rsidR="00CF1BD2" w:rsidRPr="004E3815">
        <w:rPr>
          <w:rStyle w:val="Vurgu"/>
          <w:rFonts w:asciiTheme="majorBidi" w:hAnsiTheme="majorBidi" w:cstheme="majorBidi"/>
          <w:sz w:val="28"/>
          <w:szCs w:val="28"/>
        </w:rPr>
        <w:t>“</w:t>
      </w:r>
      <w:r w:rsidR="00CF1BD2" w:rsidRPr="004E3815">
        <w:rPr>
          <w:rStyle w:val="Vurgu"/>
          <w:rFonts w:asciiTheme="majorBidi" w:hAnsiTheme="majorBidi" w:cstheme="majorBidi"/>
          <w:b/>
          <w:bCs/>
          <w:sz w:val="28"/>
          <w:szCs w:val="28"/>
        </w:rPr>
        <w:t xml:space="preserve">İman; </w:t>
      </w:r>
      <w:r w:rsidR="009B4081" w:rsidRPr="004E3815">
        <w:rPr>
          <w:rStyle w:val="Vurgu"/>
          <w:rFonts w:asciiTheme="majorBidi" w:hAnsiTheme="majorBidi" w:cstheme="majorBidi"/>
          <w:b/>
          <w:bCs/>
          <w:sz w:val="28"/>
          <w:szCs w:val="28"/>
        </w:rPr>
        <w:t>Allah’a</w:t>
      </w:r>
      <w:r w:rsidR="00CF1BD2" w:rsidRPr="004E3815">
        <w:rPr>
          <w:rStyle w:val="Vurgu"/>
          <w:rFonts w:asciiTheme="majorBidi" w:hAnsiTheme="majorBidi" w:cstheme="majorBidi"/>
          <w:b/>
          <w:bCs/>
          <w:sz w:val="28"/>
          <w:szCs w:val="28"/>
        </w:rPr>
        <w:t>, meleklerine, kitaplarına, peygamberlerine, âhiret gününe hayır ve şerriyle kadere inanmaktır</w:t>
      </w:r>
      <w:r w:rsidR="00CF1BD2" w:rsidRPr="004E3815">
        <w:rPr>
          <w:rStyle w:val="Vurgu"/>
          <w:rFonts w:asciiTheme="majorBidi" w:hAnsiTheme="majorBidi" w:cstheme="majorBidi"/>
          <w:sz w:val="28"/>
          <w:szCs w:val="28"/>
        </w:rPr>
        <w:t>.”</w:t>
      </w:r>
      <w:r w:rsidR="009C2349" w:rsidRPr="004E3815">
        <w:rPr>
          <w:rFonts w:asciiTheme="majorBidi" w:hAnsiTheme="majorBidi" w:cstheme="majorBidi"/>
          <w:sz w:val="28"/>
          <w:szCs w:val="28"/>
        </w:rPr>
        <w:t xml:space="preserve"> </w:t>
      </w:r>
      <w:r w:rsidR="00336802" w:rsidRPr="004E3815">
        <w:rPr>
          <w:rFonts w:asciiTheme="majorBidi" w:hAnsiTheme="majorBidi" w:cstheme="majorBidi"/>
          <w:sz w:val="28"/>
          <w:szCs w:val="28"/>
        </w:rPr>
        <w:t>(</w:t>
      </w:r>
      <w:r w:rsidRPr="004E3815">
        <w:rPr>
          <w:rFonts w:asciiTheme="majorBidi" w:hAnsiTheme="majorBidi" w:cstheme="majorBidi"/>
          <w:sz w:val="28"/>
          <w:szCs w:val="28"/>
        </w:rPr>
        <w:t xml:space="preserve">İbn Hanbel, I, 28; </w:t>
      </w:r>
      <w:r w:rsidRPr="004E3815">
        <w:rPr>
          <w:rFonts w:asciiTheme="majorBidi" w:hAnsiTheme="majorBidi" w:cstheme="majorBidi"/>
          <w:sz w:val="28"/>
          <w:szCs w:val="28"/>
          <w:shd w:val="clear" w:color="auto" w:fill="FFFFFF"/>
        </w:rPr>
        <w:t>Buhârî, Îmân, 37,</w:t>
      </w:r>
      <w:r w:rsidR="00336802" w:rsidRPr="004E3815">
        <w:rPr>
          <w:rFonts w:asciiTheme="majorBidi" w:hAnsiTheme="majorBidi" w:cstheme="majorBidi"/>
          <w:sz w:val="28"/>
          <w:szCs w:val="28"/>
          <w:shd w:val="clear" w:color="auto" w:fill="FFFFFF"/>
        </w:rPr>
        <w:t>)</w:t>
      </w:r>
    </w:p>
    <w:p w14:paraId="741C4EC1" w14:textId="77777777" w:rsidR="001B0834" w:rsidRDefault="001B0834" w:rsidP="00845314">
      <w:pPr>
        <w:pStyle w:val="NormalWeb"/>
        <w:shd w:val="clear" w:color="auto" w:fill="FFFFFF"/>
        <w:spacing w:before="0" w:beforeAutospacing="0" w:after="0" w:afterAutospacing="0" w:line="276" w:lineRule="auto"/>
        <w:contextualSpacing/>
        <w:mirrorIndents/>
        <w:jc w:val="both"/>
        <w:rPr>
          <w:rFonts w:asciiTheme="majorBidi" w:hAnsiTheme="majorBidi" w:cstheme="majorBidi"/>
          <w:sz w:val="28"/>
          <w:szCs w:val="28"/>
        </w:rPr>
      </w:pPr>
      <w:r w:rsidRPr="004E3815">
        <w:rPr>
          <w:rFonts w:asciiTheme="majorBidi" w:hAnsiTheme="majorBidi" w:cstheme="majorBidi"/>
          <w:sz w:val="28"/>
          <w:szCs w:val="28"/>
        </w:rPr>
        <w:t> </w:t>
      </w:r>
      <w:r w:rsidR="00CF1BD2" w:rsidRPr="004E3815">
        <w:rPr>
          <w:rFonts w:asciiTheme="majorBidi" w:hAnsiTheme="majorBidi" w:cstheme="majorBidi"/>
          <w:sz w:val="28"/>
          <w:szCs w:val="28"/>
        </w:rPr>
        <w:t xml:space="preserve">Kısaca âhirete iman, mümin olmanın temel şartlarından birisidir. </w:t>
      </w:r>
      <w:r w:rsidR="00DB3E37" w:rsidRPr="004E3815">
        <w:rPr>
          <w:rFonts w:asciiTheme="majorBidi" w:hAnsiTheme="majorBidi" w:cstheme="majorBidi"/>
          <w:sz w:val="28"/>
          <w:szCs w:val="28"/>
        </w:rPr>
        <w:t>Kur’an</w:t>
      </w:r>
      <w:r w:rsidR="00CF1BD2" w:rsidRPr="004E3815">
        <w:rPr>
          <w:rFonts w:asciiTheme="majorBidi" w:hAnsiTheme="majorBidi" w:cstheme="majorBidi"/>
          <w:sz w:val="28"/>
          <w:szCs w:val="28"/>
        </w:rPr>
        <w:t xml:space="preserve">-ı </w:t>
      </w:r>
      <w:r w:rsidR="00DB3E37" w:rsidRPr="004E3815">
        <w:rPr>
          <w:rFonts w:asciiTheme="majorBidi" w:hAnsiTheme="majorBidi" w:cstheme="majorBidi"/>
          <w:sz w:val="28"/>
          <w:szCs w:val="28"/>
        </w:rPr>
        <w:t>Kerim’de</w:t>
      </w:r>
      <w:r w:rsidR="00CF1BD2" w:rsidRPr="004E3815">
        <w:rPr>
          <w:rFonts w:asciiTheme="majorBidi" w:hAnsiTheme="majorBidi" w:cstheme="majorBidi"/>
          <w:sz w:val="28"/>
          <w:szCs w:val="28"/>
        </w:rPr>
        <w:t xml:space="preserve"> müttakî kullardan bahsedilirken, </w:t>
      </w:r>
    </w:p>
    <w:p w14:paraId="7D062BFC" w14:textId="77777777" w:rsidR="008900DA" w:rsidRPr="004E3815" w:rsidRDefault="008900DA" w:rsidP="00845314">
      <w:pPr>
        <w:pStyle w:val="NormalWeb"/>
        <w:shd w:val="clear" w:color="auto" w:fill="FFFFFF"/>
        <w:spacing w:before="0" w:beforeAutospacing="0" w:after="0" w:afterAutospacing="0" w:line="276" w:lineRule="auto"/>
        <w:contextualSpacing/>
        <w:mirrorIndents/>
        <w:jc w:val="both"/>
        <w:rPr>
          <w:rFonts w:asciiTheme="majorBidi" w:hAnsiTheme="majorBidi" w:cstheme="majorBidi"/>
          <w:sz w:val="28"/>
          <w:szCs w:val="28"/>
          <w:rtl/>
        </w:rPr>
      </w:pPr>
    </w:p>
    <w:p w14:paraId="70D255B6" w14:textId="77777777" w:rsidR="001B0834" w:rsidRPr="008900DA" w:rsidRDefault="001B0834" w:rsidP="00845314">
      <w:pPr>
        <w:pStyle w:val="arabic"/>
        <w:shd w:val="clear" w:color="auto" w:fill="FFFFFF"/>
        <w:bidi/>
        <w:spacing w:before="0" w:beforeAutospacing="0" w:after="0" w:afterAutospacing="0" w:line="276" w:lineRule="auto"/>
        <w:contextualSpacing/>
        <w:mirrorIndents/>
        <w:jc w:val="both"/>
        <w:rPr>
          <w:rFonts w:asciiTheme="majorBidi" w:hAnsiTheme="majorBidi" w:cstheme="majorBidi"/>
          <w:b/>
          <w:bCs/>
          <w:sz w:val="36"/>
          <w:szCs w:val="36"/>
        </w:rPr>
      </w:pPr>
      <w:r w:rsidRPr="008900DA">
        <w:rPr>
          <w:rFonts w:asciiTheme="majorBidi" w:hAnsiTheme="majorBidi" w:cstheme="majorBidi"/>
          <w:b/>
          <w:bCs/>
          <w:sz w:val="36"/>
          <w:szCs w:val="36"/>
          <w:rtl/>
        </w:rPr>
        <w:t xml:space="preserve">اَلَّذ۪ينَ يُؤْمِنُونَ بِالْغَيْبِ وَيُق۪يمُونَ الصَّلٰوةَ وَمِمَّا رَزَقْنَاهُمْ يُنْفِقُونَۙ ﴿3﴾ وَالَّذ۪ينَ يُؤْمِنُونَ بِمَٓا اُنْزِلَ اِلَيْكَ وَمَٓا اُنْزِلَ مِنْ قَبْلِكَۚ وَبِالْاٰخِرَةِ هُمْ يُوقِنُونَۜ </w:t>
      </w:r>
    </w:p>
    <w:p w14:paraId="502F0800" w14:textId="77777777" w:rsidR="008900DA" w:rsidRDefault="001B0834" w:rsidP="00845314">
      <w:pPr>
        <w:pStyle w:val="NormalWeb"/>
        <w:shd w:val="clear" w:color="auto" w:fill="FFFFFF"/>
        <w:spacing w:before="0" w:beforeAutospacing="0" w:after="0" w:afterAutospacing="0" w:line="276" w:lineRule="auto"/>
        <w:contextualSpacing/>
        <w:mirrorIndents/>
        <w:jc w:val="both"/>
        <w:rPr>
          <w:rFonts w:asciiTheme="majorBidi" w:hAnsiTheme="majorBidi" w:cstheme="majorBidi"/>
          <w:sz w:val="28"/>
          <w:szCs w:val="28"/>
        </w:rPr>
      </w:pPr>
      <w:r w:rsidRPr="004E3815">
        <w:rPr>
          <w:rStyle w:val="Vurgu"/>
          <w:rFonts w:asciiTheme="majorBidi" w:hAnsiTheme="majorBidi" w:cstheme="majorBidi"/>
          <w:sz w:val="28"/>
          <w:szCs w:val="28"/>
        </w:rPr>
        <w:t xml:space="preserve"> </w:t>
      </w:r>
      <w:r w:rsidR="00CF1BD2" w:rsidRPr="004E3815">
        <w:rPr>
          <w:rStyle w:val="Vurgu"/>
          <w:rFonts w:asciiTheme="majorBidi" w:hAnsiTheme="majorBidi" w:cstheme="majorBidi"/>
          <w:sz w:val="28"/>
          <w:szCs w:val="28"/>
        </w:rPr>
        <w:t>“</w:t>
      </w:r>
      <w:r w:rsidR="00CF1BD2" w:rsidRPr="004E3815">
        <w:rPr>
          <w:rStyle w:val="Vurgu"/>
          <w:rFonts w:asciiTheme="majorBidi" w:hAnsiTheme="majorBidi" w:cstheme="majorBidi"/>
          <w:b/>
          <w:bCs/>
          <w:sz w:val="28"/>
          <w:szCs w:val="28"/>
        </w:rPr>
        <w:t>Onlar gayba inanırlar, namazı dosdoğru kılarlar, kendilerine verdiğimiz mallardan Allah yolunda harcarlar. Yine onlar, sana indirilene ve senden önce indirilene iman ederler; âhiret gününe de kesinlikle inanırlar</w:t>
      </w:r>
      <w:r w:rsidR="00CF1BD2" w:rsidRPr="004E3815">
        <w:rPr>
          <w:rStyle w:val="Vurgu"/>
          <w:rFonts w:asciiTheme="majorBidi" w:hAnsiTheme="majorBidi" w:cstheme="majorBidi"/>
          <w:sz w:val="28"/>
          <w:szCs w:val="28"/>
        </w:rPr>
        <w:t>.”</w:t>
      </w:r>
      <w:r w:rsidRPr="004E3815">
        <w:rPr>
          <w:rFonts w:asciiTheme="majorBidi" w:hAnsiTheme="majorBidi" w:cstheme="majorBidi"/>
          <w:sz w:val="28"/>
          <w:szCs w:val="28"/>
        </w:rPr>
        <w:t xml:space="preserve"> </w:t>
      </w:r>
      <w:r w:rsidR="00336802" w:rsidRPr="004E3815">
        <w:rPr>
          <w:rFonts w:asciiTheme="majorBidi" w:hAnsiTheme="majorBidi" w:cstheme="majorBidi"/>
          <w:sz w:val="28"/>
          <w:szCs w:val="28"/>
        </w:rPr>
        <w:t>(</w:t>
      </w:r>
      <w:r w:rsidRPr="004E3815">
        <w:rPr>
          <w:rFonts w:asciiTheme="majorBidi" w:hAnsiTheme="majorBidi" w:cstheme="majorBidi"/>
          <w:sz w:val="28"/>
          <w:szCs w:val="28"/>
        </w:rPr>
        <w:t>Bakara, 2/3-4.</w:t>
      </w:r>
      <w:r w:rsidR="00336802" w:rsidRPr="004E3815">
        <w:rPr>
          <w:rFonts w:asciiTheme="majorBidi" w:hAnsiTheme="majorBidi" w:cstheme="majorBidi"/>
          <w:sz w:val="28"/>
          <w:szCs w:val="28"/>
        </w:rPr>
        <w:t>)</w:t>
      </w:r>
      <w:r w:rsidR="00CF1BD2" w:rsidRPr="004E3815">
        <w:rPr>
          <w:rFonts w:asciiTheme="majorBidi" w:hAnsiTheme="majorBidi" w:cstheme="majorBidi"/>
          <w:sz w:val="28"/>
          <w:szCs w:val="28"/>
        </w:rPr>
        <w:t xml:space="preserve">buyrularak âhirete iman, takva sahibi mümin olabilmenin özelliklerinden sayılmaktadır. </w:t>
      </w:r>
    </w:p>
    <w:p w14:paraId="3752BC98" w14:textId="77777777" w:rsidR="001B0834" w:rsidRPr="004E3815" w:rsidRDefault="00CF1BD2" w:rsidP="00845314">
      <w:pPr>
        <w:pStyle w:val="NormalWeb"/>
        <w:shd w:val="clear" w:color="auto" w:fill="FFFFFF"/>
        <w:spacing w:before="0" w:beforeAutospacing="0" w:after="0" w:afterAutospacing="0" w:line="276" w:lineRule="auto"/>
        <w:contextualSpacing/>
        <w:mirrorIndents/>
        <w:jc w:val="both"/>
        <w:rPr>
          <w:rFonts w:asciiTheme="majorBidi" w:hAnsiTheme="majorBidi" w:cstheme="majorBidi"/>
          <w:sz w:val="28"/>
          <w:szCs w:val="28"/>
          <w:rtl/>
        </w:rPr>
      </w:pPr>
      <w:r w:rsidRPr="004E3815">
        <w:rPr>
          <w:rFonts w:asciiTheme="majorBidi" w:hAnsiTheme="majorBidi" w:cstheme="majorBidi"/>
          <w:sz w:val="28"/>
          <w:szCs w:val="28"/>
        </w:rPr>
        <w:t>Ayrıca müminlerden bahsedilirken de, </w:t>
      </w:r>
    </w:p>
    <w:p w14:paraId="7C19EFD4" w14:textId="77777777" w:rsidR="001B0834" w:rsidRPr="0024703B" w:rsidRDefault="001B0834" w:rsidP="00845314">
      <w:pPr>
        <w:pStyle w:val="arabic"/>
        <w:shd w:val="clear" w:color="auto" w:fill="FFFFFF"/>
        <w:bidi/>
        <w:spacing w:before="0" w:beforeAutospacing="0" w:after="0" w:afterAutospacing="0" w:line="276" w:lineRule="auto"/>
        <w:contextualSpacing/>
        <w:mirrorIndents/>
        <w:jc w:val="both"/>
        <w:rPr>
          <w:rFonts w:asciiTheme="majorBidi" w:hAnsiTheme="majorBidi" w:cstheme="majorBidi"/>
          <w:b/>
          <w:bCs/>
          <w:sz w:val="36"/>
          <w:szCs w:val="36"/>
        </w:rPr>
      </w:pPr>
      <w:r w:rsidRPr="0024703B">
        <w:rPr>
          <w:rFonts w:asciiTheme="majorBidi" w:hAnsiTheme="majorBidi" w:cstheme="majorBidi"/>
          <w:b/>
          <w:bCs/>
          <w:sz w:val="36"/>
          <w:szCs w:val="36"/>
          <w:rtl/>
        </w:rPr>
        <w:t xml:space="preserve">اَلَّذ۪ينَ يُق۪يمُونَ الصَّلٰوةَ وَيُؤْتُونَ الزَّكٰوةَ وَهُمْ بِالْاٰخِرَةِ هُمْ يُوقِنُونَۜ </w:t>
      </w:r>
    </w:p>
    <w:p w14:paraId="0A128557" w14:textId="77777777" w:rsidR="00845314" w:rsidRDefault="001B0834" w:rsidP="00845314">
      <w:pPr>
        <w:pStyle w:val="NormalWeb"/>
        <w:shd w:val="clear" w:color="auto" w:fill="FFFFFF"/>
        <w:spacing w:before="0" w:beforeAutospacing="0" w:after="0" w:afterAutospacing="0" w:line="276" w:lineRule="auto"/>
        <w:contextualSpacing/>
        <w:mirrorIndents/>
        <w:jc w:val="both"/>
        <w:rPr>
          <w:rFonts w:asciiTheme="majorBidi" w:hAnsiTheme="majorBidi" w:cstheme="majorBidi"/>
          <w:sz w:val="28"/>
          <w:szCs w:val="28"/>
        </w:rPr>
      </w:pPr>
      <w:r w:rsidRPr="004E3815">
        <w:rPr>
          <w:rStyle w:val="Vurgu"/>
          <w:rFonts w:asciiTheme="majorBidi" w:hAnsiTheme="majorBidi" w:cstheme="majorBidi"/>
          <w:sz w:val="28"/>
          <w:szCs w:val="28"/>
        </w:rPr>
        <w:t xml:space="preserve"> </w:t>
      </w:r>
      <w:r w:rsidR="00CF1BD2" w:rsidRPr="004E3815">
        <w:rPr>
          <w:rStyle w:val="Vurgu"/>
          <w:rFonts w:asciiTheme="majorBidi" w:hAnsiTheme="majorBidi" w:cstheme="majorBidi"/>
          <w:sz w:val="28"/>
          <w:szCs w:val="28"/>
        </w:rPr>
        <w:t>“</w:t>
      </w:r>
      <w:r w:rsidR="00CF1BD2" w:rsidRPr="004E3815">
        <w:rPr>
          <w:rStyle w:val="Vurgu"/>
          <w:rFonts w:asciiTheme="majorBidi" w:hAnsiTheme="majorBidi" w:cstheme="majorBidi"/>
          <w:b/>
          <w:bCs/>
          <w:sz w:val="28"/>
          <w:szCs w:val="28"/>
        </w:rPr>
        <w:t>Onlar, namazı dosdoğru kılan, zekâtı veren kimselerdir. Onlar âhirete de kesin olarak inanırlar</w:t>
      </w:r>
      <w:r w:rsidR="00CF1BD2" w:rsidRPr="004E3815">
        <w:rPr>
          <w:rStyle w:val="Vurgu"/>
          <w:rFonts w:asciiTheme="majorBidi" w:hAnsiTheme="majorBidi" w:cstheme="majorBidi"/>
          <w:sz w:val="28"/>
          <w:szCs w:val="28"/>
        </w:rPr>
        <w:t>.”</w:t>
      </w:r>
      <w:r w:rsidR="009C2349" w:rsidRPr="004E3815">
        <w:rPr>
          <w:rFonts w:asciiTheme="majorBidi" w:hAnsiTheme="majorBidi" w:cstheme="majorBidi"/>
          <w:sz w:val="28"/>
          <w:szCs w:val="28"/>
        </w:rPr>
        <w:t xml:space="preserve"> </w:t>
      </w:r>
      <w:r w:rsidR="00336802" w:rsidRPr="004E3815">
        <w:rPr>
          <w:rFonts w:asciiTheme="majorBidi" w:hAnsiTheme="majorBidi" w:cstheme="majorBidi"/>
          <w:sz w:val="28"/>
          <w:szCs w:val="28"/>
        </w:rPr>
        <w:t>(</w:t>
      </w:r>
      <w:r w:rsidRPr="004E3815">
        <w:rPr>
          <w:rFonts w:asciiTheme="majorBidi" w:hAnsiTheme="majorBidi" w:cstheme="majorBidi"/>
          <w:sz w:val="28"/>
          <w:szCs w:val="28"/>
        </w:rPr>
        <w:t>Lokmân, 31/4.</w:t>
      </w:r>
      <w:r w:rsidR="00336802" w:rsidRPr="004E3815">
        <w:rPr>
          <w:rFonts w:asciiTheme="majorBidi" w:hAnsiTheme="majorBidi" w:cstheme="majorBidi"/>
          <w:sz w:val="28"/>
          <w:szCs w:val="28"/>
        </w:rPr>
        <w:t>)</w:t>
      </w:r>
      <w:r w:rsidR="00CF1BD2" w:rsidRPr="004E3815">
        <w:rPr>
          <w:rFonts w:asciiTheme="majorBidi" w:hAnsiTheme="majorBidi" w:cstheme="majorBidi"/>
          <w:sz w:val="28"/>
          <w:szCs w:val="28"/>
        </w:rPr>
        <w:t xml:space="preserve">buyrularak âhirete iman vurgusu yapılmaktadır. </w:t>
      </w:r>
    </w:p>
    <w:p w14:paraId="03920EAF" w14:textId="77777777" w:rsidR="00845314" w:rsidRDefault="00845314" w:rsidP="00845314">
      <w:pPr>
        <w:pStyle w:val="NormalWeb"/>
        <w:shd w:val="clear" w:color="auto" w:fill="FFFFFF"/>
        <w:spacing w:before="0" w:beforeAutospacing="0" w:after="0" w:afterAutospacing="0" w:line="276" w:lineRule="auto"/>
        <w:contextualSpacing/>
        <w:mirrorIndents/>
        <w:jc w:val="both"/>
        <w:rPr>
          <w:rFonts w:asciiTheme="majorBidi" w:hAnsiTheme="majorBidi" w:cstheme="majorBidi"/>
          <w:sz w:val="28"/>
          <w:szCs w:val="28"/>
        </w:rPr>
      </w:pPr>
    </w:p>
    <w:p w14:paraId="154A0C45" w14:textId="77777777" w:rsidR="00CF1BD2" w:rsidRPr="004E3815" w:rsidRDefault="0016143F" w:rsidP="00A20028">
      <w:pPr>
        <w:pStyle w:val="nest"/>
        <w:shd w:val="clear" w:color="auto" w:fill="FFFFFF"/>
        <w:spacing w:before="0" w:beforeAutospacing="0" w:after="0" w:afterAutospacing="0" w:line="276" w:lineRule="auto"/>
        <w:ind w:firstLine="284"/>
        <w:contextualSpacing/>
        <w:mirrorIndents/>
        <w:jc w:val="both"/>
        <w:rPr>
          <w:rFonts w:asciiTheme="majorBidi" w:hAnsiTheme="majorBidi" w:cstheme="majorBidi"/>
          <w:sz w:val="28"/>
          <w:szCs w:val="28"/>
        </w:rPr>
      </w:pPr>
      <w:r w:rsidRPr="004E3815">
        <w:rPr>
          <w:rFonts w:asciiTheme="majorBidi" w:hAnsiTheme="majorBidi" w:cstheme="majorBidi"/>
          <w:sz w:val="28"/>
          <w:szCs w:val="28"/>
        </w:rPr>
        <w:t>Ahirete</w:t>
      </w:r>
      <w:r w:rsidR="00CF1BD2" w:rsidRPr="004E3815">
        <w:rPr>
          <w:rFonts w:asciiTheme="majorBidi" w:hAnsiTheme="majorBidi" w:cstheme="majorBidi"/>
          <w:sz w:val="28"/>
          <w:szCs w:val="28"/>
        </w:rPr>
        <w:t xml:space="preserve"> iman ile </w:t>
      </w:r>
      <w:r w:rsidR="00BE4032" w:rsidRPr="004E3815">
        <w:rPr>
          <w:rFonts w:asciiTheme="majorBidi" w:hAnsiTheme="majorBidi" w:cstheme="majorBidi"/>
          <w:sz w:val="28"/>
          <w:szCs w:val="28"/>
        </w:rPr>
        <w:t>Allah’a</w:t>
      </w:r>
      <w:r w:rsidR="00CF1BD2" w:rsidRPr="004E3815">
        <w:rPr>
          <w:rFonts w:asciiTheme="majorBidi" w:hAnsiTheme="majorBidi" w:cstheme="majorBidi"/>
          <w:sz w:val="28"/>
          <w:szCs w:val="28"/>
        </w:rPr>
        <w:t xml:space="preserve"> iman arasında doğrudan ve son derece güçlü bir bağ bulunmaktadır. Kişinin </w:t>
      </w:r>
      <w:r w:rsidRPr="004E3815">
        <w:rPr>
          <w:rFonts w:asciiTheme="majorBidi" w:hAnsiTheme="majorBidi" w:cstheme="majorBidi"/>
          <w:sz w:val="28"/>
          <w:szCs w:val="28"/>
        </w:rPr>
        <w:t>ahireti</w:t>
      </w:r>
      <w:r w:rsidR="00CF1BD2" w:rsidRPr="004E3815">
        <w:rPr>
          <w:rFonts w:asciiTheme="majorBidi" w:hAnsiTheme="majorBidi" w:cstheme="majorBidi"/>
          <w:sz w:val="28"/>
          <w:szCs w:val="28"/>
        </w:rPr>
        <w:t xml:space="preserve"> inkâr etmesi onu var eden ve varlığı konusunda da insanlığı bilgilendiren </w:t>
      </w:r>
      <w:r w:rsidR="00BE4032" w:rsidRPr="004E3815">
        <w:rPr>
          <w:rFonts w:asciiTheme="majorBidi" w:hAnsiTheme="majorBidi" w:cstheme="majorBidi"/>
          <w:sz w:val="28"/>
          <w:szCs w:val="28"/>
        </w:rPr>
        <w:t>Allah’ı</w:t>
      </w:r>
      <w:r w:rsidR="00CF1BD2" w:rsidRPr="004E3815">
        <w:rPr>
          <w:rFonts w:asciiTheme="majorBidi" w:hAnsiTheme="majorBidi" w:cstheme="majorBidi"/>
          <w:sz w:val="28"/>
          <w:szCs w:val="28"/>
        </w:rPr>
        <w:t xml:space="preserve"> da inkâr etmesi anlamına gelir.</w:t>
      </w:r>
    </w:p>
    <w:p w14:paraId="54C56B7D" w14:textId="77777777" w:rsidR="0032538C" w:rsidRDefault="001B0834" w:rsidP="0032538C">
      <w:pPr>
        <w:pStyle w:val="NormalWeb"/>
        <w:shd w:val="clear" w:color="auto" w:fill="FFFFFF"/>
        <w:spacing w:before="0" w:beforeAutospacing="0" w:after="0" w:afterAutospacing="0" w:line="276" w:lineRule="auto"/>
        <w:contextualSpacing/>
        <w:mirrorIndents/>
        <w:jc w:val="both"/>
        <w:rPr>
          <w:rFonts w:asciiTheme="majorBidi" w:hAnsiTheme="majorBidi" w:cstheme="majorBidi"/>
          <w:sz w:val="28"/>
          <w:szCs w:val="28"/>
        </w:rPr>
      </w:pPr>
      <w:r w:rsidRPr="004E3815">
        <w:rPr>
          <w:rStyle w:val="Vurgu"/>
          <w:rFonts w:asciiTheme="majorBidi" w:hAnsiTheme="majorBidi" w:cstheme="majorBidi"/>
          <w:b/>
          <w:bCs/>
          <w:sz w:val="28"/>
          <w:szCs w:val="28"/>
        </w:rPr>
        <w:t>İslâm akaidi</w:t>
      </w:r>
      <w:r w:rsidRPr="004E3815">
        <w:rPr>
          <w:rFonts w:asciiTheme="majorBidi" w:hAnsiTheme="majorBidi" w:cstheme="majorBidi"/>
          <w:sz w:val="28"/>
          <w:szCs w:val="28"/>
        </w:rPr>
        <w:t> nin temel esaslarından biri olan âhirete iman, mutlak adaletin tecelli edeceğine imanın da bir gereğidir.</w:t>
      </w:r>
    </w:p>
    <w:p w14:paraId="34B96BA2" w14:textId="77777777" w:rsidR="0032538C" w:rsidRPr="004E3815" w:rsidRDefault="001B0834" w:rsidP="0032538C">
      <w:pPr>
        <w:pStyle w:val="NormalWeb"/>
        <w:shd w:val="clear" w:color="auto" w:fill="FFFFFF"/>
        <w:spacing w:before="0" w:beforeAutospacing="0" w:after="0" w:afterAutospacing="0" w:line="276" w:lineRule="auto"/>
        <w:contextualSpacing/>
        <w:mirrorIndents/>
        <w:jc w:val="both"/>
        <w:rPr>
          <w:rFonts w:asciiTheme="majorBidi" w:hAnsiTheme="majorBidi" w:cstheme="majorBidi"/>
          <w:sz w:val="28"/>
          <w:szCs w:val="28"/>
        </w:rPr>
      </w:pPr>
      <w:r w:rsidRPr="004E3815">
        <w:rPr>
          <w:rFonts w:asciiTheme="majorBidi" w:hAnsiTheme="majorBidi" w:cstheme="majorBidi"/>
          <w:sz w:val="28"/>
          <w:szCs w:val="28"/>
        </w:rPr>
        <w:t xml:space="preserve"> Çünkü </w:t>
      </w:r>
      <w:r w:rsidRPr="004E3815">
        <w:rPr>
          <w:rFonts w:asciiTheme="majorBidi" w:hAnsiTheme="majorBidi" w:cstheme="majorBidi"/>
          <w:b/>
          <w:bCs/>
          <w:sz w:val="28"/>
          <w:szCs w:val="28"/>
        </w:rPr>
        <w:t xml:space="preserve">Peygamber Efendimizin </w:t>
      </w:r>
      <w:r w:rsidR="0032538C">
        <w:rPr>
          <w:rFonts w:asciiTheme="majorBidi" w:hAnsiTheme="majorBidi" w:cstheme="majorBidi"/>
          <w:sz w:val="28"/>
          <w:szCs w:val="28"/>
        </w:rPr>
        <w:t>ifadesiyle;</w:t>
      </w:r>
    </w:p>
    <w:p w14:paraId="4862FBCB" w14:textId="77777777" w:rsidR="00F274BC" w:rsidRPr="0032538C" w:rsidRDefault="00F274BC" w:rsidP="00845314">
      <w:pPr>
        <w:pStyle w:val="arabic"/>
        <w:shd w:val="clear" w:color="auto" w:fill="FFFFFF"/>
        <w:bidi/>
        <w:spacing w:before="0" w:beforeAutospacing="0" w:after="0" w:afterAutospacing="0" w:line="276" w:lineRule="auto"/>
        <w:contextualSpacing/>
        <w:mirrorIndents/>
        <w:jc w:val="both"/>
        <w:rPr>
          <w:rFonts w:asciiTheme="majorBidi" w:hAnsiTheme="majorBidi" w:cstheme="majorBidi"/>
          <w:b/>
          <w:bCs/>
          <w:sz w:val="36"/>
          <w:szCs w:val="36"/>
        </w:rPr>
      </w:pPr>
      <w:r w:rsidRPr="0032538C">
        <w:rPr>
          <w:rFonts w:asciiTheme="majorBidi" w:hAnsiTheme="majorBidi" w:cstheme="majorBidi"/>
          <w:b/>
          <w:bCs/>
          <w:sz w:val="36"/>
          <w:szCs w:val="36"/>
          <w:rtl/>
        </w:rPr>
        <w:t xml:space="preserve">أَنَّ رَسُولَ اللَّهِ صلى الله عليه وسلم قَالَ « لَتُؤَدَّنَّ الْحُقُوقُ إِلَى أَهْلِهَا حَتَّى يُقَادَ لِلشَّاةِ الْجَلْحَاءِ مِنَ الشَّاةِ الْقَرْنَاءِ » </w:t>
      </w:r>
    </w:p>
    <w:p w14:paraId="186281B3" w14:textId="77777777" w:rsidR="001B0834" w:rsidRPr="004E3815" w:rsidRDefault="00F274BC" w:rsidP="00845314">
      <w:pPr>
        <w:pStyle w:val="nest"/>
        <w:shd w:val="clear" w:color="auto" w:fill="FFFFFF"/>
        <w:spacing w:before="0" w:beforeAutospacing="0" w:after="0" w:afterAutospacing="0" w:line="276" w:lineRule="auto"/>
        <w:contextualSpacing/>
        <w:mirrorIndents/>
        <w:jc w:val="both"/>
        <w:rPr>
          <w:rFonts w:asciiTheme="majorBidi" w:hAnsiTheme="majorBidi" w:cstheme="majorBidi"/>
          <w:sz w:val="28"/>
          <w:szCs w:val="28"/>
        </w:rPr>
      </w:pPr>
      <w:r w:rsidRPr="004E3815">
        <w:rPr>
          <w:rStyle w:val="Vurgu"/>
          <w:rFonts w:asciiTheme="majorBidi" w:hAnsiTheme="majorBidi" w:cstheme="majorBidi"/>
          <w:sz w:val="28"/>
          <w:szCs w:val="28"/>
        </w:rPr>
        <w:t xml:space="preserve"> </w:t>
      </w:r>
      <w:r w:rsidR="001B0834" w:rsidRPr="004E3815">
        <w:rPr>
          <w:rStyle w:val="Vurgu"/>
          <w:rFonts w:asciiTheme="majorBidi" w:hAnsiTheme="majorBidi" w:cstheme="majorBidi"/>
          <w:b/>
          <w:bCs/>
          <w:sz w:val="28"/>
          <w:szCs w:val="28"/>
        </w:rPr>
        <w:t>“Kıyamet gününde tüm haklar sahiplerine verilecektir. Hatta boynuzsuz koyunun boynuzlu koyundan hakkı alınacaktır</w:t>
      </w:r>
      <w:r w:rsidR="001B0834" w:rsidRPr="004E3815">
        <w:rPr>
          <w:rStyle w:val="Vurgu"/>
          <w:rFonts w:asciiTheme="majorBidi" w:hAnsiTheme="majorBidi" w:cstheme="majorBidi"/>
          <w:sz w:val="28"/>
          <w:szCs w:val="28"/>
        </w:rPr>
        <w:t>.”</w:t>
      </w:r>
      <w:r w:rsidRPr="004E3815">
        <w:rPr>
          <w:rFonts w:asciiTheme="majorBidi" w:hAnsiTheme="majorBidi" w:cstheme="majorBidi"/>
          <w:sz w:val="28"/>
          <w:szCs w:val="28"/>
        </w:rPr>
        <w:t xml:space="preserve"> </w:t>
      </w:r>
      <w:r w:rsidR="00336802" w:rsidRPr="004E3815">
        <w:rPr>
          <w:rFonts w:asciiTheme="majorBidi" w:hAnsiTheme="majorBidi" w:cstheme="majorBidi"/>
          <w:sz w:val="28"/>
          <w:szCs w:val="28"/>
        </w:rPr>
        <w:t>(</w:t>
      </w:r>
      <w:r w:rsidRPr="004E3815">
        <w:rPr>
          <w:rFonts w:asciiTheme="majorBidi" w:hAnsiTheme="majorBidi" w:cstheme="majorBidi"/>
          <w:sz w:val="28"/>
          <w:szCs w:val="28"/>
        </w:rPr>
        <w:t>Tirmizî, Sıfatü’l-kıyâme, 2.</w:t>
      </w:r>
      <w:r w:rsidR="00336802" w:rsidRPr="004E3815">
        <w:rPr>
          <w:rFonts w:asciiTheme="majorBidi" w:hAnsiTheme="majorBidi" w:cstheme="majorBidi"/>
          <w:sz w:val="28"/>
          <w:szCs w:val="28"/>
        </w:rPr>
        <w:t>)</w:t>
      </w:r>
    </w:p>
    <w:p w14:paraId="16167989" w14:textId="77777777" w:rsidR="001B0834" w:rsidRPr="004E3815" w:rsidRDefault="001B0834" w:rsidP="00845314">
      <w:pPr>
        <w:pStyle w:val="nest"/>
        <w:shd w:val="clear" w:color="auto" w:fill="FFFFFF"/>
        <w:spacing w:before="0" w:beforeAutospacing="0" w:after="0" w:afterAutospacing="0" w:line="276" w:lineRule="auto"/>
        <w:contextualSpacing/>
        <w:mirrorIndents/>
        <w:jc w:val="both"/>
        <w:rPr>
          <w:rFonts w:asciiTheme="majorBidi" w:hAnsiTheme="majorBidi" w:cstheme="majorBidi"/>
          <w:sz w:val="28"/>
          <w:szCs w:val="28"/>
        </w:rPr>
      </w:pPr>
      <w:r w:rsidRPr="004E3815">
        <w:rPr>
          <w:rFonts w:asciiTheme="majorBidi" w:hAnsiTheme="majorBidi" w:cstheme="majorBidi"/>
          <w:sz w:val="28"/>
          <w:szCs w:val="28"/>
        </w:rPr>
        <w:t>İnsanda adalet duygusu fıtrîdir. Dünyanın hiçbir yerinde tarihin hiçbir döneminde adaletin sürekli olarak tecelli edip, hâkim olduğunu söylemek mümkün değildir. Hayatı boyunca birçok haksızlığa muhatap olan insan, hakkını tam olarak alabileceği bir zamanın özlemini çeker, hasretini duyar. İyi ile kötünün, zalim ile mazlumun, haklı ile haksızın tam olarak ayrılacağı bir günün, zamanın gelmesini ister.</w:t>
      </w:r>
    </w:p>
    <w:p w14:paraId="77413783" w14:textId="77777777" w:rsidR="0016361A" w:rsidRPr="004E3815" w:rsidRDefault="001B0834" w:rsidP="00845314">
      <w:pPr>
        <w:pStyle w:val="cont"/>
        <w:shd w:val="clear" w:color="auto" w:fill="FFFFFF"/>
        <w:spacing w:before="0" w:beforeAutospacing="0" w:after="0" w:afterAutospacing="0" w:line="276" w:lineRule="auto"/>
        <w:contextualSpacing/>
        <w:mirrorIndents/>
        <w:jc w:val="both"/>
        <w:rPr>
          <w:rFonts w:asciiTheme="majorBidi" w:hAnsiTheme="majorBidi" w:cstheme="majorBidi"/>
          <w:sz w:val="28"/>
          <w:szCs w:val="28"/>
        </w:rPr>
      </w:pPr>
      <w:r w:rsidRPr="004E3815">
        <w:rPr>
          <w:rFonts w:asciiTheme="majorBidi" w:hAnsiTheme="majorBidi" w:cstheme="majorBidi"/>
          <w:sz w:val="28"/>
          <w:szCs w:val="28"/>
        </w:rPr>
        <w:t xml:space="preserve">Dünya hayatında zorluklarla, zorbalıklarla, haksızlıklarla ve sıkıntılarla mücadele ettiği hâlde insanın bunları her zaman ortadan kaldıramadığı, acıların ve </w:t>
      </w:r>
      <w:r w:rsidR="00CB3C80" w:rsidRPr="004E3815">
        <w:rPr>
          <w:rFonts w:asciiTheme="majorBidi" w:hAnsiTheme="majorBidi" w:cstheme="majorBidi"/>
          <w:sz w:val="28"/>
          <w:szCs w:val="28"/>
        </w:rPr>
        <w:t>ıstırapların</w:t>
      </w:r>
      <w:r w:rsidRPr="004E3815">
        <w:rPr>
          <w:rFonts w:asciiTheme="majorBidi" w:hAnsiTheme="majorBidi" w:cstheme="majorBidi"/>
          <w:sz w:val="28"/>
          <w:szCs w:val="28"/>
        </w:rPr>
        <w:t xml:space="preserve"> pençesinde kıvrandığı bilinen bir gerçektir. Böylesine bir gerçekliğin şekillendirdiği dünya hayatında iyilik ve kötülüklerin karşılığının tam </w:t>
      </w:r>
      <w:r w:rsidR="00CB3C80" w:rsidRPr="004E3815">
        <w:rPr>
          <w:rFonts w:asciiTheme="majorBidi" w:hAnsiTheme="majorBidi" w:cstheme="majorBidi"/>
          <w:sz w:val="28"/>
          <w:szCs w:val="28"/>
        </w:rPr>
        <w:t>manasıyla</w:t>
      </w:r>
      <w:r w:rsidRPr="004E3815">
        <w:rPr>
          <w:rFonts w:asciiTheme="majorBidi" w:hAnsiTheme="majorBidi" w:cstheme="majorBidi"/>
          <w:sz w:val="28"/>
          <w:szCs w:val="28"/>
        </w:rPr>
        <w:t xml:space="preserve"> görüleceği, bunu engelleyecek hiçbir perdenin olmayacağı sonsuz bir yaşamın varlığına inanmak, insan için büyük bir ümit kaynağıdır. Yüce </w:t>
      </w:r>
      <w:r w:rsidR="004E3815" w:rsidRPr="004E3815">
        <w:rPr>
          <w:rFonts w:asciiTheme="majorBidi" w:hAnsiTheme="majorBidi" w:cstheme="majorBidi"/>
          <w:sz w:val="28"/>
          <w:szCs w:val="28"/>
        </w:rPr>
        <w:t>Allah’ın</w:t>
      </w:r>
      <w:r w:rsidRPr="004E3815">
        <w:rPr>
          <w:rFonts w:asciiTheme="majorBidi" w:hAnsiTheme="majorBidi" w:cstheme="majorBidi"/>
          <w:sz w:val="28"/>
          <w:szCs w:val="28"/>
        </w:rPr>
        <w:t xml:space="preserve"> yoktan var ettiği, kendi ruhundan üflediği, yeryüzünde halife kıldığı ve tüm meleklerden ona secde etmelerini istediği insanın yok olmayıp </w:t>
      </w:r>
      <w:r w:rsidR="004E3815" w:rsidRPr="004E3815">
        <w:rPr>
          <w:rFonts w:asciiTheme="majorBidi" w:hAnsiTheme="majorBidi" w:cstheme="majorBidi"/>
          <w:sz w:val="28"/>
          <w:szCs w:val="28"/>
        </w:rPr>
        <w:t>Ona</w:t>
      </w:r>
      <w:r w:rsidRPr="004E3815">
        <w:rPr>
          <w:rFonts w:asciiTheme="majorBidi" w:hAnsiTheme="majorBidi" w:cstheme="majorBidi"/>
          <w:sz w:val="28"/>
          <w:szCs w:val="28"/>
        </w:rPr>
        <w:t xml:space="preserve"> dönmesi, insanın yaratılmasındaki hikmetin gereğidir. Yaratılışındaki bu hikmeti unutmayan, insan olma şuurunu yitirmeyen bir </w:t>
      </w:r>
      <w:r w:rsidRPr="004E3815">
        <w:rPr>
          <w:rFonts w:asciiTheme="majorBidi" w:hAnsiTheme="majorBidi" w:cstheme="majorBidi"/>
          <w:sz w:val="28"/>
          <w:szCs w:val="28"/>
        </w:rPr>
        <w:lastRenderedPageBreak/>
        <w:t>kişinin, ruhunu âdil bir yargılama ve eksiksiz bir karşılık</w:t>
      </w:r>
      <w:r w:rsidR="0016361A" w:rsidRPr="004E3815">
        <w:rPr>
          <w:rFonts w:asciiTheme="majorBidi" w:hAnsiTheme="majorBidi" w:cstheme="majorBidi"/>
          <w:sz w:val="28"/>
          <w:szCs w:val="28"/>
        </w:rPr>
        <w:t xml:space="preserve"> göreceği duygusundan başka hiçbir şey tam mânâsıyla tatmin edemez.</w:t>
      </w:r>
    </w:p>
    <w:p w14:paraId="1BFB8604" w14:textId="77777777" w:rsidR="0016361A" w:rsidRPr="004E3815" w:rsidRDefault="0016361A" w:rsidP="00845314">
      <w:pPr>
        <w:pStyle w:val="NormalWeb"/>
        <w:shd w:val="clear" w:color="auto" w:fill="FFFFFF"/>
        <w:spacing w:before="0" w:beforeAutospacing="0" w:after="0" w:afterAutospacing="0" w:line="276" w:lineRule="auto"/>
        <w:contextualSpacing/>
        <w:mirrorIndents/>
        <w:jc w:val="both"/>
        <w:rPr>
          <w:rFonts w:asciiTheme="majorBidi" w:hAnsiTheme="majorBidi" w:cstheme="majorBidi"/>
          <w:sz w:val="28"/>
          <w:szCs w:val="28"/>
        </w:rPr>
      </w:pPr>
      <w:r w:rsidRPr="004E3815">
        <w:rPr>
          <w:rFonts w:asciiTheme="majorBidi" w:hAnsiTheme="majorBidi" w:cstheme="majorBidi"/>
          <w:sz w:val="28"/>
          <w:szCs w:val="28"/>
        </w:rPr>
        <w:t xml:space="preserve">Yaratılış gayesini unutmayan, âhiret hayatının varlığına ve ilâhî adalete inanan mümin bu ulvî duygunun benliğinde oluşturduğu heyecanla hayatına yön verir ve salih amellere yönelir. Buna karşılık </w:t>
      </w:r>
      <w:r w:rsidR="004E3815" w:rsidRPr="004E3815">
        <w:rPr>
          <w:rFonts w:asciiTheme="majorBidi" w:hAnsiTheme="majorBidi" w:cstheme="majorBidi"/>
          <w:sz w:val="28"/>
          <w:szCs w:val="28"/>
        </w:rPr>
        <w:t>Allah’ın</w:t>
      </w:r>
      <w:r w:rsidRPr="004E3815">
        <w:rPr>
          <w:rFonts w:asciiTheme="majorBidi" w:hAnsiTheme="majorBidi" w:cstheme="majorBidi"/>
          <w:sz w:val="28"/>
          <w:szCs w:val="28"/>
        </w:rPr>
        <w:t xml:space="preserve"> takdir edeceği mükâfat, bir kudsî hadiste şu şekilde ifade edilir: </w:t>
      </w:r>
    </w:p>
    <w:p w14:paraId="1B5110CF" w14:textId="77777777" w:rsidR="00581AE5" w:rsidRPr="004E3815" w:rsidRDefault="0016361A" w:rsidP="005519C0">
      <w:pPr>
        <w:pStyle w:val="nest"/>
        <w:shd w:val="clear" w:color="auto" w:fill="FFFFFF"/>
        <w:spacing w:before="0" w:beforeAutospacing="0" w:after="0" w:afterAutospacing="0" w:line="276" w:lineRule="auto"/>
        <w:contextualSpacing/>
        <w:mirrorIndents/>
        <w:jc w:val="right"/>
        <w:rPr>
          <w:rStyle w:val="Vurgu"/>
          <w:rFonts w:asciiTheme="majorBidi" w:hAnsiTheme="majorBidi" w:cstheme="majorBidi"/>
          <w:sz w:val="36"/>
          <w:szCs w:val="36"/>
        </w:rPr>
      </w:pPr>
      <w:r w:rsidRPr="004E3815">
        <w:rPr>
          <w:rFonts w:asciiTheme="majorBidi" w:hAnsiTheme="majorBidi" w:cstheme="majorBidi"/>
          <w:sz w:val="36"/>
          <w:szCs w:val="36"/>
          <w:rtl/>
        </w:rPr>
        <w:t xml:space="preserve">عَنِ النَّبِىِّ صلى الله عليه وسلم قَالَ </w:t>
      </w:r>
      <w:r w:rsidRPr="005519C0">
        <w:rPr>
          <w:rFonts w:asciiTheme="majorBidi" w:hAnsiTheme="majorBidi" w:cstheme="majorBidi"/>
          <w:b/>
          <w:bCs/>
          <w:sz w:val="36"/>
          <w:szCs w:val="36"/>
          <w:rtl/>
        </w:rPr>
        <w:t>« قَالَ اللَّهُ عَزَّ وَجَلَّ أَعْدَدْتُ لِعِبَادِىَ الصَّالِحِينَ مَا لاَ عَيْنٌ رَأَتْ وَلاَ أُذُنٌ سَمِعَتْ وَلاَ خَطَرَ عَلَى قَلْبِ بَشَرٍ</w:t>
      </w:r>
      <w:r w:rsidRPr="004E3815">
        <w:rPr>
          <w:rFonts w:asciiTheme="majorBidi" w:hAnsiTheme="majorBidi" w:cstheme="majorBidi"/>
          <w:sz w:val="36"/>
          <w:szCs w:val="36"/>
          <w:rtl/>
        </w:rPr>
        <w:t xml:space="preserve"> </w:t>
      </w:r>
    </w:p>
    <w:p w14:paraId="0FFEA85F" w14:textId="77777777" w:rsidR="005519C0" w:rsidRDefault="0016361A" w:rsidP="00845314">
      <w:pPr>
        <w:pStyle w:val="nest"/>
        <w:shd w:val="clear" w:color="auto" w:fill="FFFFFF"/>
        <w:spacing w:before="0" w:beforeAutospacing="0" w:after="0" w:afterAutospacing="0" w:line="276" w:lineRule="auto"/>
        <w:contextualSpacing/>
        <w:mirrorIndents/>
        <w:jc w:val="both"/>
        <w:rPr>
          <w:rFonts w:asciiTheme="majorBidi" w:hAnsiTheme="majorBidi" w:cstheme="majorBidi"/>
          <w:sz w:val="28"/>
          <w:szCs w:val="28"/>
        </w:rPr>
      </w:pPr>
      <w:r w:rsidRPr="004E3815">
        <w:rPr>
          <w:rStyle w:val="Vurgu"/>
          <w:rFonts w:asciiTheme="majorBidi" w:hAnsiTheme="majorBidi" w:cstheme="majorBidi"/>
          <w:sz w:val="28"/>
          <w:szCs w:val="28"/>
        </w:rPr>
        <w:t>“</w:t>
      </w:r>
      <w:r w:rsidRPr="004E3815">
        <w:rPr>
          <w:rStyle w:val="Vurgu"/>
          <w:rFonts w:asciiTheme="majorBidi" w:hAnsiTheme="majorBidi" w:cstheme="majorBidi"/>
          <w:b/>
          <w:bCs/>
          <w:sz w:val="28"/>
          <w:szCs w:val="28"/>
        </w:rPr>
        <w:t>Ben, salih kullarıma hiçbir gözün görmediği, hiçbir kulağın işitmediği ve hiç kimsenin hayal bile edemeyeceği nimetler hazırladım.”</w:t>
      </w:r>
      <w:r w:rsidR="00336802" w:rsidRPr="004E3815">
        <w:rPr>
          <w:rStyle w:val="Vurgu"/>
          <w:rFonts w:asciiTheme="majorBidi" w:hAnsiTheme="majorBidi" w:cstheme="majorBidi"/>
          <w:b/>
          <w:bCs/>
          <w:sz w:val="28"/>
          <w:szCs w:val="28"/>
        </w:rPr>
        <w:t>(</w:t>
      </w:r>
      <w:r w:rsidRPr="004E3815">
        <w:rPr>
          <w:rFonts w:asciiTheme="majorBidi" w:hAnsiTheme="majorBidi" w:cstheme="majorBidi"/>
          <w:sz w:val="28"/>
          <w:szCs w:val="28"/>
        </w:rPr>
        <w:t>Müslim, Cennet, 2.</w:t>
      </w:r>
      <w:r w:rsidR="00336802" w:rsidRPr="004E3815">
        <w:rPr>
          <w:rFonts w:asciiTheme="majorBidi" w:hAnsiTheme="majorBidi" w:cstheme="majorBidi"/>
          <w:sz w:val="28"/>
          <w:szCs w:val="28"/>
        </w:rPr>
        <w:t>)</w:t>
      </w:r>
      <w:r w:rsidR="009C2349" w:rsidRPr="004E3815">
        <w:rPr>
          <w:rFonts w:asciiTheme="majorBidi" w:hAnsiTheme="majorBidi" w:cstheme="majorBidi"/>
          <w:sz w:val="28"/>
          <w:szCs w:val="28"/>
        </w:rPr>
        <w:t xml:space="preserve"> </w:t>
      </w:r>
    </w:p>
    <w:p w14:paraId="378E0FD1" w14:textId="77777777" w:rsidR="005519C0" w:rsidRDefault="005519C0" w:rsidP="00845314">
      <w:pPr>
        <w:pStyle w:val="nest"/>
        <w:shd w:val="clear" w:color="auto" w:fill="FFFFFF"/>
        <w:spacing w:before="0" w:beforeAutospacing="0" w:after="0" w:afterAutospacing="0" w:line="276" w:lineRule="auto"/>
        <w:contextualSpacing/>
        <w:mirrorIndents/>
        <w:jc w:val="both"/>
        <w:rPr>
          <w:rFonts w:asciiTheme="majorBidi" w:hAnsiTheme="majorBidi" w:cstheme="majorBidi"/>
          <w:sz w:val="28"/>
          <w:szCs w:val="28"/>
        </w:rPr>
      </w:pPr>
    </w:p>
    <w:p w14:paraId="60018D74" w14:textId="77777777" w:rsidR="0016361A" w:rsidRPr="004E3815" w:rsidRDefault="0016361A" w:rsidP="00845314">
      <w:pPr>
        <w:pStyle w:val="nest"/>
        <w:shd w:val="clear" w:color="auto" w:fill="FFFFFF"/>
        <w:spacing w:before="0" w:beforeAutospacing="0" w:after="0" w:afterAutospacing="0" w:line="276" w:lineRule="auto"/>
        <w:contextualSpacing/>
        <w:mirrorIndents/>
        <w:jc w:val="both"/>
        <w:rPr>
          <w:rFonts w:asciiTheme="majorBidi" w:hAnsiTheme="majorBidi" w:cstheme="majorBidi"/>
          <w:sz w:val="28"/>
          <w:szCs w:val="28"/>
        </w:rPr>
      </w:pPr>
      <w:r w:rsidRPr="004E3815">
        <w:rPr>
          <w:rFonts w:asciiTheme="majorBidi" w:hAnsiTheme="majorBidi" w:cstheme="majorBidi"/>
          <w:sz w:val="28"/>
          <w:szCs w:val="28"/>
        </w:rPr>
        <w:t>Öte yandan insanlar dünya hayatında sağlık, servet, zekâ, kabiliyet ve hayat standartları açısından eşit değildir. Kimi açlık ve yoksulluk içerisinde kendisine takdir edilen hayatı yaşarken, kimi zevk ve safa içerisinde bir hayat sürebilmektedir. Kimisi sağlıklı bir yaşam sürerken diğeri bin bir hastalığın pençesinde boğuşabilmekte veya doğuştan ya da sonradan meydana gelen sebeplerden dolayı engelli olarak hayatını idame ettirmektedir. Dünya hayatında farklı sıkıntılar çeken insanların ilâhî adaleti göreceği ikinci bir hayat olmalıdır. Bu düşünce âhiret fikrini ve âhirete imanı besleyen etkenlerden birisidir.</w:t>
      </w:r>
    </w:p>
    <w:p w14:paraId="369C94C0" w14:textId="77777777" w:rsidR="00581AE5" w:rsidRPr="004E3815" w:rsidRDefault="0016361A" w:rsidP="00845314">
      <w:pPr>
        <w:pStyle w:val="NormalWeb"/>
        <w:shd w:val="clear" w:color="auto" w:fill="FFFFFF"/>
        <w:spacing w:before="0" w:beforeAutospacing="0" w:after="0" w:afterAutospacing="0" w:line="276" w:lineRule="auto"/>
        <w:contextualSpacing/>
        <w:mirrorIndents/>
        <w:jc w:val="both"/>
        <w:rPr>
          <w:rFonts w:asciiTheme="majorBidi" w:hAnsiTheme="majorBidi" w:cstheme="majorBidi"/>
          <w:sz w:val="28"/>
          <w:szCs w:val="28"/>
        </w:rPr>
      </w:pPr>
      <w:r w:rsidRPr="004E3815">
        <w:rPr>
          <w:rFonts w:asciiTheme="majorBidi" w:hAnsiTheme="majorBidi" w:cstheme="majorBidi"/>
          <w:sz w:val="28"/>
          <w:szCs w:val="28"/>
        </w:rPr>
        <w:t xml:space="preserve">Kâinattaki her şeyin emrine verildiği </w:t>
      </w:r>
      <w:r w:rsidR="004E3815" w:rsidRPr="004E3815">
        <w:rPr>
          <w:rFonts w:asciiTheme="majorBidi" w:hAnsiTheme="majorBidi" w:cstheme="majorBidi"/>
          <w:sz w:val="28"/>
          <w:szCs w:val="28"/>
        </w:rPr>
        <w:t>insan, elbette</w:t>
      </w:r>
      <w:r w:rsidRPr="004E3815">
        <w:rPr>
          <w:rFonts w:asciiTheme="majorBidi" w:hAnsiTheme="majorBidi" w:cstheme="majorBidi"/>
          <w:sz w:val="28"/>
          <w:szCs w:val="28"/>
        </w:rPr>
        <w:t xml:space="preserve"> diğer insanlara ve </w:t>
      </w:r>
      <w:r w:rsidR="004E3815" w:rsidRPr="004E3815">
        <w:rPr>
          <w:rFonts w:asciiTheme="majorBidi" w:hAnsiTheme="majorBidi" w:cstheme="majorBidi"/>
          <w:sz w:val="28"/>
          <w:szCs w:val="28"/>
        </w:rPr>
        <w:t>Yaratan’ına</w:t>
      </w:r>
      <w:r w:rsidRPr="004E3815">
        <w:rPr>
          <w:rFonts w:asciiTheme="majorBidi" w:hAnsiTheme="majorBidi" w:cstheme="majorBidi"/>
          <w:sz w:val="28"/>
          <w:szCs w:val="28"/>
        </w:rPr>
        <w:t xml:space="preserve"> karşı sorumluluklar taşımaktadır. Âhirete iman insanın bu sorumluluk duygusu ve şuuru içerisinde hareket etmesini ve ebedî hayatta mutlu olabilmek için çalışmasını gerektirmektedir. Âhirete iman eden kişi, dünya hayatını bu şuur düzleminde sürdürmekte, sonsuz mutluluğun kapısını aralamanın gayretini göstermektedir. Allah Resûlü, inanan insanın dünyada takınması gereken bu tavrı şu tanımlama ile ortaya koymaktadır:</w:t>
      </w:r>
    </w:p>
    <w:p w14:paraId="30035C06" w14:textId="77777777" w:rsidR="00581AE5" w:rsidRPr="004E3815" w:rsidRDefault="0016361A" w:rsidP="005519C0">
      <w:pPr>
        <w:pStyle w:val="NormalWeb"/>
        <w:shd w:val="clear" w:color="auto" w:fill="FFFFFF"/>
        <w:spacing w:before="0" w:beforeAutospacing="0" w:after="0" w:afterAutospacing="0" w:line="276" w:lineRule="auto"/>
        <w:contextualSpacing/>
        <w:mirrorIndents/>
        <w:jc w:val="right"/>
        <w:rPr>
          <w:rStyle w:val="Vurgu"/>
          <w:rFonts w:asciiTheme="majorBidi" w:hAnsiTheme="majorBidi" w:cstheme="majorBidi"/>
          <w:b/>
          <w:bCs/>
          <w:sz w:val="36"/>
          <w:szCs w:val="36"/>
        </w:rPr>
      </w:pPr>
      <w:r w:rsidRPr="004E3815">
        <w:rPr>
          <w:rFonts w:asciiTheme="majorBidi" w:hAnsiTheme="majorBidi" w:cstheme="majorBidi"/>
          <w:b/>
          <w:bCs/>
          <w:sz w:val="36"/>
          <w:szCs w:val="36"/>
          <w:rtl/>
        </w:rPr>
        <w:t xml:space="preserve">عَنِ النَّبِىِّ صلى الله عليه وسلم قَالَ « الْكَيِّسُ مَنْ دَانَ نَفْسَهُ وَعَمِلَ لِمَا بَعْدَ الْمَوْتِ وَالْعَاجِزُ مَنْ أَتْبَعَ نَفْسَهُ هَوَاهَا وَتَمَنَّى عَلَى اللَّهِ » </w:t>
      </w:r>
      <w:r w:rsidRPr="004E3815">
        <w:rPr>
          <w:rStyle w:val="Vurgu"/>
          <w:rFonts w:asciiTheme="majorBidi" w:hAnsiTheme="majorBidi" w:cstheme="majorBidi"/>
          <w:b/>
          <w:bCs/>
          <w:sz w:val="36"/>
          <w:szCs w:val="36"/>
        </w:rPr>
        <w:t>“</w:t>
      </w:r>
    </w:p>
    <w:p w14:paraId="0BEE1698" w14:textId="77777777" w:rsidR="009C2349" w:rsidRPr="004E3815" w:rsidRDefault="0016361A" w:rsidP="00845314">
      <w:pPr>
        <w:pStyle w:val="NormalWeb"/>
        <w:shd w:val="clear" w:color="auto" w:fill="FFFFFF"/>
        <w:spacing w:before="0" w:beforeAutospacing="0" w:after="0" w:afterAutospacing="0" w:line="276" w:lineRule="auto"/>
        <w:contextualSpacing/>
        <w:mirrorIndents/>
        <w:jc w:val="both"/>
        <w:rPr>
          <w:rFonts w:asciiTheme="majorBidi" w:hAnsiTheme="majorBidi" w:cstheme="majorBidi"/>
          <w:sz w:val="28"/>
          <w:szCs w:val="28"/>
        </w:rPr>
      </w:pPr>
      <w:r w:rsidRPr="004E3815">
        <w:rPr>
          <w:rStyle w:val="Vurgu"/>
          <w:rFonts w:asciiTheme="majorBidi" w:hAnsiTheme="majorBidi" w:cstheme="majorBidi"/>
          <w:b/>
          <w:bCs/>
          <w:sz w:val="28"/>
          <w:szCs w:val="28"/>
        </w:rPr>
        <w:t>Akıllı kişi kendisini hesaba çeken ve ölümden sonrası için çalışandır. Âciz kişi ise arzularına uyup bir de Allah"tan (bağışlanma) umandır</w:t>
      </w:r>
      <w:r w:rsidRPr="004E3815">
        <w:rPr>
          <w:rStyle w:val="Vurgu"/>
          <w:rFonts w:asciiTheme="majorBidi" w:hAnsiTheme="majorBidi" w:cstheme="majorBidi"/>
          <w:sz w:val="28"/>
          <w:szCs w:val="28"/>
        </w:rPr>
        <w:t>”</w:t>
      </w:r>
      <w:r w:rsidRPr="004E3815">
        <w:rPr>
          <w:rFonts w:asciiTheme="majorBidi" w:hAnsiTheme="majorBidi" w:cstheme="majorBidi"/>
          <w:sz w:val="28"/>
          <w:szCs w:val="28"/>
        </w:rPr>
        <w:t> </w:t>
      </w:r>
      <w:r w:rsidR="00336802" w:rsidRPr="004E3815">
        <w:rPr>
          <w:rFonts w:asciiTheme="majorBidi" w:hAnsiTheme="majorBidi" w:cstheme="majorBidi"/>
          <w:sz w:val="28"/>
          <w:szCs w:val="28"/>
        </w:rPr>
        <w:t>(</w:t>
      </w:r>
      <w:r w:rsidRPr="004E3815">
        <w:rPr>
          <w:rFonts w:asciiTheme="majorBidi" w:hAnsiTheme="majorBidi" w:cstheme="majorBidi"/>
          <w:sz w:val="28"/>
          <w:szCs w:val="28"/>
        </w:rPr>
        <w:t>Tirmizî, Sıfatü’l-kıyâme, 25</w:t>
      </w:r>
      <w:r w:rsidR="00336802" w:rsidRPr="004E3815">
        <w:rPr>
          <w:rFonts w:asciiTheme="majorBidi" w:hAnsiTheme="majorBidi" w:cstheme="majorBidi"/>
          <w:sz w:val="28"/>
          <w:szCs w:val="28"/>
        </w:rPr>
        <w:t>)</w:t>
      </w:r>
    </w:p>
    <w:p w14:paraId="47E5727A" w14:textId="77777777" w:rsidR="00581AE5" w:rsidRPr="004E3815" w:rsidRDefault="0016361A" w:rsidP="00845314">
      <w:pPr>
        <w:pStyle w:val="NormalWeb"/>
        <w:shd w:val="clear" w:color="auto" w:fill="FFFFFF"/>
        <w:spacing w:before="0" w:beforeAutospacing="0" w:after="0" w:afterAutospacing="0" w:line="276" w:lineRule="auto"/>
        <w:contextualSpacing/>
        <w:mirrorIndents/>
        <w:jc w:val="both"/>
        <w:rPr>
          <w:rFonts w:asciiTheme="majorBidi" w:hAnsiTheme="majorBidi" w:cstheme="majorBidi"/>
          <w:sz w:val="28"/>
          <w:szCs w:val="28"/>
        </w:rPr>
      </w:pPr>
      <w:r w:rsidRPr="004E3815">
        <w:rPr>
          <w:rFonts w:asciiTheme="majorBidi" w:hAnsiTheme="majorBidi" w:cstheme="majorBidi"/>
          <w:sz w:val="28"/>
          <w:szCs w:val="28"/>
        </w:rPr>
        <w:t>Çünkü </w:t>
      </w:r>
    </w:p>
    <w:p w14:paraId="48658112" w14:textId="77777777" w:rsidR="00581AE5" w:rsidRPr="005519C0" w:rsidRDefault="0016361A" w:rsidP="00845314">
      <w:pPr>
        <w:pStyle w:val="NormalWeb"/>
        <w:shd w:val="clear" w:color="auto" w:fill="FFFFFF"/>
        <w:spacing w:before="0" w:beforeAutospacing="0" w:after="0" w:afterAutospacing="0" w:line="276" w:lineRule="auto"/>
        <w:contextualSpacing/>
        <w:mirrorIndents/>
        <w:jc w:val="right"/>
        <w:rPr>
          <w:rFonts w:asciiTheme="majorBidi" w:hAnsiTheme="majorBidi" w:cstheme="majorBidi"/>
          <w:b/>
          <w:bCs/>
          <w:sz w:val="36"/>
          <w:szCs w:val="36"/>
          <w:rtl/>
        </w:rPr>
      </w:pPr>
      <w:r w:rsidRPr="004E3815">
        <w:rPr>
          <w:rFonts w:asciiTheme="majorBidi" w:hAnsiTheme="majorBidi" w:cstheme="majorBidi"/>
          <w:sz w:val="36"/>
          <w:szCs w:val="36"/>
        </w:rPr>
        <w:t>.</w:t>
      </w:r>
      <w:r w:rsidR="009C2349" w:rsidRPr="004E3815">
        <w:rPr>
          <w:rFonts w:asciiTheme="majorBidi" w:hAnsiTheme="majorBidi" w:cstheme="majorBidi"/>
          <w:sz w:val="36"/>
          <w:szCs w:val="36"/>
        </w:rPr>
        <w:t xml:space="preserve"> </w:t>
      </w:r>
      <w:r w:rsidRPr="004E3815">
        <w:rPr>
          <w:rFonts w:asciiTheme="majorBidi" w:hAnsiTheme="majorBidi" w:cstheme="majorBidi"/>
          <w:b/>
          <w:sz w:val="36"/>
          <w:szCs w:val="36"/>
          <w:rtl/>
        </w:rPr>
        <w:t xml:space="preserve">عَنِ </w:t>
      </w:r>
      <w:r w:rsidRPr="004E3815">
        <w:rPr>
          <w:rFonts w:asciiTheme="majorBidi" w:hAnsiTheme="majorBidi" w:cstheme="majorBidi"/>
          <w:sz w:val="36"/>
          <w:szCs w:val="36"/>
          <w:rtl/>
        </w:rPr>
        <w:t xml:space="preserve">النَّبِىِّ صلى الله عليه وسلم قَالَ « </w:t>
      </w:r>
      <w:r w:rsidRPr="005519C0">
        <w:rPr>
          <w:rFonts w:asciiTheme="majorBidi" w:hAnsiTheme="majorBidi" w:cstheme="majorBidi"/>
          <w:b/>
          <w:bCs/>
          <w:sz w:val="36"/>
          <w:szCs w:val="36"/>
          <w:rtl/>
        </w:rPr>
        <w:t>لاَ تَزُولُ قَدَمَا ابْنِ آدَمَ يَوْمَ الْقِيَامَةِ مِنْ عِنْدِ رَبِّهِ حَتَّى يُسْأَلَ عَنْ خَمْسٍ عَنْ عُمْرِهِ</w:t>
      </w:r>
    </w:p>
    <w:p w14:paraId="791565B4" w14:textId="77777777" w:rsidR="00581AE5" w:rsidRPr="004E3815" w:rsidRDefault="0016361A" w:rsidP="00845314">
      <w:pPr>
        <w:pStyle w:val="NormalWeb"/>
        <w:shd w:val="clear" w:color="auto" w:fill="FFFFFF"/>
        <w:spacing w:before="0" w:beforeAutospacing="0" w:after="0" w:afterAutospacing="0" w:line="276" w:lineRule="auto"/>
        <w:contextualSpacing/>
        <w:mirrorIndents/>
        <w:jc w:val="right"/>
        <w:rPr>
          <w:rStyle w:val="Vurgu"/>
          <w:rFonts w:asciiTheme="majorBidi" w:hAnsiTheme="majorBidi" w:cstheme="majorBidi"/>
          <w:b/>
          <w:sz w:val="36"/>
          <w:szCs w:val="36"/>
        </w:rPr>
      </w:pPr>
      <w:r w:rsidRPr="005519C0">
        <w:rPr>
          <w:rFonts w:asciiTheme="majorBidi" w:hAnsiTheme="majorBidi" w:cstheme="majorBidi"/>
          <w:b/>
          <w:bCs/>
          <w:sz w:val="36"/>
          <w:szCs w:val="36"/>
          <w:rtl/>
        </w:rPr>
        <w:t xml:space="preserve"> فِيمَا أَفْنَاهُ وَعَنْ شَبَابِهِ فِيمَا أَبْلاَهُ وَمَالِهِ مِنْ أَيْنَ اكْتَسَبَهُ وَفِيمَ أَنْفَقَهُ وَمَاذَا عَمِلَ فِيمَا عَلِمَ </w:t>
      </w:r>
      <w:r w:rsidRPr="004E3815">
        <w:rPr>
          <w:rFonts w:asciiTheme="majorBidi" w:hAnsiTheme="majorBidi" w:cstheme="majorBidi"/>
          <w:b/>
          <w:sz w:val="36"/>
          <w:szCs w:val="36"/>
          <w:rtl/>
        </w:rPr>
        <w:t>» .</w:t>
      </w:r>
      <w:r w:rsidRPr="004E3815">
        <w:rPr>
          <w:rStyle w:val="Vurgu"/>
          <w:rFonts w:asciiTheme="majorBidi" w:hAnsiTheme="majorBidi" w:cstheme="majorBidi"/>
          <w:b/>
          <w:sz w:val="36"/>
          <w:szCs w:val="36"/>
        </w:rPr>
        <w:t xml:space="preserve"> </w:t>
      </w:r>
    </w:p>
    <w:p w14:paraId="44EBA63F" w14:textId="77777777" w:rsidR="0016361A" w:rsidRPr="004E3815" w:rsidRDefault="0016361A" w:rsidP="00845314">
      <w:pPr>
        <w:pStyle w:val="NormalWeb"/>
        <w:shd w:val="clear" w:color="auto" w:fill="FFFFFF"/>
        <w:spacing w:before="0" w:beforeAutospacing="0" w:after="0" w:afterAutospacing="0" w:line="276" w:lineRule="auto"/>
        <w:contextualSpacing/>
        <w:mirrorIndents/>
        <w:jc w:val="both"/>
        <w:rPr>
          <w:rFonts w:asciiTheme="majorBidi" w:hAnsiTheme="majorBidi" w:cstheme="majorBidi"/>
          <w:sz w:val="28"/>
          <w:szCs w:val="28"/>
        </w:rPr>
      </w:pPr>
      <w:r w:rsidRPr="004E3815">
        <w:rPr>
          <w:rStyle w:val="Vurgu"/>
          <w:rFonts w:asciiTheme="majorBidi" w:hAnsiTheme="majorBidi" w:cstheme="majorBidi"/>
          <w:sz w:val="28"/>
          <w:szCs w:val="28"/>
        </w:rPr>
        <w:t>“</w:t>
      </w:r>
      <w:r w:rsidRPr="004E3815">
        <w:rPr>
          <w:rStyle w:val="Vurgu"/>
          <w:rFonts w:asciiTheme="majorBidi" w:hAnsiTheme="majorBidi" w:cstheme="majorBidi"/>
          <w:b/>
          <w:bCs/>
          <w:sz w:val="28"/>
          <w:szCs w:val="28"/>
        </w:rPr>
        <w:t>İnsanoğlu kıyamet günü beş şeyden; ömrünü nerede ve nasıl tükettiğinden, gençliğini nerede ve nasıl geçirdiğinden, malını nerden kazanıp nerede harcadığından, öğrendiği bilgilerle yaşayıp yaşamadığından hesaba çekilmedikçe hiçbir tarafa hareket edemeyecek, yerinden kımıldayamayacaktır</w:t>
      </w:r>
      <w:r w:rsidRPr="004E3815">
        <w:rPr>
          <w:rStyle w:val="Vurgu"/>
          <w:rFonts w:asciiTheme="majorBidi" w:hAnsiTheme="majorBidi" w:cstheme="majorBidi"/>
          <w:sz w:val="28"/>
          <w:szCs w:val="28"/>
        </w:rPr>
        <w:t>.”</w:t>
      </w:r>
      <w:r w:rsidRPr="004E3815">
        <w:rPr>
          <w:rFonts w:asciiTheme="majorBidi" w:hAnsiTheme="majorBidi" w:cstheme="majorBidi"/>
          <w:sz w:val="28"/>
          <w:szCs w:val="28"/>
        </w:rPr>
        <w:t> </w:t>
      </w:r>
      <w:r w:rsidR="00336802" w:rsidRPr="004E3815">
        <w:rPr>
          <w:rFonts w:asciiTheme="majorBidi" w:hAnsiTheme="majorBidi" w:cstheme="majorBidi"/>
          <w:sz w:val="28"/>
          <w:szCs w:val="28"/>
        </w:rPr>
        <w:t>(</w:t>
      </w:r>
      <w:r w:rsidRPr="004E3815">
        <w:rPr>
          <w:rFonts w:asciiTheme="majorBidi" w:hAnsiTheme="majorBidi" w:cstheme="majorBidi"/>
          <w:sz w:val="28"/>
          <w:szCs w:val="28"/>
        </w:rPr>
        <w:t xml:space="preserve">Tirmizî, Sıfatü’l-kıyâme, </w:t>
      </w:r>
      <w:r w:rsidR="009C2349" w:rsidRPr="004E3815">
        <w:rPr>
          <w:rFonts w:asciiTheme="majorBidi" w:hAnsiTheme="majorBidi" w:cstheme="majorBidi"/>
          <w:sz w:val="28"/>
          <w:szCs w:val="28"/>
        </w:rPr>
        <w:t>1</w:t>
      </w:r>
      <w:r w:rsidR="00336802" w:rsidRPr="004E3815">
        <w:rPr>
          <w:rFonts w:asciiTheme="majorBidi" w:hAnsiTheme="majorBidi" w:cstheme="majorBidi"/>
          <w:sz w:val="28"/>
          <w:szCs w:val="28"/>
        </w:rPr>
        <w:t>)</w:t>
      </w:r>
    </w:p>
    <w:p w14:paraId="1F55A278" w14:textId="77777777" w:rsidR="009C2349" w:rsidRPr="004E3815" w:rsidRDefault="009C2349" w:rsidP="00845314">
      <w:pPr>
        <w:pStyle w:val="NormalWeb"/>
        <w:shd w:val="clear" w:color="auto" w:fill="FFFFFF"/>
        <w:spacing w:before="0" w:beforeAutospacing="0" w:after="0" w:afterAutospacing="0" w:line="276" w:lineRule="auto"/>
        <w:contextualSpacing/>
        <w:mirrorIndents/>
        <w:jc w:val="both"/>
        <w:rPr>
          <w:rFonts w:asciiTheme="majorBidi" w:hAnsiTheme="majorBidi" w:cstheme="majorBidi"/>
          <w:sz w:val="28"/>
          <w:szCs w:val="28"/>
        </w:rPr>
      </w:pPr>
    </w:p>
    <w:p w14:paraId="3346986E" w14:textId="77777777" w:rsidR="00581AE5" w:rsidRPr="004E3815" w:rsidRDefault="0016361A" w:rsidP="00845314">
      <w:pPr>
        <w:pStyle w:val="NormalWeb"/>
        <w:shd w:val="clear" w:color="auto" w:fill="FFFFFF"/>
        <w:spacing w:before="0" w:beforeAutospacing="0" w:after="0" w:afterAutospacing="0" w:line="276" w:lineRule="auto"/>
        <w:contextualSpacing/>
        <w:mirrorIndents/>
        <w:jc w:val="both"/>
        <w:rPr>
          <w:rFonts w:asciiTheme="majorBidi" w:hAnsiTheme="majorBidi" w:cstheme="majorBidi"/>
          <w:sz w:val="28"/>
          <w:szCs w:val="28"/>
        </w:rPr>
      </w:pPr>
      <w:r w:rsidRPr="004E3815">
        <w:rPr>
          <w:rFonts w:asciiTheme="majorBidi" w:hAnsiTheme="majorBidi" w:cstheme="majorBidi"/>
          <w:sz w:val="28"/>
          <w:szCs w:val="28"/>
        </w:rPr>
        <w:t>Allah Resûlü"ne</w:t>
      </w:r>
    </w:p>
    <w:p w14:paraId="36528EB3" w14:textId="77777777" w:rsidR="004E3815" w:rsidRPr="004E3815" w:rsidRDefault="0016361A" w:rsidP="005519C0">
      <w:pPr>
        <w:pStyle w:val="NormalWeb"/>
        <w:shd w:val="clear" w:color="auto" w:fill="FFFFFF"/>
        <w:spacing w:before="0" w:beforeAutospacing="0" w:after="0" w:afterAutospacing="0" w:line="276" w:lineRule="auto"/>
        <w:contextualSpacing/>
        <w:mirrorIndents/>
        <w:jc w:val="both"/>
        <w:rPr>
          <w:rFonts w:asciiTheme="majorBidi" w:hAnsiTheme="majorBidi" w:cstheme="majorBidi"/>
          <w:sz w:val="36"/>
          <w:szCs w:val="36"/>
        </w:rPr>
      </w:pPr>
      <w:r w:rsidRPr="004E3815">
        <w:rPr>
          <w:rFonts w:asciiTheme="majorBidi" w:hAnsiTheme="majorBidi" w:cstheme="majorBidi"/>
          <w:sz w:val="36"/>
          <w:szCs w:val="36"/>
        </w:rPr>
        <w:t>,</w:t>
      </w:r>
      <w:r w:rsidRPr="004E3815">
        <w:rPr>
          <w:rFonts w:asciiTheme="majorBidi" w:hAnsiTheme="majorBidi" w:cstheme="majorBidi"/>
          <w:sz w:val="36"/>
          <w:szCs w:val="36"/>
          <w:rtl/>
        </w:rPr>
        <w:t xml:space="preserve"> قَا</w:t>
      </w:r>
      <w:r w:rsidRPr="004E3815">
        <w:rPr>
          <w:rFonts w:asciiTheme="majorBidi" w:hAnsiTheme="majorBidi" w:cstheme="majorBidi"/>
          <w:b/>
          <w:sz w:val="36"/>
          <w:szCs w:val="36"/>
          <w:rtl/>
        </w:rPr>
        <w:t xml:space="preserve">لَ فَأَىُّ الْمُؤْمِنِينَ أَكْيَسُ قَالَ : « </w:t>
      </w:r>
      <w:r w:rsidRPr="005519C0">
        <w:rPr>
          <w:rFonts w:asciiTheme="majorBidi" w:hAnsiTheme="majorBidi" w:cstheme="majorBidi"/>
          <w:bCs/>
          <w:sz w:val="36"/>
          <w:szCs w:val="36"/>
          <w:rtl/>
        </w:rPr>
        <w:t>أَكْثَرُهُمْ لِلْمَوْتِ ذِكْرًا وَأَحْسَنُهُمْ لِمَا بَعْدَهُ اسْتِعْدَادًا أُولَئِكَ الأَكْيَاسُ</w:t>
      </w:r>
      <w:r w:rsidRPr="004E3815">
        <w:rPr>
          <w:rFonts w:asciiTheme="majorBidi" w:hAnsiTheme="majorBidi" w:cstheme="majorBidi"/>
          <w:sz w:val="36"/>
          <w:szCs w:val="36"/>
          <w:rtl/>
        </w:rPr>
        <w:t xml:space="preserve"> </w:t>
      </w:r>
    </w:p>
    <w:p w14:paraId="18394198" w14:textId="77777777" w:rsidR="0016361A" w:rsidRPr="004E3815" w:rsidRDefault="0016361A" w:rsidP="00845314">
      <w:pPr>
        <w:pStyle w:val="NormalWeb"/>
        <w:shd w:val="clear" w:color="auto" w:fill="FFFFFF"/>
        <w:spacing w:before="0" w:beforeAutospacing="0" w:after="0" w:afterAutospacing="0" w:line="276" w:lineRule="auto"/>
        <w:contextualSpacing/>
        <w:mirrorIndents/>
        <w:jc w:val="both"/>
        <w:rPr>
          <w:rFonts w:asciiTheme="majorBidi" w:hAnsiTheme="majorBidi" w:cstheme="majorBidi"/>
          <w:sz w:val="28"/>
          <w:szCs w:val="28"/>
        </w:rPr>
      </w:pPr>
      <w:r w:rsidRPr="004E3815">
        <w:rPr>
          <w:rFonts w:asciiTheme="majorBidi" w:hAnsiTheme="majorBidi" w:cstheme="majorBidi"/>
          <w:sz w:val="28"/>
          <w:szCs w:val="28"/>
        </w:rPr>
        <w:lastRenderedPageBreak/>
        <w:t>“</w:t>
      </w:r>
      <w:r w:rsidRPr="004E3815">
        <w:rPr>
          <w:rFonts w:asciiTheme="majorBidi" w:hAnsiTheme="majorBidi" w:cstheme="majorBidi"/>
          <w:b/>
          <w:bCs/>
          <w:i/>
          <w:sz w:val="28"/>
          <w:szCs w:val="28"/>
        </w:rPr>
        <w:t xml:space="preserve">Müminlerin en akıllısı (şuurlusu) kimdir?” </w:t>
      </w:r>
      <w:r w:rsidRPr="005519C0">
        <w:rPr>
          <w:rFonts w:asciiTheme="majorBidi" w:hAnsiTheme="majorBidi" w:cstheme="majorBidi"/>
          <w:iCs/>
          <w:sz w:val="28"/>
          <w:szCs w:val="28"/>
        </w:rPr>
        <w:t>diye sorulduğunda o</w:t>
      </w:r>
      <w:r w:rsidRPr="004E3815">
        <w:rPr>
          <w:rFonts w:asciiTheme="majorBidi" w:hAnsiTheme="majorBidi" w:cstheme="majorBidi"/>
          <w:i/>
          <w:sz w:val="28"/>
          <w:szCs w:val="28"/>
        </w:rPr>
        <w:t>, </w:t>
      </w:r>
      <w:r w:rsidRPr="004E3815">
        <w:rPr>
          <w:rStyle w:val="Vurgu"/>
          <w:rFonts w:asciiTheme="majorBidi" w:hAnsiTheme="majorBidi" w:cstheme="majorBidi"/>
          <w:i w:val="0"/>
          <w:sz w:val="28"/>
          <w:szCs w:val="28"/>
        </w:rPr>
        <w:t>“</w:t>
      </w:r>
      <w:r w:rsidRPr="005519C0">
        <w:rPr>
          <w:rStyle w:val="Vurgu"/>
          <w:rFonts w:asciiTheme="majorBidi" w:hAnsiTheme="majorBidi" w:cstheme="majorBidi"/>
          <w:b/>
          <w:bCs/>
          <w:iCs w:val="0"/>
          <w:sz w:val="28"/>
          <w:szCs w:val="28"/>
        </w:rPr>
        <w:t>Ölümü en çok hatırlayan ve ölümden sonraki hayatı için en güzel şekilde hazırlanan kimsedir</w:t>
      </w:r>
      <w:r w:rsidRPr="004E3815">
        <w:rPr>
          <w:rStyle w:val="Vurgu"/>
          <w:rFonts w:asciiTheme="majorBidi" w:hAnsiTheme="majorBidi" w:cstheme="majorBidi"/>
          <w:b/>
          <w:sz w:val="28"/>
          <w:szCs w:val="28"/>
        </w:rPr>
        <w:t>.</w:t>
      </w:r>
      <w:r w:rsidRPr="004E3815">
        <w:rPr>
          <w:rStyle w:val="Vurgu"/>
          <w:rFonts w:asciiTheme="majorBidi" w:hAnsiTheme="majorBidi" w:cstheme="majorBidi"/>
          <w:sz w:val="28"/>
          <w:szCs w:val="28"/>
        </w:rPr>
        <w:t>”</w:t>
      </w:r>
      <w:r w:rsidR="00336802" w:rsidRPr="004E3815">
        <w:rPr>
          <w:rStyle w:val="Vurgu"/>
          <w:rFonts w:asciiTheme="majorBidi" w:hAnsiTheme="majorBidi" w:cstheme="majorBidi"/>
          <w:i w:val="0"/>
          <w:sz w:val="28"/>
          <w:szCs w:val="28"/>
        </w:rPr>
        <w:t>(</w:t>
      </w:r>
      <w:r w:rsidRPr="004E3815">
        <w:rPr>
          <w:rFonts w:asciiTheme="majorBidi" w:hAnsiTheme="majorBidi" w:cstheme="majorBidi"/>
          <w:i/>
          <w:sz w:val="28"/>
          <w:szCs w:val="28"/>
        </w:rPr>
        <w:t> İbn Mâce, Zühd, 31</w:t>
      </w:r>
      <w:r w:rsidR="00336802" w:rsidRPr="004E3815">
        <w:rPr>
          <w:rFonts w:asciiTheme="majorBidi" w:hAnsiTheme="majorBidi" w:cstheme="majorBidi"/>
          <w:i/>
          <w:sz w:val="28"/>
          <w:szCs w:val="28"/>
        </w:rPr>
        <w:t>)</w:t>
      </w:r>
      <w:r w:rsidRPr="004E3815">
        <w:rPr>
          <w:rFonts w:asciiTheme="majorBidi" w:hAnsiTheme="majorBidi" w:cstheme="majorBidi"/>
          <w:sz w:val="28"/>
          <w:szCs w:val="28"/>
        </w:rPr>
        <w:t>diye cevap vermiştir. Âhirete imanı içtenlikle benimseyen mümin, “</w:t>
      </w:r>
      <w:r w:rsidRPr="005519C0">
        <w:rPr>
          <w:rFonts w:asciiTheme="majorBidi" w:hAnsiTheme="majorBidi" w:cstheme="majorBidi"/>
          <w:b/>
          <w:bCs/>
          <w:sz w:val="28"/>
          <w:szCs w:val="28"/>
        </w:rPr>
        <w:t>yaptığı hiçbir iyiliğin mükâfatsız kalmayacağını hem dünyada hem de âhirette karşılığının tam olarak verileceğini</w:t>
      </w:r>
      <w:r w:rsidRPr="004E3815">
        <w:rPr>
          <w:rFonts w:asciiTheme="majorBidi" w:hAnsiTheme="majorBidi" w:cstheme="majorBidi"/>
          <w:sz w:val="28"/>
          <w:szCs w:val="28"/>
        </w:rPr>
        <w:t>” bilir.</w:t>
      </w:r>
      <w:r w:rsidR="009C2349" w:rsidRPr="004E3815">
        <w:rPr>
          <w:rFonts w:asciiTheme="majorBidi" w:hAnsiTheme="majorBidi" w:cstheme="majorBidi"/>
          <w:sz w:val="28"/>
          <w:szCs w:val="28"/>
        </w:rPr>
        <w:t xml:space="preserve"> </w:t>
      </w:r>
      <w:r w:rsidRPr="004E3815">
        <w:rPr>
          <w:rFonts w:asciiTheme="majorBidi" w:hAnsiTheme="majorBidi" w:cstheme="majorBidi"/>
          <w:sz w:val="28"/>
          <w:szCs w:val="28"/>
        </w:rPr>
        <w:t>Diğer taraftan âhirete inanan kişi, ebedî hayatta kendisinin tek yoldaşının ameli yani dünyada yapıp ettikleri olduğunu idrak eder. Çünkü Allah Resûlü, </w:t>
      </w:r>
    </w:p>
    <w:p w14:paraId="67963284" w14:textId="77777777" w:rsidR="00DB3E37" w:rsidRPr="004E3815" w:rsidRDefault="00DB3E37" w:rsidP="00845314">
      <w:pPr>
        <w:pStyle w:val="NormalWeb"/>
        <w:shd w:val="clear" w:color="auto" w:fill="FFFFFF"/>
        <w:spacing w:before="0" w:beforeAutospacing="0" w:after="0" w:afterAutospacing="0" w:line="276" w:lineRule="auto"/>
        <w:contextualSpacing/>
        <w:mirrorIndents/>
        <w:jc w:val="both"/>
        <w:rPr>
          <w:rFonts w:asciiTheme="majorBidi" w:hAnsiTheme="majorBidi" w:cstheme="majorBidi"/>
          <w:sz w:val="28"/>
          <w:szCs w:val="28"/>
        </w:rPr>
      </w:pPr>
    </w:p>
    <w:p w14:paraId="081CEB0A" w14:textId="77777777" w:rsidR="004E3815" w:rsidRPr="004E3815" w:rsidRDefault="0016361A" w:rsidP="005519C0">
      <w:pPr>
        <w:pStyle w:val="NormalWeb"/>
        <w:shd w:val="clear" w:color="auto" w:fill="FFFFFF"/>
        <w:spacing w:before="0" w:beforeAutospacing="0" w:after="0" w:afterAutospacing="0" w:line="276" w:lineRule="auto"/>
        <w:contextualSpacing/>
        <w:mirrorIndents/>
        <w:jc w:val="right"/>
        <w:rPr>
          <w:rStyle w:val="Vurgu"/>
          <w:rFonts w:asciiTheme="majorBidi" w:hAnsiTheme="majorBidi" w:cstheme="majorBidi"/>
          <w:sz w:val="36"/>
          <w:szCs w:val="36"/>
        </w:rPr>
      </w:pPr>
      <w:r w:rsidRPr="004E3815">
        <w:rPr>
          <w:rFonts w:asciiTheme="majorBidi" w:hAnsiTheme="majorBidi" w:cstheme="majorBidi"/>
          <w:b/>
          <w:sz w:val="36"/>
          <w:szCs w:val="36"/>
          <w:rtl/>
        </w:rPr>
        <w:t xml:space="preserve">قَالَ رَسُولُ اللَّهِ صلى الله عليه وسلم </w:t>
      </w:r>
      <w:r w:rsidRPr="005519C0">
        <w:rPr>
          <w:rFonts w:asciiTheme="majorBidi" w:hAnsiTheme="majorBidi" w:cstheme="majorBidi"/>
          <w:bCs/>
          <w:sz w:val="36"/>
          <w:szCs w:val="36"/>
          <w:rtl/>
        </w:rPr>
        <w:t>« يَتْبَعُ الْمَيِّتَ ثَلاَثَةٌ أَهْلُهُ وَمَالُهُ وَعَمَلُهُ فَيَرْجِعُ اثْنَانِ أَهْلُهُ وَمَالُهُ وَيَبْقَى وَاحِدٌ عَمَلُهُ » .</w:t>
      </w:r>
      <w:r w:rsidRPr="004E3815">
        <w:rPr>
          <w:rStyle w:val="Vurgu"/>
          <w:rFonts w:asciiTheme="majorBidi" w:hAnsiTheme="majorBidi" w:cstheme="majorBidi"/>
          <w:sz w:val="36"/>
          <w:szCs w:val="36"/>
        </w:rPr>
        <w:t xml:space="preserve"> </w:t>
      </w:r>
    </w:p>
    <w:p w14:paraId="5871A67D" w14:textId="77777777" w:rsidR="005519C0" w:rsidRDefault="0016361A" w:rsidP="00845314">
      <w:pPr>
        <w:pStyle w:val="NormalWeb"/>
        <w:shd w:val="clear" w:color="auto" w:fill="FFFFFF"/>
        <w:spacing w:before="0" w:beforeAutospacing="0" w:after="0" w:afterAutospacing="0" w:line="276" w:lineRule="auto"/>
        <w:contextualSpacing/>
        <w:mirrorIndents/>
        <w:jc w:val="both"/>
        <w:rPr>
          <w:rFonts w:asciiTheme="majorBidi" w:hAnsiTheme="majorBidi" w:cstheme="majorBidi"/>
          <w:sz w:val="28"/>
          <w:szCs w:val="28"/>
        </w:rPr>
      </w:pPr>
      <w:r w:rsidRPr="004E3815">
        <w:rPr>
          <w:rStyle w:val="Vurgu"/>
          <w:rFonts w:asciiTheme="majorBidi" w:hAnsiTheme="majorBidi" w:cstheme="majorBidi"/>
          <w:sz w:val="28"/>
          <w:szCs w:val="28"/>
        </w:rPr>
        <w:t>“</w:t>
      </w:r>
      <w:r w:rsidRPr="004E3815">
        <w:rPr>
          <w:rStyle w:val="Vurgu"/>
          <w:rFonts w:asciiTheme="majorBidi" w:hAnsiTheme="majorBidi" w:cstheme="majorBidi"/>
          <w:b/>
          <w:bCs/>
          <w:sz w:val="28"/>
          <w:szCs w:val="28"/>
        </w:rPr>
        <w:t>Ölü ile beraber kabre kadar üç şey gider: Ailesi, malı ve amelleri. Bunlardan ikisi</w:t>
      </w:r>
      <w:r w:rsidR="00F75585" w:rsidRPr="004E3815">
        <w:rPr>
          <w:rStyle w:val="Vurgu"/>
          <w:rFonts w:asciiTheme="majorBidi" w:hAnsiTheme="majorBidi" w:cstheme="majorBidi"/>
          <w:b/>
          <w:bCs/>
          <w:sz w:val="28"/>
          <w:szCs w:val="28"/>
        </w:rPr>
        <w:t xml:space="preserve"> </w:t>
      </w:r>
      <w:r w:rsidRPr="004E3815">
        <w:rPr>
          <w:rStyle w:val="Vurgu"/>
          <w:rFonts w:asciiTheme="majorBidi" w:hAnsiTheme="majorBidi" w:cstheme="majorBidi"/>
          <w:b/>
          <w:bCs/>
          <w:sz w:val="28"/>
          <w:szCs w:val="28"/>
        </w:rPr>
        <w:t>yani ailesi ve malı geri döner üçüncüsü olan ameli kendisiyle baş başa kalır.”</w:t>
      </w:r>
      <w:r w:rsidRPr="004E3815">
        <w:rPr>
          <w:rFonts w:asciiTheme="majorBidi" w:hAnsiTheme="majorBidi" w:cstheme="majorBidi"/>
          <w:sz w:val="28"/>
          <w:szCs w:val="28"/>
        </w:rPr>
        <w:t> </w:t>
      </w:r>
      <w:r w:rsidR="00336802" w:rsidRPr="004E3815">
        <w:rPr>
          <w:rFonts w:asciiTheme="majorBidi" w:hAnsiTheme="majorBidi" w:cstheme="majorBidi"/>
          <w:sz w:val="28"/>
          <w:szCs w:val="28"/>
        </w:rPr>
        <w:t>(</w:t>
      </w:r>
      <w:r w:rsidRPr="004E3815">
        <w:rPr>
          <w:rFonts w:asciiTheme="majorBidi" w:hAnsiTheme="majorBidi" w:cstheme="majorBidi"/>
          <w:sz w:val="28"/>
          <w:szCs w:val="28"/>
        </w:rPr>
        <w:t>Nesâî, Cenâiz, 52.</w:t>
      </w:r>
      <w:r w:rsidR="00336802" w:rsidRPr="004E3815">
        <w:rPr>
          <w:rFonts w:asciiTheme="majorBidi" w:hAnsiTheme="majorBidi" w:cstheme="majorBidi"/>
          <w:sz w:val="28"/>
          <w:szCs w:val="28"/>
        </w:rPr>
        <w:t>)</w:t>
      </w:r>
      <w:r w:rsidR="009C2349" w:rsidRPr="004E3815">
        <w:rPr>
          <w:rFonts w:asciiTheme="majorBidi" w:hAnsiTheme="majorBidi" w:cstheme="majorBidi"/>
          <w:sz w:val="28"/>
          <w:szCs w:val="28"/>
        </w:rPr>
        <w:t xml:space="preserve"> </w:t>
      </w:r>
      <w:r w:rsidRPr="004E3815">
        <w:rPr>
          <w:rFonts w:asciiTheme="majorBidi" w:hAnsiTheme="majorBidi" w:cstheme="majorBidi"/>
          <w:sz w:val="28"/>
          <w:szCs w:val="28"/>
        </w:rPr>
        <w:t xml:space="preserve">buyurmaktadır. </w:t>
      </w:r>
    </w:p>
    <w:p w14:paraId="1B0CEAAB" w14:textId="77777777" w:rsidR="0016361A" w:rsidRPr="004E3815" w:rsidRDefault="0016361A" w:rsidP="00845314">
      <w:pPr>
        <w:pStyle w:val="NormalWeb"/>
        <w:shd w:val="clear" w:color="auto" w:fill="FFFFFF"/>
        <w:spacing w:before="0" w:beforeAutospacing="0" w:after="0" w:afterAutospacing="0" w:line="276" w:lineRule="auto"/>
        <w:contextualSpacing/>
        <w:mirrorIndents/>
        <w:jc w:val="both"/>
        <w:rPr>
          <w:rFonts w:asciiTheme="majorBidi" w:hAnsiTheme="majorBidi" w:cstheme="majorBidi"/>
          <w:sz w:val="28"/>
          <w:szCs w:val="28"/>
        </w:rPr>
      </w:pPr>
      <w:r w:rsidRPr="004E3815">
        <w:rPr>
          <w:rFonts w:asciiTheme="majorBidi" w:hAnsiTheme="majorBidi" w:cstheme="majorBidi"/>
          <w:sz w:val="28"/>
          <w:szCs w:val="28"/>
        </w:rPr>
        <w:t>Ümmetinin âhirette yoldaşsız ve rehbersiz kalıp mutluluğu tadamayacak olma ihtimalini Allah Resûlü düşünmüş, bir kabrin kenarında oturmuş, gözyaşı dökmüş ve arkadaşlarına, </w:t>
      </w:r>
      <w:r w:rsidRPr="004E3815">
        <w:rPr>
          <w:rStyle w:val="Vurgu"/>
          <w:rFonts w:asciiTheme="majorBidi" w:hAnsiTheme="majorBidi" w:cstheme="majorBidi"/>
          <w:sz w:val="28"/>
          <w:szCs w:val="28"/>
        </w:rPr>
        <w:t>“</w:t>
      </w:r>
      <w:r w:rsidRPr="005519C0">
        <w:rPr>
          <w:rStyle w:val="Vurgu"/>
          <w:rFonts w:asciiTheme="majorBidi" w:hAnsiTheme="majorBidi" w:cstheme="majorBidi"/>
          <w:b/>
          <w:bCs/>
          <w:sz w:val="28"/>
          <w:szCs w:val="28"/>
        </w:rPr>
        <w:t>Kardeşlerim! Ölüm için hazırlık yapın</w:t>
      </w:r>
      <w:r w:rsidRPr="004E3815">
        <w:rPr>
          <w:rStyle w:val="Vurgu"/>
          <w:rFonts w:asciiTheme="majorBidi" w:hAnsiTheme="majorBidi" w:cstheme="majorBidi"/>
          <w:sz w:val="28"/>
          <w:szCs w:val="28"/>
        </w:rPr>
        <w:t>.”</w:t>
      </w:r>
      <w:r w:rsidR="009C2349" w:rsidRPr="004E3815">
        <w:rPr>
          <w:rStyle w:val="Vurgu"/>
          <w:rFonts w:asciiTheme="majorBidi" w:hAnsiTheme="majorBidi" w:cstheme="majorBidi"/>
          <w:sz w:val="28"/>
          <w:szCs w:val="28"/>
        </w:rPr>
        <w:t xml:space="preserve"> </w:t>
      </w:r>
      <w:r w:rsidRPr="004E3815">
        <w:rPr>
          <w:rFonts w:asciiTheme="majorBidi" w:hAnsiTheme="majorBidi" w:cstheme="majorBidi"/>
          <w:sz w:val="28"/>
          <w:szCs w:val="28"/>
        </w:rPr>
        <w:t>buyurmuştur.</w:t>
      </w:r>
    </w:p>
    <w:p w14:paraId="5993731E" w14:textId="77777777" w:rsidR="00DB3E37" w:rsidRPr="004E3815" w:rsidRDefault="0016361A" w:rsidP="00845314">
      <w:pPr>
        <w:pStyle w:val="NormalWeb"/>
        <w:shd w:val="clear" w:color="auto" w:fill="FFFFFF"/>
        <w:spacing w:before="0" w:beforeAutospacing="0" w:after="0" w:afterAutospacing="0" w:line="276" w:lineRule="auto"/>
        <w:contextualSpacing/>
        <w:mirrorIndents/>
        <w:jc w:val="both"/>
        <w:rPr>
          <w:rFonts w:asciiTheme="majorBidi" w:hAnsiTheme="majorBidi" w:cstheme="majorBidi"/>
          <w:sz w:val="28"/>
          <w:szCs w:val="28"/>
        </w:rPr>
      </w:pPr>
      <w:r w:rsidRPr="004E3815">
        <w:rPr>
          <w:rFonts w:asciiTheme="majorBidi" w:hAnsiTheme="majorBidi" w:cstheme="majorBidi"/>
          <w:sz w:val="28"/>
          <w:szCs w:val="28"/>
        </w:rPr>
        <w:t xml:space="preserve">Dünyada âhiretin ebedî mutluluğunu ve sonsuz nimetlerini düşünerek </w:t>
      </w:r>
      <w:r w:rsidR="005519C0" w:rsidRPr="004E3815">
        <w:rPr>
          <w:rFonts w:asciiTheme="majorBidi" w:hAnsiTheme="majorBidi" w:cstheme="majorBidi"/>
          <w:sz w:val="28"/>
          <w:szCs w:val="28"/>
        </w:rPr>
        <w:t>Yaratan’ının</w:t>
      </w:r>
      <w:r w:rsidRPr="004E3815">
        <w:rPr>
          <w:rFonts w:asciiTheme="majorBidi" w:hAnsiTheme="majorBidi" w:cstheme="majorBidi"/>
          <w:sz w:val="28"/>
          <w:szCs w:val="28"/>
        </w:rPr>
        <w:t xml:space="preserve"> gösterdiği doğrultuda hareket eden mümin, hiç şüphesiz âhirette cennetle mükâfatlandırılacaktır. Bu minvalde Allah Resûlü</w:t>
      </w:r>
    </w:p>
    <w:p w14:paraId="08B42D4E" w14:textId="77777777" w:rsidR="00DB3E37" w:rsidRPr="004E3815" w:rsidRDefault="0016361A" w:rsidP="00845314">
      <w:pPr>
        <w:pStyle w:val="NormalWeb"/>
        <w:shd w:val="clear" w:color="auto" w:fill="FFFFFF"/>
        <w:spacing w:before="0" w:beforeAutospacing="0" w:after="0" w:afterAutospacing="0" w:line="276" w:lineRule="auto"/>
        <w:contextualSpacing/>
        <w:mirrorIndents/>
        <w:jc w:val="both"/>
        <w:rPr>
          <w:rStyle w:val="Vurgu"/>
          <w:rFonts w:asciiTheme="majorBidi" w:hAnsiTheme="majorBidi" w:cstheme="majorBidi"/>
          <w:b/>
          <w:bCs/>
          <w:sz w:val="36"/>
          <w:szCs w:val="36"/>
        </w:rPr>
      </w:pPr>
      <w:r w:rsidRPr="004E3815">
        <w:rPr>
          <w:rFonts w:asciiTheme="majorBidi" w:hAnsiTheme="majorBidi" w:cstheme="majorBidi"/>
          <w:sz w:val="36"/>
          <w:szCs w:val="36"/>
        </w:rPr>
        <w:t>, </w:t>
      </w:r>
      <w:r w:rsidR="00F75585" w:rsidRPr="004E3815">
        <w:rPr>
          <w:rFonts w:asciiTheme="majorBidi" w:hAnsiTheme="majorBidi" w:cstheme="majorBidi"/>
          <w:bCs/>
          <w:sz w:val="36"/>
          <w:szCs w:val="36"/>
          <w:rtl/>
        </w:rPr>
        <w:t>سَمِعَ رَسُولَ اللَّهِ صَلَّى اللَّهُ عَلَيْهِ وَسَلَّمَ يَقُولُ مَنْ مَاتَ يُؤْمِنُ بِاللَّهِ وَالْيَوْمِ الْآخِرِ قِيلَ لَهُ ادْخُلْ الْجَنَّةَ مِنْ أَيِّ أَبْوَابِ الْجَنَّةِ الثَّمَانِيَةِ شِئْتَ</w:t>
      </w:r>
      <w:r w:rsidR="00F75585" w:rsidRPr="004E3815">
        <w:rPr>
          <w:rStyle w:val="Vurgu"/>
          <w:rFonts w:asciiTheme="majorBidi" w:hAnsiTheme="majorBidi" w:cstheme="majorBidi"/>
          <w:bCs/>
          <w:sz w:val="36"/>
          <w:szCs w:val="36"/>
        </w:rPr>
        <w:t xml:space="preserve"> </w:t>
      </w:r>
    </w:p>
    <w:p w14:paraId="033AAFEE" w14:textId="77777777" w:rsidR="00F75585" w:rsidRPr="004E3815" w:rsidRDefault="0016361A" w:rsidP="00845314">
      <w:pPr>
        <w:pStyle w:val="NormalWeb"/>
        <w:shd w:val="clear" w:color="auto" w:fill="FFFFFF"/>
        <w:spacing w:before="0" w:beforeAutospacing="0" w:after="0" w:afterAutospacing="0" w:line="276" w:lineRule="auto"/>
        <w:contextualSpacing/>
        <w:mirrorIndents/>
        <w:jc w:val="both"/>
        <w:rPr>
          <w:rFonts w:asciiTheme="majorBidi" w:hAnsiTheme="majorBidi" w:cstheme="majorBidi"/>
          <w:sz w:val="28"/>
          <w:szCs w:val="28"/>
        </w:rPr>
      </w:pPr>
      <w:r w:rsidRPr="004E3815">
        <w:rPr>
          <w:rStyle w:val="Vurgu"/>
          <w:rFonts w:asciiTheme="majorBidi" w:hAnsiTheme="majorBidi" w:cstheme="majorBidi"/>
          <w:b/>
          <w:bCs/>
          <w:sz w:val="28"/>
          <w:szCs w:val="28"/>
        </w:rPr>
        <w:t>“Allah"a ve âhiret gününe iman ederek ölen kimseye, "Cennetin sekiz kapısının hangisinden dilersen gir." denilir.”</w:t>
      </w:r>
      <w:r w:rsidRPr="004E3815">
        <w:rPr>
          <w:rFonts w:asciiTheme="majorBidi" w:hAnsiTheme="majorBidi" w:cstheme="majorBidi"/>
          <w:sz w:val="28"/>
          <w:szCs w:val="28"/>
        </w:rPr>
        <w:t> </w:t>
      </w:r>
      <w:r w:rsidR="00336802" w:rsidRPr="004E3815">
        <w:rPr>
          <w:rFonts w:asciiTheme="majorBidi" w:hAnsiTheme="majorBidi" w:cstheme="majorBidi"/>
          <w:sz w:val="28"/>
          <w:szCs w:val="28"/>
        </w:rPr>
        <w:t>(</w:t>
      </w:r>
      <w:r w:rsidR="00F75585" w:rsidRPr="004E3815">
        <w:rPr>
          <w:rFonts w:asciiTheme="majorBidi" w:hAnsiTheme="majorBidi" w:cstheme="majorBidi"/>
          <w:sz w:val="28"/>
          <w:szCs w:val="28"/>
        </w:rPr>
        <w:t>İbn Hanbel, I, 17.</w:t>
      </w:r>
      <w:r w:rsidR="00336802" w:rsidRPr="004E3815">
        <w:rPr>
          <w:rFonts w:asciiTheme="majorBidi" w:hAnsiTheme="majorBidi" w:cstheme="majorBidi"/>
          <w:sz w:val="28"/>
          <w:szCs w:val="28"/>
        </w:rPr>
        <w:t>)</w:t>
      </w:r>
      <w:r w:rsidR="009C2349" w:rsidRPr="004E3815">
        <w:rPr>
          <w:rFonts w:asciiTheme="majorBidi" w:hAnsiTheme="majorBidi" w:cstheme="majorBidi"/>
          <w:sz w:val="28"/>
          <w:szCs w:val="28"/>
        </w:rPr>
        <w:t xml:space="preserve"> </w:t>
      </w:r>
      <w:r w:rsidRPr="004E3815">
        <w:rPr>
          <w:rFonts w:asciiTheme="majorBidi" w:hAnsiTheme="majorBidi" w:cstheme="majorBidi"/>
          <w:sz w:val="28"/>
          <w:szCs w:val="28"/>
        </w:rPr>
        <w:t>müjdesini vermektedir. Ayrıca Allah Resûlü,Allah"a, âhiret gününe, cennete, cehenneme, öldükten sonra dirilmeye ve hesap gününe iman ettiği hâlde ölen kişinin de cennete gireceğini haber vermiştir. Allah Teâlâ da, </w:t>
      </w:r>
    </w:p>
    <w:p w14:paraId="7D7BDF7A" w14:textId="77777777" w:rsidR="00DB3E37" w:rsidRPr="004E3815" w:rsidRDefault="00DB3E37" w:rsidP="00845314">
      <w:pPr>
        <w:pStyle w:val="NormalWeb"/>
        <w:shd w:val="clear" w:color="auto" w:fill="FFFFFF"/>
        <w:spacing w:before="0" w:beforeAutospacing="0" w:after="0" w:afterAutospacing="0" w:line="276" w:lineRule="auto"/>
        <w:contextualSpacing/>
        <w:mirrorIndents/>
        <w:jc w:val="both"/>
        <w:rPr>
          <w:rFonts w:asciiTheme="majorBidi" w:hAnsiTheme="majorBidi" w:cstheme="majorBidi"/>
          <w:sz w:val="28"/>
          <w:szCs w:val="28"/>
          <w:rtl/>
        </w:rPr>
      </w:pPr>
    </w:p>
    <w:p w14:paraId="143936FF" w14:textId="77777777" w:rsidR="00F75585" w:rsidRPr="0081071D" w:rsidRDefault="00F75585" w:rsidP="00845314">
      <w:pPr>
        <w:pStyle w:val="arabic"/>
        <w:shd w:val="clear" w:color="auto" w:fill="FFFFFF"/>
        <w:bidi/>
        <w:spacing w:before="0" w:beforeAutospacing="0" w:after="0" w:afterAutospacing="0" w:line="276" w:lineRule="auto"/>
        <w:contextualSpacing/>
        <w:mirrorIndents/>
        <w:jc w:val="both"/>
        <w:rPr>
          <w:rFonts w:asciiTheme="majorBidi" w:hAnsiTheme="majorBidi" w:cstheme="majorBidi"/>
          <w:bCs/>
          <w:sz w:val="36"/>
          <w:szCs w:val="36"/>
        </w:rPr>
      </w:pPr>
      <w:r w:rsidRPr="0081071D">
        <w:rPr>
          <w:rFonts w:asciiTheme="majorBidi" w:hAnsiTheme="majorBidi" w:cstheme="majorBidi"/>
          <w:bCs/>
          <w:sz w:val="36"/>
          <w:szCs w:val="36"/>
          <w:rtl/>
        </w:rPr>
        <w:t xml:space="preserve">يَٓا اَيُّهَا الَّذ۪ينَ اٰمَنُٓوا اٰمِنُوا بِاللّٰهِ وَرَسُولِه۪ وَالْكِتَابِ الَّذ۪ي نَزَّلَ عَلٰى رَسُولِه۪ وَالْكِتَابِ الَّذ۪ٓي اَنْزَلَ مِنْ قَبْلُۜ وَمَنْ يَكْفُرْ بِاللّٰهِ وَمَلٰٓئِكَتِه۪ وَكُتُبِه۪ وَرُسُلِه۪ وَالْيَوْمِ الْاٰخِرِ فَقَدْ ضَلَّ ضَلَالًا بَع۪يدًا </w:t>
      </w:r>
    </w:p>
    <w:p w14:paraId="71FF9FC9" w14:textId="77777777" w:rsidR="004E3815" w:rsidRDefault="00F75585" w:rsidP="00845314">
      <w:pPr>
        <w:pStyle w:val="NormalWeb"/>
        <w:shd w:val="clear" w:color="auto" w:fill="FFFFFF"/>
        <w:spacing w:before="0" w:beforeAutospacing="0" w:after="0" w:afterAutospacing="0" w:line="276" w:lineRule="auto"/>
        <w:contextualSpacing/>
        <w:mirrorIndents/>
        <w:jc w:val="both"/>
        <w:rPr>
          <w:rFonts w:asciiTheme="majorBidi" w:hAnsiTheme="majorBidi" w:cstheme="majorBidi"/>
          <w:sz w:val="28"/>
          <w:szCs w:val="28"/>
        </w:rPr>
      </w:pPr>
      <w:r w:rsidRPr="004E3815">
        <w:rPr>
          <w:rStyle w:val="Vurgu"/>
          <w:rFonts w:asciiTheme="majorBidi" w:hAnsiTheme="majorBidi" w:cstheme="majorBidi"/>
          <w:sz w:val="28"/>
          <w:szCs w:val="28"/>
        </w:rPr>
        <w:t xml:space="preserve"> </w:t>
      </w:r>
      <w:r w:rsidR="0016361A" w:rsidRPr="004E3815">
        <w:rPr>
          <w:rStyle w:val="Vurgu"/>
          <w:rFonts w:asciiTheme="majorBidi" w:hAnsiTheme="majorBidi" w:cstheme="majorBidi"/>
          <w:sz w:val="28"/>
          <w:szCs w:val="28"/>
        </w:rPr>
        <w:t>“</w:t>
      </w:r>
      <w:r w:rsidR="0016361A" w:rsidRPr="004E3815">
        <w:rPr>
          <w:rStyle w:val="Vurgu"/>
          <w:rFonts w:asciiTheme="majorBidi" w:hAnsiTheme="majorBidi" w:cstheme="majorBidi"/>
          <w:b/>
          <w:bCs/>
          <w:sz w:val="28"/>
          <w:szCs w:val="28"/>
        </w:rPr>
        <w:t>Ey iman edenler! Allah"a, peygamberine, peygamberine indirdiği kitaba ve daha önce indirdiği kitaba iman edin. Kim Allah"ı, meleklerini, kitaplarını, peygamberlerini ve âhiret gününü inkâr ederse, derin bir sapkınlığa düşmüş olur</w:t>
      </w:r>
      <w:r w:rsidR="0016361A" w:rsidRPr="004E3815">
        <w:rPr>
          <w:rStyle w:val="Vurgu"/>
          <w:rFonts w:asciiTheme="majorBidi" w:hAnsiTheme="majorBidi" w:cstheme="majorBidi"/>
          <w:sz w:val="28"/>
          <w:szCs w:val="28"/>
        </w:rPr>
        <w:t>.”</w:t>
      </w:r>
      <w:r w:rsidR="009C2349" w:rsidRPr="004E3815">
        <w:rPr>
          <w:rFonts w:asciiTheme="majorBidi" w:hAnsiTheme="majorBidi" w:cstheme="majorBidi"/>
          <w:sz w:val="28"/>
          <w:szCs w:val="28"/>
        </w:rPr>
        <w:t xml:space="preserve"> </w:t>
      </w:r>
      <w:r w:rsidR="00336802" w:rsidRPr="004E3815">
        <w:rPr>
          <w:rFonts w:asciiTheme="majorBidi" w:hAnsiTheme="majorBidi" w:cstheme="majorBidi"/>
          <w:sz w:val="28"/>
          <w:szCs w:val="28"/>
        </w:rPr>
        <w:t>(</w:t>
      </w:r>
      <w:r w:rsidRPr="004E3815">
        <w:rPr>
          <w:rFonts w:asciiTheme="majorBidi" w:hAnsiTheme="majorBidi" w:cstheme="majorBidi"/>
          <w:sz w:val="28"/>
          <w:szCs w:val="28"/>
        </w:rPr>
        <w:t>Nisâ, 4/136.</w:t>
      </w:r>
      <w:r w:rsidR="00336802" w:rsidRPr="004E3815">
        <w:rPr>
          <w:rFonts w:asciiTheme="majorBidi" w:hAnsiTheme="majorBidi" w:cstheme="majorBidi"/>
          <w:sz w:val="28"/>
          <w:szCs w:val="28"/>
        </w:rPr>
        <w:t>)</w:t>
      </w:r>
      <w:r w:rsidR="0016361A" w:rsidRPr="004E3815">
        <w:rPr>
          <w:rFonts w:asciiTheme="majorBidi" w:hAnsiTheme="majorBidi" w:cstheme="majorBidi"/>
          <w:sz w:val="28"/>
          <w:szCs w:val="28"/>
        </w:rPr>
        <w:t xml:space="preserve">buyurarak âhirete </w:t>
      </w:r>
      <w:r w:rsidR="0016361A" w:rsidRPr="0081071D">
        <w:rPr>
          <w:rFonts w:asciiTheme="majorBidi" w:hAnsiTheme="majorBidi" w:cstheme="majorBidi"/>
          <w:b/>
          <w:bCs/>
          <w:sz w:val="28"/>
          <w:szCs w:val="28"/>
        </w:rPr>
        <w:t>inanmamayı sapkınlık</w:t>
      </w:r>
      <w:r w:rsidR="0016361A" w:rsidRPr="004E3815">
        <w:rPr>
          <w:rFonts w:asciiTheme="majorBidi" w:hAnsiTheme="majorBidi" w:cstheme="majorBidi"/>
          <w:sz w:val="28"/>
          <w:szCs w:val="28"/>
        </w:rPr>
        <w:t xml:space="preserve"> olarak nitelendirmiş,</w:t>
      </w:r>
    </w:p>
    <w:p w14:paraId="76A1E956" w14:textId="77777777" w:rsidR="004E3815" w:rsidRPr="004E3815" w:rsidRDefault="0016361A" w:rsidP="00845314">
      <w:pPr>
        <w:pStyle w:val="NormalWeb"/>
        <w:shd w:val="clear" w:color="auto" w:fill="FFFFFF"/>
        <w:spacing w:before="0" w:beforeAutospacing="0" w:after="0" w:afterAutospacing="0" w:line="276" w:lineRule="auto"/>
        <w:contextualSpacing/>
        <w:mirrorIndents/>
        <w:jc w:val="both"/>
        <w:rPr>
          <w:rFonts w:asciiTheme="majorBidi" w:hAnsiTheme="majorBidi" w:cstheme="majorBidi"/>
          <w:sz w:val="36"/>
          <w:szCs w:val="36"/>
        </w:rPr>
      </w:pPr>
      <w:r w:rsidRPr="004E3815">
        <w:rPr>
          <w:rFonts w:asciiTheme="majorBidi" w:hAnsiTheme="majorBidi" w:cstheme="majorBidi"/>
          <w:sz w:val="36"/>
          <w:szCs w:val="36"/>
        </w:rPr>
        <w:t xml:space="preserve"> </w:t>
      </w:r>
      <w:r w:rsidR="00F75585" w:rsidRPr="004E3815">
        <w:rPr>
          <w:rFonts w:asciiTheme="majorBidi" w:hAnsiTheme="majorBidi" w:cstheme="majorBidi"/>
          <w:b/>
          <w:sz w:val="36"/>
          <w:szCs w:val="36"/>
          <w:rtl/>
        </w:rPr>
        <w:t>وَاَنَّ الَّذ۪ينَ لَا يُؤْمِنُونَ بِالْاٰخِرَةِ اَعْتَدْنَا لَهُمْ عَذَابًا اَل۪يمًا۟</w:t>
      </w:r>
      <w:r w:rsidR="00F75585" w:rsidRPr="004E3815">
        <w:rPr>
          <w:rFonts w:asciiTheme="majorBidi" w:hAnsiTheme="majorBidi" w:cstheme="majorBidi"/>
          <w:sz w:val="36"/>
          <w:szCs w:val="36"/>
          <w:rtl/>
        </w:rPr>
        <w:t xml:space="preserve"> </w:t>
      </w:r>
    </w:p>
    <w:p w14:paraId="3C818A3E" w14:textId="77777777" w:rsidR="0016361A" w:rsidRPr="004E3815" w:rsidRDefault="00F75585" w:rsidP="00845314">
      <w:pPr>
        <w:pStyle w:val="NormalWeb"/>
        <w:shd w:val="clear" w:color="auto" w:fill="FFFFFF"/>
        <w:spacing w:before="0" w:beforeAutospacing="0" w:after="0" w:afterAutospacing="0" w:line="276" w:lineRule="auto"/>
        <w:contextualSpacing/>
        <w:mirrorIndents/>
        <w:jc w:val="both"/>
        <w:rPr>
          <w:rFonts w:asciiTheme="majorBidi" w:hAnsiTheme="majorBidi" w:cstheme="majorBidi"/>
          <w:sz w:val="28"/>
          <w:szCs w:val="28"/>
        </w:rPr>
      </w:pPr>
      <w:r w:rsidRPr="004E3815">
        <w:rPr>
          <w:rFonts w:asciiTheme="majorBidi" w:hAnsiTheme="majorBidi" w:cstheme="majorBidi"/>
          <w:b/>
          <w:bCs/>
          <w:sz w:val="28"/>
          <w:szCs w:val="28"/>
        </w:rPr>
        <w:t xml:space="preserve">  </w:t>
      </w:r>
      <w:r w:rsidR="0016361A" w:rsidRPr="004E3815">
        <w:rPr>
          <w:rFonts w:asciiTheme="majorBidi" w:hAnsiTheme="majorBidi" w:cstheme="majorBidi"/>
          <w:b/>
          <w:bCs/>
          <w:sz w:val="28"/>
          <w:szCs w:val="28"/>
        </w:rPr>
        <w:t>âhirete inanmayanlar için elemli bir azap hazırladığını</w:t>
      </w:r>
      <w:r w:rsidR="00336802" w:rsidRPr="004E3815">
        <w:rPr>
          <w:rFonts w:asciiTheme="majorBidi" w:hAnsiTheme="majorBidi" w:cstheme="majorBidi"/>
          <w:sz w:val="28"/>
          <w:szCs w:val="28"/>
        </w:rPr>
        <w:t xml:space="preserve"> (</w:t>
      </w:r>
      <w:r w:rsidRPr="004E3815">
        <w:rPr>
          <w:rFonts w:asciiTheme="majorBidi" w:hAnsiTheme="majorBidi" w:cstheme="majorBidi"/>
          <w:sz w:val="28"/>
          <w:szCs w:val="28"/>
        </w:rPr>
        <w:t>İsrâ, 17/10.</w:t>
      </w:r>
      <w:r w:rsidR="00336802" w:rsidRPr="004E3815">
        <w:rPr>
          <w:rFonts w:asciiTheme="majorBidi" w:hAnsiTheme="majorBidi" w:cstheme="majorBidi"/>
          <w:sz w:val="28"/>
          <w:szCs w:val="28"/>
        </w:rPr>
        <w:t>)</w:t>
      </w:r>
      <w:r w:rsidRPr="004E3815">
        <w:rPr>
          <w:rFonts w:asciiTheme="majorBidi" w:hAnsiTheme="majorBidi" w:cstheme="majorBidi"/>
          <w:sz w:val="28"/>
          <w:szCs w:val="28"/>
        </w:rPr>
        <w:t xml:space="preserve"> </w:t>
      </w:r>
      <w:r w:rsidR="0016361A" w:rsidRPr="004E3815">
        <w:rPr>
          <w:rFonts w:asciiTheme="majorBidi" w:hAnsiTheme="majorBidi" w:cstheme="majorBidi"/>
          <w:sz w:val="28"/>
          <w:szCs w:val="28"/>
        </w:rPr>
        <w:t>beyan etmiştir.</w:t>
      </w:r>
    </w:p>
    <w:p w14:paraId="50A14C0E" w14:textId="77777777" w:rsidR="009918BD" w:rsidRDefault="009918BD" w:rsidP="00845314">
      <w:pPr>
        <w:pStyle w:val="nest"/>
        <w:shd w:val="clear" w:color="auto" w:fill="FFFFFF"/>
        <w:spacing w:before="0" w:beforeAutospacing="0" w:after="0" w:afterAutospacing="0" w:line="276" w:lineRule="auto"/>
        <w:contextualSpacing/>
        <w:mirrorIndents/>
        <w:jc w:val="both"/>
        <w:rPr>
          <w:rFonts w:asciiTheme="majorBidi" w:hAnsiTheme="majorBidi" w:cstheme="majorBidi"/>
          <w:sz w:val="28"/>
          <w:szCs w:val="28"/>
        </w:rPr>
      </w:pPr>
    </w:p>
    <w:p w14:paraId="56EFA5A1" w14:textId="77777777" w:rsidR="009918BD" w:rsidRPr="009918BD" w:rsidRDefault="009918BD" w:rsidP="00845314">
      <w:pPr>
        <w:pStyle w:val="nest"/>
        <w:shd w:val="clear" w:color="auto" w:fill="FFFFFF"/>
        <w:spacing w:before="0" w:beforeAutospacing="0" w:after="120" w:afterAutospacing="0"/>
        <w:jc w:val="center"/>
        <w:rPr>
          <w:b/>
          <w:bCs/>
          <w:sz w:val="28"/>
          <w:szCs w:val="28"/>
        </w:rPr>
      </w:pPr>
      <w:r w:rsidRPr="009918BD">
        <w:rPr>
          <w:b/>
          <w:bCs/>
          <w:sz w:val="28"/>
          <w:szCs w:val="28"/>
        </w:rPr>
        <w:t>AHİRETE İMAN ETMENİN KİŞİ VE TOPLUMA FAYDALARI:</w:t>
      </w:r>
    </w:p>
    <w:p w14:paraId="42B1E495" w14:textId="77777777" w:rsidR="0016361A" w:rsidRPr="004E3815" w:rsidRDefault="0016361A" w:rsidP="00845314">
      <w:pPr>
        <w:pStyle w:val="nest"/>
        <w:shd w:val="clear" w:color="auto" w:fill="FFFFFF"/>
        <w:spacing w:before="0" w:beforeAutospacing="0" w:after="0" w:afterAutospacing="0" w:line="276" w:lineRule="auto"/>
        <w:contextualSpacing/>
        <w:mirrorIndents/>
        <w:jc w:val="both"/>
        <w:rPr>
          <w:rFonts w:asciiTheme="majorBidi" w:hAnsiTheme="majorBidi" w:cstheme="majorBidi"/>
          <w:sz w:val="28"/>
          <w:szCs w:val="28"/>
        </w:rPr>
      </w:pPr>
      <w:r w:rsidRPr="004E3815">
        <w:rPr>
          <w:rFonts w:asciiTheme="majorBidi" w:hAnsiTheme="majorBidi" w:cstheme="majorBidi"/>
          <w:sz w:val="28"/>
          <w:szCs w:val="28"/>
        </w:rPr>
        <w:t xml:space="preserve">Âhirete iman etmek insan hayatına anlam katar, yön verir, değer kazandırır. Bu inanç, insana bütün davranışlarını yüce bir gaye için yaptığı bilincini aşılar. Ebedî hayatı hesaba katarak hareket eden insan, </w:t>
      </w:r>
      <w:r w:rsidRPr="0081071D">
        <w:rPr>
          <w:rFonts w:asciiTheme="majorBidi" w:hAnsiTheme="majorBidi" w:cstheme="majorBidi"/>
          <w:b/>
          <w:bCs/>
          <w:sz w:val="28"/>
          <w:szCs w:val="28"/>
        </w:rPr>
        <w:t>kötülüklerden uzak durur</w:t>
      </w:r>
      <w:r w:rsidRPr="004E3815">
        <w:rPr>
          <w:rFonts w:asciiTheme="majorBidi" w:hAnsiTheme="majorBidi" w:cstheme="majorBidi"/>
          <w:sz w:val="28"/>
          <w:szCs w:val="28"/>
        </w:rPr>
        <w:t xml:space="preserve">. Dünya </w:t>
      </w:r>
      <w:r w:rsidRPr="0081071D">
        <w:rPr>
          <w:rFonts w:asciiTheme="majorBidi" w:hAnsiTheme="majorBidi" w:cstheme="majorBidi"/>
          <w:b/>
          <w:bCs/>
          <w:sz w:val="28"/>
          <w:szCs w:val="28"/>
        </w:rPr>
        <w:t>hayatını iyilik, dürüstlük, yardımseverlik</w:t>
      </w:r>
      <w:r w:rsidRPr="004E3815">
        <w:rPr>
          <w:rFonts w:asciiTheme="majorBidi" w:hAnsiTheme="majorBidi" w:cstheme="majorBidi"/>
          <w:sz w:val="28"/>
          <w:szCs w:val="28"/>
        </w:rPr>
        <w:t xml:space="preserve">, yalnızca </w:t>
      </w:r>
      <w:r w:rsidR="0063732B" w:rsidRPr="004E3815">
        <w:rPr>
          <w:rFonts w:asciiTheme="majorBidi" w:hAnsiTheme="majorBidi" w:cstheme="majorBidi"/>
          <w:sz w:val="28"/>
          <w:szCs w:val="28"/>
        </w:rPr>
        <w:t>Yaratıcıya</w:t>
      </w:r>
      <w:r w:rsidRPr="004E3815">
        <w:rPr>
          <w:rFonts w:asciiTheme="majorBidi" w:hAnsiTheme="majorBidi" w:cstheme="majorBidi"/>
          <w:sz w:val="28"/>
          <w:szCs w:val="28"/>
        </w:rPr>
        <w:t xml:space="preserve"> kulluk </w:t>
      </w:r>
      <w:r w:rsidRPr="0081071D">
        <w:rPr>
          <w:rFonts w:asciiTheme="majorBidi" w:hAnsiTheme="majorBidi" w:cstheme="majorBidi"/>
          <w:b/>
          <w:bCs/>
          <w:sz w:val="28"/>
          <w:szCs w:val="28"/>
        </w:rPr>
        <w:t>gibi salih ameller üzerine inşa</w:t>
      </w:r>
      <w:r w:rsidRPr="004E3815">
        <w:rPr>
          <w:rFonts w:asciiTheme="majorBidi" w:hAnsiTheme="majorBidi" w:cstheme="majorBidi"/>
          <w:sz w:val="28"/>
          <w:szCs w:val="28"/>
        </w:rPr>
        <w:t xml:space="preserve"> eder.</w:t>
      </w:r>
    </w:p>
    <w:p w14:paraId="3D9B12D4" w14:textId="77777777" w:rsidR="0016361A" w:rsidRPr="004E3815" w:rsidRDefault="0016361A" w:rsidP="00845314">
      <w:pPr>
        <w:pStyle w:val="nest"/>
        <w:shd w:val="clear" w:color="auto" w:fill="FFFFFF"/>
        <w:spacing w:before="0" w:beforeAutospacing="0" w:after="0" w:afterAutospacing="0" w:line="276" w:lineRule="auto"/>
        <w:contextualSpacing/>
        <w:mirrorIndents/>
        <w:jc w:val="both"/>
        <w:rPr>
          <w:rFonts w:asciiTheme="majorBidi" w:hAnsiTheme="majorBidi" w:cstheme="majorBidi"/>
          <w:sz w:val="28"/>
          <w:szCs w:val="28"/>
        </w:rPr>
      </w:pPr>
      <w:r w:rsidRPr="004E3815">
        <w:rPr>
          <w:rFonts w:asciiTheme="majorBidi" w:hAnsiTheme="majorBidi" w:cstheme="majorBidi"/>
          <w:sz w:val="28"/>
          <w:szCs w:val="28"/>
        </w:rPr>
        <w:lastRenderedPageBreak/>
        <w:t xml:space="preserve">Âhirete inanan insan, dünya hayatında ölçülü, tutarlı hareket eder. </w:t>
      </w:r>
      <w:r w:rsidRPr="0081071D">
        <w:rPr>
          <w:rFonts w:asciiTheme="majorBidi" w:hAnsiTheme="majorBidi" w:cstheme="majorBidi"/>
          <w:b/>
          <w:bCs/>
          <w:sz w:val="28"/>
          <w:szCs w:val="28"/>
        </w:rPr>
        <w:t>Kin, haset, düşmanlık, nefret gibi duygularını törpüle</w:t>
      </w:r>
      <w:r w:rsidRPr="004E3815">
        <w:rPr>
          <w:rFonts w:asciiTheme="majorBidi" w:hAnsiTheme="majorBidi" w:cstheme="majorBidi"/>
          <w:sz w:val="28"/>
          <w:szCs w:val="28"/>
        </w:rPr>
        <w:t xml:space="preserve">r. </w:t>
      </w:r>
      <w:r w:rsidRPr="0081071D">
        <w:rPr>
          <w:rFonts w:asciiTheme="majorBidi" w:hAnsiTheme="majorBidi" w:cstheme="majorBidi"/>
          <w:b/>
          <w:bCs/>
          <w:sz w:val="28"/>
          <w:szCs w:val="28"/>
        </w:rPr>
        <w:t xml:space="preserve">Affetme, bağışlama, hoş görme </w:t>
      </w:r>
      <w:r w:rsidRPr="004E3815">
        <w:rPr>
          <w:rFonts w:asciiTheme="majorBidi" w:hAnsiTheme="majorBidi" w:cstheme="majorBidi"/>
          <w:sz w:val="28"/>
          <w:szCs w:val="28"/>
        </w:rPr>
        <w:t xml:space="preserve">duygularını geliştirir. </w:t>
      </w:r>
      <w:r w:rsidRPr="0081071D">
        <w:rPr>
          <w:rFonts w:asciiTheme="majorBidi" w:hAnsiTheme="majorBidi" w:cstheme="majorBidi"/>
          <w:b/>
          <w:bCs/>
          <w:sz w:val="28"/>
          <w:szCs w:val="28"/>
        </w:rPr>
        <w:t>Kendisi</w:t>
      </w:r>
      <w:r w:rsidRPr="004E3815">
        <w:rPr>
          <w:rFonts w:asciiTheme="majorBidi" w:hAnsiTheme="majorBidi" w:cstheme="majorBidi"/>
          <w:sz w:val="28"/>
          <w:szCs w:val="28"/>
        </w:rPr>
        <w:t xml:space="preserve">, </w:t>
      </w:r>
      <w:r w:rsidRPr="0081071D">
        <w:rPr>
          <w:rFonts w:asciiTheme="majorBidi" w:hAnsiTheme="majorBidi" w:cstheme="majorBidi"/>
          <w:b/>
          <w:bCs/>
          <w:sz w:val="28"/>
          <w:szCs w:val="28"/>
        </w:rPr>
        <w:t>ailesi, çevresi ve toplumu ile barışık</w:t>
      </w:r>
      <w:r w:rsidRPr="004E3815">
        <w:rPr>
          <w:rFonts w:asciiTheme="majorBidi" w:hAnsiTheme="majorBidi" w:cstheme="majorBidi"/>
          <w:sz w:val="28"/>
          <w:szCs w:val="28"/>
        </w:rPr>
        <w:t xml:space="preserve"> yaşar. </w:t>
      </w:r>
      <w:r w:rsidRPr="0081071D">
        <w:rPr>
          <w:rFonts w:asciiTheme="majorBidi" w:hAnsiTheme="majorBidi" w:cstheme="majorBidi"/>
          <w:b/>
          <w:bCs/>
          <w:sz w:val="28"/>
          <w:szCs w:val="28"/>
        </w:rPr>
        <w:t xml:space="preserve">Belâ ve musibetler karşısında sabırlı ve fedakârca </w:t>
      </w:r>
      <w:r w:rsidRPr="004E3815">
        <w:rPr>
          <w:rFonts w:asciiTheme="majorBidi" w:hAnsiTheme="majorBidi" w:cstheme="majorBidi"/>
          <w:sz w:val="28"/>
          <w:szCs w:val="28"/>
        </w:rPr>
        <w:t xml:space="preserve">davranabilir. Huzuru ve mutluluğu servet, şöhret, kudret, şehvet gibi fâni yani geçici tatminlerde değil </w:t>
      </w:r>
      <w:r w:rsidR="0081071D" w:rsidRPr="0081071D">
        <w:rPr>
          <w:rFonts w:asciiTheme="majorBidi" w:hAnsiTheme="majorBidi" w:cstheme="majorBidi"/>
          <w:b/>
          <w:bCs/>
          <w:sz w:val="28"/>
          <w:szCs w:val="28"/>
        </w:rPr>
        <w:t>Allah’a</w:t>
      </w:r>
      <w:r w:rsidRPr="0081071D">
        <w:rPr>
          <w:rFonts w:asciiTheme="majorBidi" w:hAnsiTheme="majorBidi" w:cstheme="majorBidi"/>
          <w:b/>
          <w:bCs/>
          <w:sz w:val="28"/>
          <w:szCs w:val="28"/>
        </w:rPr>
        <w:t xml:space="preserve"> imanda, imanı çerçevesinde yaşamada</w:t>
      </w:r>
      <w:r w:rsidRPr="004E3815">
        <w:rPr>
          <w:rFonts w:asciiTheme="majorBidi" w:hAnsiTheme="majorBidi" w:cstheme="majorBidi"/>
          <w:sz w:val="28"/>
          <w:szCs w:val="28"/>
        </w:rPr>
        <w:t xml:space="preserve"> arar. </w:t>
      </w:r>
      <w:r w:rsidR="0081071D" w:rsidRPr="004E3815">
        <w:rPr>
          <w:rFonts w:asciiTheme="majorBidi" w:hAnsiTheme="majorBidi" w:cstheme="majorBidi"/>
          <w:sz w:val="28"/>
          <w:szCs w:val="28"/>
        </w:rPr>
        <w:t>Onun</w:t>
      </w:r>
      <w:r w:rsidRPr="004E3815">
        <w:rPr>
          <w:rFonts w:asciiTheme="majorBidi" w:hAnsiTheme="majorBidi" w:cstheme="majorBidi"/>
          <w:sz w:val="28"/>
          <w:szCs w:val="28"/>
        </w:rPr>
        <w:t xml:space="preserve"> rızasını kazanabileceği işleri yapmaya çalışır.</w:t>
      </w:r>
    </w:p>
    <w:p w14:paraId="012E1BAC" w14:textId="77777777" w:rsidR="0016361A" w:rsidRPr="004E3815" w:rsidRDefault="0016361A" w:rsidP="00845314">
      <w:pPr>
        <w:pStyle w:val="nest"/>
        <w:shd w:val="clear" w:color="auto" w:fill="FFFFFF"/>
        <w:spacing w:before="0" w:beforeAutospacing="0" w:after="0" w:afterAutospacing="0" w:line="276" w:lineRule="auto"/>
        <w:contextualSpacing/>
        <w:mirrorIndents/>
        <w:jc w:val="both"/>
        <w:rPr>
          <w:rFonts w:asciiTheme="majorBidi" w:hAnsiTheme="majorBidi" w:cstheme="majorBidi"/>
          <w:sz w:val="28"/>
          <w:szCs w:val="28"/>
        </w:rPr>
      </w:pPr>
      <w:r w:rsidRPr="004E3815">
        <w:rPr>
          <w:rFonts w:asciiTheme="majorBidi" w:hAnsiTheme="majorBidi" w:cstheme="majorBidi"/>
          <w:sz w:val="28"/>
          <w:szCs w:val="28"/>
        </w:rPr>
        <w:t xml:space="preserve">Âhirete iman bilinciyle hareket eden ve bu bilinç doğrultusunda yaşayan bireyler; </w:t>
      </w:r>
      <w:r w:rsidRPr="0081071D">
        <w:rPr>
          <w:rFonts w:asciiTheme="majorBidi" w:hAnsiTheme="majorBidi" w:cstheme="majorBidi"/>
          <w:b/>
          <w:bCs/>
          <w:sz w:val="28"/>
          <w:szCs w:val="28"/>
        </w:rPr>
        <w:t>erdemli, ahlâklı olmayı, hak hukuka riayet etmeyi, başkalarına saygı göstermeyi,</w:t>
      </w:r>
      <w:r w:rsidRPr="004E3815">
        <w:rPr>
          <w:rFonts w:asciiTheme="majorBidi" w:hAnsiTheme="majorBidi" w:cstheme="majorBidi"/>
          <w:sz w:val="28"/>
          <w:szCs w:val="28"/>
        </w:rPr>
        <w:t xml:space="preserve"> kısaca yaratılanı </w:t>
      </w:r>
      <w:r w:rsidR="0081071D" w:rsidRPr="004E3815">
        <w:rPr>
          <w:rFonts w:asciiTheme="majorBidi" w:hAnsiTheme="majorBidi" w:cstheme="majorBidi"/>
          <w:sz w:val="28"/>
          <w:szCs w:val="28"/>
        </w:rPr>
        <w:t>Yaratan’dan</w:t>
      </w:r>
      <w:r w:rsidRPr="004E3815">
        <w:rPr>
          <w:rFonts w:asciiTheme="majorBidi" w:hAnsiTheme="majorBidi" w:cstheme="majorBidi"/>
          <w:sz w:val="28"/>
          <w:szCs w:val="28"/>
        </w:rPr>
        <w:t xml:space="preserve"> ötürü </w:t>
      </w:r>
      <w:r w:rsidRPr="0081071D">
        <w:rPr>
          <w:rFonts w:asciiTheme="majorBidi" w:hAnsiTheme="majorBidi" w:cstheme="majorBidi"/>
          <w:b/>
          <w:bCs/>
          <w:sz w:val="28"/>
          <w:szCs w:val="28"/>
        </w:rPr>
        <w:t>sevmeyi şiar</w:t>
      </w:r>
      <w:r w:rsidRPr="004E3815">
        <w:rPr>
          <w:rFonts w:asciiTheme="majorBidi" w:hAnsiTheme="majorBidi" w:cstheme="majorBidi"/>
          <w:sz w:val="28"/>
          <w:szCs w:val="28"/>
        </w:rPr>
        <w:t xml:space="preserve"> edinirler. Bu his ve şuura sahip olan fertlerden müteşekkil olan toplum da huzurlu bir toplum olur.</w:t>
      </w:r>
    </w:p>
    <w:p w14:paraId="60E841FD" w14:textId="77777777" w:rsidR="005D6056" w:rsidRPr="004E3815" w:rsidRDefault="00CF1BD2" w:rsidP="00845314">
      <w:pPr>
        <w:pStyle w:val="NormalWeb"/>
        <w:shd w:val="clear" w:color="auto" w:fill="FFFFFF"/>
        <w:spacing w:before="0" w:beforeAutospacing="0" w:after="0" w:afterAutospacing="0" w:line="276" w:lineRule="auto"/>
        <w:contextualSpacing/>
        <w:mirrorIndents/>
        <w:jc w:val="both"/>
        <w:rPr>
          <w:rFonts w:asciiTheme="majorBidi" w:hAnsiTheme="majorBidi" w:cstheme="majorBidi"/>
          <w:sz w:val="28"/>
          <w:szCs w:val="28"/>
        </w:rPr>
      </w:pPr>
      <w:r w:rsidRPr="004E3815">
        <w:rPr>
          <w:rFonts w:asciiTheme="majorBidi" w:hAnsiTheme="majorBidi" w:cstheme="majorBidi"/>
          <w:sz w:val="28"/>
          <w:szCs w:val="28"/>
        </w:rPr>
        <w:t>      </w:t>
      </w:r>
      <w:r w:rsidR="005D6056" w:rsidRPr="004E3815">
        <w:rPr>
          <w:rFonts w:asciiTheme="majorBidi" w:hAnsiTheme="majorBidi" w:cstheme="majorBidi"/>
          <w:b/>
          <w:bCs/>
          <w:sz w:val="28"/>
          <w:szCs w:val="28"/>
        </w:rPr>
        <w:t>Müslüman’ın Ahirete Bakışı:</w:t>
      </w:r>
    </w:p>
    <w:p w14:paraId="49388311" w14:textId="77777777" w:rsidR="005D6056" w:rsidRPr="004E3815" w:rsidRDefault="005D6056" w:rsidP="00845314">
      <w:pPr>
        <w:spacing w:after="0"/>
        <w:contextualSpacing/>
        <w:mirrorIndents/>
        <w:jc w:val="both"/>
        <w:rPr>
          <w:rFonts w:asciiTheme="majorBidi" w:eastAsia="Times New Roman" w:hAnsiTheme="majorBidi" w:cstheme="majorBidi"/>
          <w:sz w:val="28"/>
          <w:szCs w:val="28"/>
        </w:rPr>
      </w:pPr>
      <w:r w:rsidRPr="004E3815">
        <w:rPr>
          <w:rFonts w:asciiTheme="majorBidi" w:eastAsia="Times New Roman" w:hAnsiTheme="majorBidi" w:cstheme="majorBidi"/>
          <w:sz w:val="28"/>
          <w:szCs w:val="28"/>
        </w:rPr>
        <w:t>Rasulullah (sav) bu konuda bizim için en iyi örnektir. Bu konuyla alakalı olarak şöyle buyurmaktır:</w:t>
      </w:r>
    </w:p>
    <w:p w14:paraId="180907A8" w14:textId="77777777" w:rsidR="005D6056" w:rsidRPr="004E3815" w:rsidRDefault="005D6056" w:rsidP="00845314">
      <w:pPr>
        <w:bidi/>
        <w:spacing w:after="0"/>
        <w:contextualSpacing/>
        <w:mirrorIndents/>
        <w:jc w:val="both"/>
        <w:rPr>
          <w:rFonts w:asciiTheme="majorBidi" w:eastAsia="Times New Roman" w:hAnsiTheme="majorBidi" w:cstheme="majorBidi"/>
          <w:b/>
          <w:color w:val="000000" w:themeColor="text1"/>
          <w:sz w:val="36"/>
          <w:szCs w:val="36"/>
        </w:rPr>
      </w:pPr>
      <w:r w:rsidRPr="004E3815">
        <w:rPr>
          <w:rFonts w:asciiTheme="majorBidi" w:eastAsia="Times New Roman" w:hAnsiTheme="majorBidi" w:cstheme="majorBidi"/>
          <w:b/>
          <w:color w:val="000000" w:themeColor="text1"/>
          <w:sz w:val="36"/>
          <w:szCs w:val="36"/>
          <w:rtl/>
        </w:rPr>
        <w:t>فَقَالَ رَسُولُ اللَّهِ (صع</w:t>
      </w:r>
      <w:r w:rsidRPr="00454369">
        <w:rPr>
          <w:rFonts w:asciiTheme="majorBidi" w:eastAsia="Times New Roman" w:hAnsiTheme="majorBidi" w:cstheme="majorBidi"/>
          <w:bCs/>
          <w:color w:val="000000" w:themeColor="text1"/>
          <w:sz w:val="36"/>
          <w:szCs w:val="36"/>
          <w:rtl/>
        </w:rPr>
        <w:t>لم) اللَّهُمَّ لَا عَيْشَ إِلَّا عَيْشُ الْآخِرَهْ</w:t>
      </w:r>
    </w:p>
    <w:p w14:paraId="2D7781C3" w14:textId="77777777" w:rsidR="005D6056" w:rsidRPr="004E3815" w:rsidRDefault="005D6056" w:rsidP="00845314">
      <w:pPr>
        <w:spacing w:after="0"/>
        <w:contextualSpacing/>
        <w:mirrorIndents/>
        <w:jc w:val="both"/>
        <w:rPr>
          <w:rFonts w:asciiTheme="majorBidi" w:eastAsia="Times New Roman" w:hAnsiTheme="majorBidi" w:cstheme="majorBidi"/>
          <w:sz w:val="28"/>
          <w:szCs w:val="28"/>
          <w:rtl/>
        </w:rPr>
      </w:pPr>
      <w:r w:rsidRPr="004E3815">
        <w:rPr>
          <w:rFonts w:asciiTheme="majorBidi" w:eastAsia="Times New Roman" w:hAnsiTheme="majorBidi" w:cstheme="majorBidi"/>
          <w:sz w:val="28"/>
          <w:szCs w:val="28"/>
        </w:rPr>
        <w:t>“</w:t>
      </w:r>
      <w:r w:rsidRPr="004E3815">
        <w:rPr>
          <w:rFonts w:asciiTheme="majorBidi" w:eastAsia="Times New Roman" w:hAnsiTheme="majorBidi" w:cstheme="majorBidi"/>
          <w:b/>
          <w:bCs/>
          <w:i/>
          <w:iCs/>
          <w:sz w:val="28"/>
          <w:szCs w:val="28"/>
        </w:rPr>
        <w:t>Allah’ım hayat ancak ahiret hayatıdır</w:t>
      </w:r>
      <w:r w:rsidRPr="004E3815">
        <w:rPr>
          <w:rFonts w:asciiTheme="majorBidi" w:eastAsia="Times New Roman" w:hAnsiTheme="majorBidi" w:cstheme="majorBidi"/>
          <w:sz w:val="28"/>
          <w:szCs w:val="28"/>
        </w:rPr>
        <w:t>.”</w:t>
      </w:r>
      <w:r w:rsidRPr="004E3815">
        <w:rPr>
          <w:rFonts w:asciiTheme="majorBidi" w:eastAsia="Times New Roman" w:hAnsiTheme="majorBidi" w:cstheme="majorBidi"/>
          <w:b/>
          <w:bCs/>
          <w:sz w:val="28"/>
          <w:szCs w:val="28"/>
        </w:rPr>
        <w:t> (</w:t>
      </w:r>
      <w:r w:rsidRPr="004E3815">
        <w:rPr>
          <w:rFonts w:asciiTheme="majorBidi" w:eastAsia="Times New Roman" w:hAnsiTheme="majorBidi" w:cstheme="majorBidi"/>
          <w:sz w:val="28"/>
          <w:szCs w:val="28"/>
        </w:rPr>
        <w:t>Müslim, Cihad, 4773)</w:t>
      </w:r>
    </w:p>
    <w:p w14:paraId="5CB9E57D" w14:textId="77777777" w:rsidR="005D6056" w:rsidRPr="004E3815" w:rsidRDefault="005D6056" w:rsidP="00845314">
      <w:pPr>
        <w:spacing w:after="0"/>
        <w:contextualSpacing/>
        <w:mirrorIndents/>
        <w:jc w:val="both"/>
        <w:rPr>
          <w:rFonts w:asciiTheme="majorBidi" w:eastAsia="Times New Roman" w:hAnsiTheme="majorBidi" w:cstheme="majorBidi"/>
          <w:sz w:val="28"/>
          <w:szCs w:val="28"/>
        </w:rPr>
      </w:pPr>
      <w:r w:rsidRPr="004E3815">
        <w:rPr>
          <w:rFonts w:asciiTheme="majorBidi" w:eastAsia="Times New Roman" w:hAnsiTheme="majorBidi" w:cstheme="majorBidi"/>
          <w:sz w:val="28"/>
          <w:szCs w:val="28"/>
        </w:rPr>
        <w:t>Yüce Allah Kur’an-ı Kerim’de şöyle buyuruyor:</w:t>
      </w:r>
    </w:p>
    <w:p w14:paraId="62A5C978" w14:textId="77777777" w:rsidR="00336802" w:rsidRPr="004E3815" w:rsidRDefault="00336802" w:rsidP="00845314">
      <w:pPr>
        <w:spacing w:after="0"/>
        <w:contextualSpacing/>
        <w:mirrorIndents/>
        <w:jc w:val="both"/>
        <w:rPr>
          <w:rFonts w:asciiTheme="majorBidi" w:eastAsia="Times New Roman" w:hAnsiTheme="majorBidi" w:cstheme="majorBidi"/>
          <w:sz w:val="28"/>
          <w:szCs w:val="28"/>
        </w:rPr>
      </w:pPr>
    </w:p>
    <w:p w14:paraId="0D2EF15D" w14:textId="77777777" w:rsidR="005D6056" w:rsidRPr="00454369" w:rsidRDefault="005D6056" w:rsidP="00845314">
      <w:pPr>
        <w:bidi/>
        <w:spacing w:after="0"/>
        <w:contextualSpacing/>
        <w:mirrorIndents/>
        <w:jc w:val="both"/>
        <w:rPr>
          <w:rFonts w:asciiTheme="majorBidi" w:eastAsia="Times New Roman" w:hAnsiTheme="majorBidi" w:cstheme="majorBidi"/>
          <w:bCs/>
          <w:color w:val="000000" w:themeColor="text1"/>
          <w:sz w:val="36"/>
          <w:szCs w:val="36"/>
        </w:rPr>
      </w:pPr>
      <w:r w:rsidRPr="00454369">
        <w:rPr>
          <w:rFonts w:asciiTheme="majorBidi" w:eastAsia="Times New Roman" w:hAnsiTheme="majorBidi" w:cstheme="majorBidi"/>
          <w:bCs/>
          <w:color w:val="000000" w:themeColor="text1"/>
          <w:sz w:val="36"/>
          <w:szCs w:val="36"/>
          <w:rtl/>
        </w:rPr>
        <w:t>وَمَا هَذِهِ الْحَيَاةُ الدُّنْيَا إِلَّا لَهْوٌ وَلَعِبٌ وَإِنَّ الدَّارَ الْآخِرَةَ لَهِيَ الْحَيَوَانُ لَوْ كَانُوا يَعْلَمُونَ</w:t>
      </w:r>
    </w:p>
    <w:p w14:paraId="5CEE3E6C" w14:textId="77777777" w:rsidR="005D6056" w:rsidRPr="004E3815" w:rsidRDefault="00336802" w:rsidP="00845314">
      <w:pPr>
        <w:spacing w:after="0"/>
        <w:contextualSpacing/>
        <w:mirrorIndents/>
        <w:jc w:val="both"/>
        <w:rPr>
          <w:rFonts w:asciiTheme="majorBidi" w:eastAsia="Times New Roman" w:hAnsiTheme="majorBidi" w:cstheme="majorBidi"/>
          <w:sz w:val="28"/>
          <w:szCs w:val="28"/>
        </w:rPr>
      </w:pPr>
      <w:r w:rsidRPr="004E3815">
        <w:rPr>
          <w:rFonts w:asciiTheme="majorBidi" w:eastAsia="Times New Roman" w:hAnsiTheme="majorBidi" w:cstheme="majorBidi"/>
          <w:sz w:val="28"/>
          <w:szCs w:val="28"/>
        </w:rPr>
        <w:t>“</w:t>
      </w:r>
      <w:r w:rsidR="005D6056" w:rsidRPr="004E3815">
        <w:rPr>
          <w:rFonts w:asciiTheme="majorBidi" w:eastAsia="Times New Roman" w:hAnsiTheme="majorBidi" w:cstheme="majorBidi"/>
          <w:b/>
          <w:bCs/>
          <w:i/>
          <w:iCs/>
          <w:sz w:val="28"/>
          <w:szCs w:val="28"/>
        </w:rPr>
        <w:t>Bu dünya hayatı sadece bir eğlenceden, bir oyundan ibarettir. Ahiret yurduna (oradaki hayata) gelince, işte asıl yaşama odur. Keşke bilmiş olsalardı</w:t>
      </w:r>
      <w:r w:rsidR="005D6056" w:rsidRPr="004E3815">
        <w:rPr>
          <w:rFonts w:asciiTheme="majorBidi" w:eastAsia="Times New Roman" w:hAnsiTheme="majorBidi" w:cstheme="majorBidi"/>
          <w:sz w:val="28"/>
          <w:szCs w:val="28"/>
        </w:rPr>
        <w:t>!</w:t>
      </w:r>
      <w:r w:rsidRPr="004E3815">
        <w:rPr>
          <w:rFonts w:asciiTheme="majorBidi" w:eastAsia="Times New Roman" w:hAnsiTheme="majorBidi" w:cstheme="majorBidi"/>
          <w:sz w:val="28"/>
          <w:szCs w:val="28"/>
        </w:rPr>
        <w:t>”</w:t>
      </w:r>
      <w:r w:rsidR="005D6056" w:rsidRPr="004E3815">
        <w:rPr>
          <w:rFonts w:asciiTheme="majorBidi" w:eastAsia="Times New Roman" w:hAnsiTheme="majorBidi" w:cstheme="majorBidi"/>
          <w:sz w:val="28"/>
          <w:szCs w:val="28"/>
        </w:rPr>
        <w:t xml:space="preserve"> (Ankebut, 29/64)</w:t>
      </w:r>
    </w:p>
    <w:p w14:paraId="3ADD9392" w14:textId="77777777" w:rsidR="00336802" w:rsidRPr="004E3815" w:rsidRDefault="00336802" w:rsidP="00845314">
      <w:pPr>
        <w:spacing w:after="0"/>
        <w:contextualSpacing/>
        <w:mirrorIndents/>
        <w:jc w:val="both"/>
        <w:rPr>
          <w:rFonts w:asciiTheme="majorBidi" w:eastAsia="Times New Roman" w:hAnsiTheme="majorBidi" w:cstheme="majorBidi"/>
          <w:sz w:val="28"/>
          <w:szCs w:val="28"/>
          <w:rtl/>
        </w:rPr>
      </w:pPr>
    </w:p>
    <w:p w14:paraId="617315D0" w14:textId="77777777" w:rsidR="005D6056" w:rsidRPr="00454369" w:rsidRDefault="005D6056" w:rsidP="00845314">
      <w:pPr>
        <w:bidi/>
        <w:spacing w:after="0"/>
        <w:contextualSpacing/>
        <w:mirrorIndents/>
        <w:jc w:val="both"/>
        <w:rPr>
          <w:rFonts w:asciiTheme="majorBidi" w:eastAsia="Times New Roman" w:hAnsiTheme="majorBidi" w:cstheme="majorBidi"/>
          <w:b/>
          <w:bCs/>
          <w:color w:val="000000" w:themeColor="text1"/>
          <w:sz w:val="36"/>
          <w:szCs w:val="36"/>
        </w:rPr>
      </w:pPr>
      <w:r w:rsidRPr="00454369">
        <w:rPr>
          <w:rFonts w:asciiTheme="majorBidi" w:eastAsia="Times New Roman" w:hAnsiTheme="majorBidi" w:cstheme="majorBidi"/>
          <w:b/>
          <w:bCs/>
          <w:sz w:val="36"/>
          <w:szCs w:val="36"/>
          <w:rtl/>
        </w:rPr>
        <w:t>وَقِي</w:t>
      </w:r>
      <w:r w:rsidRPr="00454369">
        <w:rPr>
          <w:rFonts w:asciiTheme="majorBidi" w:eastAsia="Times New Roman" w:hAnsiTheme="majorBidi" w:cstheme="majorBidi"/>
          <w:b/>
          <w:bCs/>
          <w:color w:val="000000" w:themeColor="text1"/>
          <w:sz w:val="36"/>
          <w:szCs w:val="36"/>
          <w:rtl/>
        </w:rPr>
        <w:t>لَ لِلَّذِينَ اتَّقَوْاْ مَاذَا أَنزَلَ رَبُّكُمْ قَالُواْ خَيْرًا لِّلَّذِينَ أَحْسَنُواْ فِي هَذِهِ الدُّنْيَا حَسَنَةٌ وَلَدَارُ الآخِرَةِ خَيْرٌ وَلَنِعْمَ دَارُ الْمُتَّقِينَ</w:t>
      </w:r>
    </w:p>
    <w:p w14:paraId="1718BB3C" w14:textId="77777777" w:rsidR="005D6056" w:rsidRPr="004E3815" w:rsidRDefault="00336802" w:rsidP="00845314">
      <w:pPr>
        <w:spacing w:after="0"/>
        <w:contextualSpacing/>
        <w:mirrorIndents/>
        <w:jc w:val="both"/>
        <w:rPr>
          <w:rFonts w:asciiTheme="majorBidi" w:eastAsia="Times New Roman" w:hAnsiTheme="majorBidi" w:cstheme="majorBidi"/>
          <w:sz w:val="28"/>
          <w:szCs w:val="28"/>
          <w:rtl/>
        </w:rPr>
      </w:pPr>
      <w:r w:rsidRPr="004E3815">
        <w:rPr>
          <w:rFonts w:asciiTheme="majorBidi" w:eastAsia="Times New Roman" w:hAnsiTheme="majorBidi" w:cstheme="majorBidi"/>
          <w:sz w:val="28"/>
          <w:szCs w:val="28"/>
        </w:rPr>
        <w:t>“</w:t>
      </w:r>
      <w:r w:rsidR="005D6056" w:rsidRPr="004E3815">
        <w:rPr>
          <w:rFonts w:asciiTheme="majorBidi" w:eastAsia="Times New Roman" w:hAnsiTheme="majorBidi" w:cstheme="majorBidi"/>
          <w:sz w:val="28"/>
          <w:szCs w:val="28"/>
        </w:rPr>
        <w:t>(</w:t>
      </w:r>
      <w:r w:rsidR="005D6056" w:rsidRPr="004E3815">
        <w:rPr>
          <w:rFonts w:asciiTheme="majorBidi" w:eastAsia="Times New Roman" w:hAnsiTheme="majorBidi" w:cstheme="majorBidi"/>
          <w:b/>
          <w:bCs/>
          <w:i/>
          <w:iCs/>
          <w:sz w:val="28"/>
          <w:szCs w:val="28"/>
        </w:rPr>
        <w:t>Kötülüklerden) sakınanlara: Rabbiniz ne indirdi? Denildiğinde, "Hayır (indirdi)" derler. Bu dünyada güzel davrananlara, güzel mükâfat vardır. Ahiret yurdu ise daha hayırlıdır. Takvâ sahiplerinin yurdu gerçekten güzeldir!</w:t>
      </w:r>
      <w:r w:rsidRPr="004E3815">
        <w:rPr>
          <w:rFonts w:asciiTheme="majorBidi" w:eastAsia="Times New Roman" w:hAnsiTheme="majorBidi" w:cstheme="majorBidi"/>
          <w:b/>
          <w:bCs/>
          <w:i/>
          <w:iCs/>
          <w:sz w:val="28"/>
          <w:szCs w:val="28"/>
        </w:rPr>
        <w:t>”</w:t>
      </w:r>
      <w:r w:rsidR="005D6056" w:rsidRPr="004E3815">
        <w:rPr>
          <w:rFonts w:asciiTheme="majorBidi" w:eastAsia="Times New Roman" w:hAnsiTheme="majorBidi" w:cstheme="majorBidi"/>
          <w:sz w:val="28"/>
          <w:szCs w:val="28"/>
        </w:rPr>
        <w:t xml:space="preserve"> (Nahl, 16/30)</w:t>
      </w:r>
    </w:p>
    <w:p w14:paraId="2AD3AB24" w14:textId="77777777" w:rsidR="005D6056" w:rsidRPr="00454369" w:rsidRDefault="005D6056" w:rsidP="00845314">
      <w:pPr>
        <w:bidi/>
        <w:spacing w:after="0"/>
        <w:contextualSpacing/>
        <w:mirrorIndents/>
        <w:jc w:val="both"/>
        <w:rPr>
          <w:rFonts w:asciiTheme="majorBidi" w:eastAsia="Times New Roman" w:hAnsiTheme="majorBidi" w:cstheme="majorBidi"/>
          <w:bCs/>
          <w:sz w:val="36"/>
          <w:szCs w:val="36"/>
        </w:rPr>
      </w:pPr>
      <w:r w:rsidRPr="00454369">
        <w:rPr>
          <w:rFonts w:asciiTheme="majorBidi" w:eastAsia="Times New Roman" w:hAnsiTheme="majorBidi" w:cstheme="majorBidi"/>
          <w:bCs/>
          <w:sz w:val="36"/>
          <w:szCs w:val="36"/>
          <w:rtl/>
        </w:rPr>
        <w:t>وَلَلْآخِرَةُ خَيْرٌ لَّكَ مِنَ الْأُولَى</w:t>
      </w:r>
    </w:p>
    <w:p w14:paraId="15593C5A" w14:textId="77777777" w:rsidR="005D6056" w:rsidRPr="004E3815" w:rsidRDefault="00336802" w:rsidP="00845314">
      <w:pPr>
        <w:spacing w:after="0"/>
        <w:contextualSpacing/>
        <w:mirrorIndents/>
        <w:jc w:val="both"/>
        <w:rPr>
          <w:rFonts w:asciiTheme="majorBidi" w:eastAsia="Times New Roman" w:hAnsiTheme="majorBidi" w:cstheme="majorBidi"/>
          <w:sz w:val="28"/>
          <w:szCs w:val="28"/>
          <w:rtl/>
        </w:rPr>
      </w:pPr>
      <w:r w:rsidRPr="004E3815">
        <w:rPr>
          <w:rFonts w:asciiTheme="majorBidi" w:eastAsia="Times New Roman" w:hAnsiTheme="majorBidi" w:cstheme="majorBidi"/>
          <w:sz w:val="28"/>
          <w:szCs w:val="28"/>
        </w:rPr>
        <w:t>“</w:t>
      </w:r>
      <w:r w:rsidR="005D6056" w:rsidRPr="004E3815">
        <w:rPr>
          <w:rFonts w:asciiTheme="majorBidi" w:eastAsia="Times New Roman" w:hAnsiTheme="majorBidi" w:cstheme="majorBidi"/>
          <w:b/>
          <w:bCs/>
          <w:i/>
          <w:iCs/>
          <w:sz w:val="28"/>
          <w:szCs w:val="28"/>
        </w:rPr>
        <w:t>Gerçekten senin için ahiret dünyadan daha hayırlıdır</w:t>
      </w:r>
      <w:r w:rsidR="005D6056" w:rsidRPr="004E3815">
        <w:rPr>
          <w:rFonts w:asciiTheme="majorBidi" w:eastAsia="Times New Roman" w:hAnsiTheme="majorBidi" w:cstheme="majorBidi"/>
          <w:sz w:val="28"/>
          <w:szCs w:val="28"/>
        </w:rPr>
        <w:t>.</w:t>
      </w:r>
      <w:r w:rsidRPr="004E3815">
        <w:rPr>
          <w:rFonts w:asciiTheme="majorBidi" w:eastAsia="Times New Roman" w:hAnsiTheme="majorBidi" w:cstheme="majorBidi"/>
          <w:sz w:val="28"/>
          <w:szCs w:val="28"/>
        </w:rPr>
        <w:t>”</w:t>
      </w:r>
      <w:r w:rsidR="005D6056" w:rsidRPr="004E3815">
        <w:rPr>
          <w:rFonts w:asciiTheme="majorBidi" w:eastAsia="Times New Roman" w:hAnsiTheme="majorBidi" w:cstheme="majorBidi"/>
          <w:sz w:val="28"/>
          <w:szCs w:val="28"/>
        </w:rPr>
        <w:t xml:space="preserve"> (Duha, 93/4)</w:t>
      </w:r>
    </w:p>
    <w:p w14:paraId="1B6D0BFC" w14:textId="77777777" w:rsidR="005D6056" w:rsidRPr="004E3815" w:rsidRDefault="005D6056" w:rsidP="00845314">
      <w:pPr>
        <w:spacing w:after="0"/>
        <w:contextualSpacing/>
        <w:mirrorIndents/>
        <w:jc w:val="both"/>
        <w:rPr>
          <w:rFonts w:asciiTheme="majorBidi" w:eastAsia="Times New Roman" w:hAnsiTheme="majorBidi" w:cstheme="majorBidi"/>
          <w:sz w:val="28"/>
          <w:szCs w:val="28"/>
        </w:rPr>
      </w:pPr>
      <w:r w:rsidRPr="004E3815">
        <w:rPr>
          <w:rFonts w:asciiTheme="majorBidi" w:eastAsia="Times New Roman" w:hAnsiTheme="majorBidi" w:cstheme="majorBidi"/>
          <w:sz w:val="28"/>
          <w:szCs w:val="28"/>
        </w:rPr>
        <w:t>İns</w:t>
      </w:r>
      <w:r w:rsidR="003F7C0B" w:rsidRPr="004E3815">
        <w:rPr>
          <w:rFonts w:asciiTheme="majorBidi" w:eastAsia="Times New Roman" w:hAnsiTheme="majorBidi" w:cstheme="majorBidi"/>
          <w:sz w:val="28"/>
          <w:szCs w:val="28"/>
        </w:rPr>
        <w:t>an, sorumluluk taşıyan bir varl</w:t>
      </w:r>
      <w:r w:rsidRPr="004E3815">
        <w:rPr>
          <w:rFonts w:asciiTheme="majorBidi" w:eastAsia="Times New Roman" w:hAnsiTheme="majorBidi" w:cstheme="majorBidi"/>
          <w:sz w:val="28"/>
          <w:szCs w:val="28"/>
        </w:rPr>
        <w:t>ıktır. Bu, onun temel özelliklerinden birisidir. Allah'ın emirlerine uymak ve yasaklarından sakınmakla yükümlü olan insan, mutlaka bir gün O'nun huzurunda, dünyada yaptıklarından sorgulanacaktır. Çünkü o, tesadüfen dünyaya gelmiş değil, Allah'ın takdir ve yaratması ile var olmuştur. Hem de Allah Teâlâ, kâinatta olan her şeyi onun hizmetine vermiştir. Kur'an-ı Kerim'de:</w:t>
      </w:r>
    </w:p>
    <w:p w14:paraId="41717A5E" w14:textId="77777777" w:rsidR="005D6056" w:rsidRPr="004E3815" w:rsidRDefault="005D6056" w:rsidP="00845314">
      <w:pPr>
        <w:bidi/>
        <w:spacing w:after="0"/>
        <w:contextualSpacing/>
        <w:mirrorIndents/>
        <w:jc w:val="both"/>
        <w:rPr>
          <w:rFonts w:asciiTheme="majorBidi" w:eastAsia="Times New Roman" w:hAnsiTheme="majorBidi" w:cstheme="majorBidi"/>
          <w:sz w:val="36"/>
          <w:szCs w:val="36"/>
        </w:rPr>
      </w:pPr>
      <w:r w:rsidRPr="004E3815">
        <w:rPr>
          <w:rFonts w:asciiTheme="majorBidi" w:eastAsia="Times New Roman" w:hAnsiTheme="majorBidi" w:cstheme="majorBidi"/>
          <w:b/>
          <w:bCs/>
          <w:sz w:val="36"/>
          <w:szCs w:val="36"/>
          <w:rtl/>
        </w:rPr>
        <w:t xml:space="preserve">أَفَحَسِبْتُمْ أَنَّمَا خَلَقْنَاكُمْ عَبَثًا وَأَنَّكُمْ إِلَيْنَا لَا تُرْجَعُونَ </w:t>
      </w:r>
    </w:p>
    <w:p w14:paraId="39704E5A" w14:textId="77777777" w:rsidR="005D6056" w:rsidRPr="004E3815" w:rsidRDefault="005D6056" w:rsidP="00845314">
      <w:pPr>
        <w:spacing w:after="0"/>
        <w:contextualSpacing/>
        <w:mirrorIndents/>
        <w:jc w:val="both"/>
        <w:rPr>
          <w:rFonts w:asciiTheme="majorBidi" w:eastAsia="Times New Roman" w:hAnsiTheme="majorBidi" w:cstheme="majorBidi"/>
          <w:sz w:val="28"/>
          <w:szCs w:val="28"/>
          <w:rtl/>
        </w:rPr>
      </w:pPr>
      <w:r w:rsidRPr="004E3815">
        <w:rPr>
          <w:rFonts w:asciiTheme="majorBidi" w:eastAsia="Times New Roman" w:hAnsiTheme="majorBidi" w:cstheme="majorBidi"/>
          <w:b/>
          <w:bCs/>
          <w:i/>
          <w:iCs/>
          <w:sz w:val="28"/>
          <w:szCs w:val="28"/>
        </w:rPr>
        <w:t>"Sizi sadece boş yere yarattığımızı ve sizin gerçekten huzurumuza geri getirilmeyeceğinizi mi sandınız</w:t>
      </w:r>
      <w:r w:rsidRPr="004E3815">
        <w:rPr>
          <w:rFonts w:asciiTheme="majorBidi" w:eastAsia="Times New Roman" w:hAnsiTheme="majorBidi" w:cstheme="majorBidi"/>
          <w:sz w:val="28"/>
          <w:szCs w:val="28"/>
        </w:rPr>
        <w:t>." </w:t>
      </w:r>
      <w:r w:rsidRPr="004E3815">
        <w:rPr>
          <w:rFonts w:asciiTheme="majorBidi" w:eastAsia="Times New Roman" w:hAnsiTheme="majorBidi" w:cstheme="majorBidi"/>
          <w:bCs/>
          <w:sz w:val="28"/>
          <w:szCs w:val="28"/>
        </w:rPr>
        <w:t xml:space="preserve">(Mü'minûn, </w:t>
      </w:r>
      <w:r w:rsidR="00336802" w:rsidRPr="004E3815">
        <w:rPr>
          <w:rFonts w:asciiTheme="majorBidi" w:eastAsia="Times New Roman" w:hAnsiTheme="majorBidi" w:cstheme="majorBidi"/>
          <w:bCs/>
          <w:sz w:val="28"/>
          <w:szCs w:val="28"/>
        </w:rPr>
        <w:t>23/</w:t>
      </w:r>
      <w:r w:rsidRPr="004E3815">
        <w:rPr>
          <w:rFonts w:asciiTheme="majorBidi" w:eastAsia="Times New Roman" w:hAnsiTheme="majorBidi" w:cstheme="majorBidi"/>
          <w:bCs/>
          <w:sz w:val="28"/>
          <w:szCs w:val="28"/>
        </w:rPr>
        <w:t>115)</w:t>
      </w:r>
      <w:r w:rsidRPr="004E3815">
        <w:rPr>
          <w:rFonts w:asciiTheme="majorBidi" w:eastAsia="Times New Roman" w:hAnsiTheme="majorBidi" w:cstheme="majorBidi"/>
          <w:sz w:val="28"/>
          <w:szCs w:val="28"/>
        </w:rPr>
        <w:t> Buyurulmuş ve insanın bir gün hesaba çekileceği bildirilmiştir.</w:t>
      </w:r>
    </w:p>
    <w:p w14:paraId="247AA33F" w14:textId="77777777" w:rsidR="005D6056" w:rsidRPr="004E3815" w:rsidRDefault="005D6056" w:rsidP="00845314">
      <w:pPr>
        <w:spacing w:after="0"/>
        <w:contextualSpacing/>
        <w:mirrorIndents/>
        <w:jc w:val="both"/>
        <w:rPr>
          <w:rFonts w:asciiTheme="majorBidi" w:eastAsia="Times New Roman" w:hAnsiTheme="majorBidi" w:cstheme="majorBidi"/>
          <w:sz w:val="28"/>
          <w:szCs w:val="28"/>
        </w:rPr>
      </w:pPr>
      <w:r w:rsidRPr="004E3815">
        <w:rPr>
          <w:rFonts w:asciiTheme="majorBidi" w:eastAsia="Times New Roman" w:hAnsiTheme="majorBidi" w:cstheme="majorBidi"/>
          <w:sz w:val="28"/>
          <w:szCs w:val="28"/>
        </w:rPr>
        <w:t>Öldükten sonra dirilip Allah'ın huzuruna getirileceğimiz bu güne "</w:t>
      </w:r>
      <w:r w:rsidRPr="00454369">
        <w:rPr>
          <w:rFonts w:asciiTheme="majorBidi" w:eastAsia="Times New Roman" w:hAnsiTheme="majorBidi" w:cstheme="majorBidi"/>
          <w:b/>
          <w:bCs/>
          <w:sz w:val="28"/>
          <w:szCs w:val="28"/>
        </w:rPr>
        <w:t>Hesap Günü</w:t>
      </w:r>
      <w:r w:rsidRPr="004E3815">
        <w:rPr>
          <w:rFonts w:asciiTheme="majorBidi" w:eastAsia="Times New Roman" w:hAnsiTheme="majorBidi" w:cstheme="majorBidi"/>
          <w:sz w:val="28"/>
          <w:szCs w:val="28"/>
        </w:rPr>
        <w:t>" diyoruz. Bugün, insanın en dehşetli günlerinden bir gündür. Peygamberler bile bugünün dehşetinden Allah'a sığınmışlardır. İşte bu peygamberlerden biri, İbrahim aleyhi's-selâm'dır. Bakın 0, Allah Teâlâ'ya nasıl dua ediyor:</w:t>
      </w:r>
    </w:p>
    <w:p w14:paraId="0FD5657B" w14:textId="77777777" w:rsidR="005D6056" w:rsidRPr="004E3815" w:rsidRDefault="005D6056" w:rsidP="00845314">
      <w:pPr>
        <w:bidi/>
        <w:spacing w:after="0"/>
        <w:ind w:left="118" w:right="426"/>
        <w:contextualSpacing/>
        <w:mirrorIndents/>
        <w:jc w:val="both"/>
        <w:rPr>
          <w:rFonts w:asciiTheme="majorBidi" w:eastAsia="Times New Roman" w:hAnsiTheme="majorBidi" w:cstheme="majorBidi"/>
          <w:sz w:val="36"/>
          <w:szCs w:val="36"/>
        </w:rPr>
      </w:pPr>
      <w:r w:rsidRPr="004E3815">
        <w:rPr>
          <w:rFonts w:asciiTheme="majorBidi" w:eastAsia="Times New Roman" w:hAnsiTheme="majorBidi" w:cstheme="majorBidi"/>
          <w:b/>
          <w:bCs/>
          <w:sz w:val="36"/>
          <w:szCs w:val="36"/>
          <w:rtl/>
        </w:rPr>
        <w:lastRenderedPageBreak/>
        <w:t xml:space="preserve">وَلَا تُخْزِنِي يَوْمَ يُبْعَثُونَ </w:t>
      </w:r>
      <w:r w:rsidRPr="00624EC5">
        <w:rPr>
          <w:rFonts w:asciiTheme="majorBidi" w:eastAsia="Times New Roman" w:hAnsiTheme="majorBidi" w:cstheme="majorBidi"/>
          <w:b/>
          <w:bCs/>
          <w:sz w:val="28"/>
          <w:szCs w:val="28"/>
          <w:rtl/>
        </w:rPr>
        <w:t>(87)</w:t>
      </w:r>
      <w:r w:rsidRPr="004E3815">
        <w:rPr>
          <w:rFonts w:asciiTheme="majorBidi" w:eastAsia="Times New Roman" w:hAnsiTheme="majorBidi" w:cstheme="majorBidi"/>
          <w:b/>
          <w:bCs/>
          <w:sz w:val="36"/>
          <w:szCs w:val="36"/>
          <w:rtl/>
        </w:rPr>
        <w:t xml:space="preserve"> يَوْمَ لَا يَنْفَعُ مَالٌ وَلَا بَنُونَ </w:t>
      </w:r>
      <w:r w:rsidRPr="00624EC5">
        <w:rPr>
          <w:rFonts w:asciiTheme="majorBidi" w:eastAsia="Times New Roman" w:hAnsiTheme="majorBidi" w:cstheme="majorBidi"/>
          <w:b/>
          <w:bCs/>
          <w:sz w:val="28"/>
          <w:szCs w:val="28"/>
          <w:rtl/>
        </w:rPr>
        <w:t>(88)</w:t>
      </w:r>
      <w:r w:rsidRPr="004E3815">
        <w:rPr>
          <w:rFonts w:asciiTheme="majorBidi" w:eastAsia="Times New Roman" w:hAnsiTheme="majorBidi" w:cstheme="majorBidi"/>
          <w:b/>
          <w:bCs/>
          <w:sz w:val="36"/>
          <w:szCs w:val="36"/>
          <w:rtl/>
        </w:rPr>
        <w:t xml:space="preserve"> إِلَّا مَنْ أَتَى اللَّهَ بِقَلْبٍ سَلِيمٍ </w:t>
      </w:r>
    </w:p>
    <w:p w14:paraId="08A2DF00" w14:textId="77777777" w:rsidR="005D6056" w:rsidRPr="004E3815" w:rsidRDefault="005D6056" w:rsidP="00845314">
      <w:pPr>
        <w:spacing w:after="0"/>
        <w:contextualSpacing/>
        <w:mirrorIndents/>
        <w:jc w:val="both"/>
        <w:rPr>
          <w:rFonts w:asciiTheme="majorBidi" w:eastAsia="Times New Roman" w:hAnsiTheme="majorBidi" w:cstheme="majorBidi"/>
          <w:sz w:val="28"/>
          <w:szCs w:val="28"/>
          <w:rtl/>
        </w:rPr>
      </w:pPr>
      <w:r w:rsidRPr="004E3815">
        <w:rPr>
          <w:rFonts w:asciiTheme="majorBidi" w:eastAsia="Times New Roman" w:hAnsiTheme="majorBidi" w:cstheme="majorBidi"/>
          <w:sz w:val="28"/>
          <w:szCs w:val="28"/>
        </w:rPr>
        <w:t>"(</w:t>
      </w:r>
      <w:r w:rsidRPr="004E3815">
        <w:rPr>
          <w:rFonts w:asciiTheme="majorBidi" w:eastAsia="Times New Roman" w:hAnsiTheme="majorBidi" w:cstheme="majorBidi"/>
          <w:b/>
          <w:bCs/>
          <w:i/>
          <w:iCs/>
          <w:sz w:val="28"/>
          <w:szCs w:val="28"/>
        </w:rPr>
        <w:t>Ey Rabbim) İnsanların dirilecekleri (ve huzuruna gelip hesap verecekleri) gün, beni utandırma. O gün ne mal fayda verir, ne evlat. Ancak Allah'a temiz bir kalb ile gelenler başka."</w:t>
      </w:r>
      <w:r w:rsidRPr="004E3815">
        <w:rPr>
          <w:rFonts w:asciiTheme="majorBidi" w:eastAsia="Times New Roman" w:hAnsiTheme="majorBidi" w:cstheme="majorBidi"/>
          <w:sz w:val="28"/>
          <w:szCs w:val="28"/>
        </w:rPr>
        <w:t> </w:t>
      </w:r>
      <w:r w:rsidRPr="004E3815">
        <w:rPr>
          <w:rFonts w:asciiTheme="majorBidi" w:eastAsia="Times New Roman" w:hAnsiTheme="majorBidi" w:cstheme="majorBidi"/>
          <w:bCs/>
          <w:sz w:val="28"/>
          <w:szCs w:val="28"/>
        </w:rPr>
        <w:t xml:space="preserve">(Şuarâ, </w:t>
      </w:r>
      <w:r w:rsidR="00336802" w:rsidRPr="004E3815">
        <w:rPr>
          <w:rFonts w:asciiTheme="majorBidi" w:eastAsia="Times New Roman" w:hAnsiTheme="majorBidi" w:cstheme="majorBidi"/>
          <w:bCs/>
          <w:sz w:val="28"/>
          <w:szCs w:val="28"/>
        </w:rPr>
        <w:t>26/</w:t>
      </w:r>
      <w:r w:rsidRPr="004E3815">
        <w:rPr>
          <w:rFonts w:asciiTheme="majorBidi" w:eastAsia="Times New Roman" w:hAnsiTheme="majorBidi" w:cstheme="majorBidi"/>
          <w:bCs/>
          <w:sz w:val="28"/>
          <w:szCs w:val="28"/>
        </w:rPr>
        <w:t>87-89.)</w:t>
      </w:r>
    </w:p>
    <w:p w14:paraId="6B51C921" w14:textId="77777777" w:rsidR="005D6056" w:rsidRPr="004E3815" w:rsidRDefault="005D6056" w:rsidP="00416E97">
      <w:pPr>
        <w:spacing w:after="0"/>
        <w:contextualSpacing/>
        <w:mirrorIndents/>
        <w:jc w:val="both"/>
        <w:rPr>
          <w:rFonts w:asciiTheme="majorBidi" w:eastAsia="Times New Roman" w:hAnsiTheme="majorBidi" w:cstheme="majorBidi"/>
          <w:sz w:val="28"/>
          <w:szCs w:val="28"/>
        </w:rPr>
      </w:pPr>
      <w:r w:rsidRPr="004E3815">
        <w:rPr>
          <w:rFonts w:asciiTheme="majorBidi" w:eastAsia="Times New Roman" w:hAnsiTheme="majorBidi" w:cstheme="majorBidi"/>
          <w:sz w:val="28"/>
          <w:szCs w:val="28"/>
        </w:rPr>
        <w:t xml:space="preserve">Hz. İbrahim bu duası ile bize örnek oluyor, yol gösteriyor. Zaten onun yaptığı bu duanın Kur'an-ı Kerim'de yer almasının hikmeti de budur. Ayet-i Kerime'de şu hususlara dikkatimiz çekiliyor. Ey insanlar, Öleceksiniz fakat sonradan dirilip Allah'ın huzurunda hesap vereceksiniz. Bunu hatırınızdan çıkarmayın, </w:t>
      </w:r>
      <w:r w:rsidR="00255CD0">
        <w:rPr>
          <w:rFonts w:asciiTheme="majorBidi" w:eastAsia="Times New Roman" w:hAnsiTheme="majorBidi" w:cstheme="majorBidi"/>
          <w:sz w:val="28"/>
          <w:szCs w:val="28"/>
        </w:rPr>
        <w:t xml:space="preserve">hazırlıklı olun, İbrahim aleyhis </w:t>
      </w:r>
      <w:r w:rsidRPr="004E3815">
        <w:rPr>
          <w:rFonts w:asciiTheme="majorBidi" w:eastAsia="Times New Roman" w:hAnsiTheme="majorBidi" w:cstheme="majorBidi"/>
          <w:sz w:val="28"/>
          <w:szCs w:val="28"/>
        </w:rPr>
        <w:t>selâm bir peygamber olduğu, hatta Allah'ın dostu olma şerefi ile şereflendiği halde hesap gününü unutmuyor ve o gün mahcup duruma düşmemesini Allah Teâlâ'dan niyaz ediyor. Bu peygamberi örnek alın; Allah'a yönelin, yalvarın ve o gün hesabınızın kolay geçmesini Allah'tan dileyin. Kimseye güvenmeyin, Allah'ı</w:t>
      </w:r>
      <w:r w:rsidR="005C45EA">
        <w:rPr>
          <w:rFonts w:asciiTheme="majorBidi" w:eastAsia="Times New Roman" w:hAnsiTheme="majorBidi" w:cstheme="majorBidi"/>
          <w:sz w:val="28"/>
          <w:szCs w:val="28"/>
        </w:rPr>
        <w:t>n rızasını kazanmaya çalışın. O</w:t>
      </w:r>
      <w:r w:rsidRPr="004E3815">
        <w:rPr>
          <w:rFonts w:asciiTheme="majorBidi" w:eastAsia="Times New Roman" w:hAnsiTheme="majorBidi" w:cstheme="majorBidi"/>
          <w:sz w:val="28"/>
          <w:szCs w:val="28"/>
        </w:rPr>
        <w:t xml:space="preserve">, razı olmadıkça kimsenin size bir iyilik yapamayacağını unutmayın. Çünkü Allah izin vermedikçe hiç kimsenin bir başkasına şefaat etmesi de söz konusu değildir. </w:t>
      </w:r>
      <w:r w:rsidR="00416E97">
        <w:rPr>
          <w:rFonts w:asciiTheme="majorBidi" w:eastAsia="Times New Roman" w:hAnsiTheme="majorBidi" w:cstheme="majorBidi"/>
          <w:sz w:val="28"/>
          <w:szCs w:val="28"/>
        </w:rPr>
        <w:t xml:space="preserve">O </w:t>
      </w:r>
      <w:r w:rsidRPr="004E3815">
        <w:rPr>
          <w:rFonts w:asciiTheme="majorBidi" w:eastAsia="Times New Roman" w:hAnsiTheme="majorBidi" w:cstheme="majorBidi"/>
          <w:sz w:val="28"/>
          <w:szCs w:val="28"/>
        </w:rPr>
        <w:t>halde yapacağınız şey, Allah'ın rızasını kazanmaktır. Bu da ancak O'nun emirlerine itaat etmek ve yasaklarından sakınmakla olur.</w:t>
      </w:r>
    </w:p>
    <w:p w14:paraId="3B9DF7CA" w14:textId="77777777" w:rsidR="005D6056" w:rsidRPr="004E3815" w:rsidRDefault="005D6056" w:rsidP="00845314">
      <w:pPr>
        <w:spacing w:after="0"/>
        <w:contextualSpacing/>
        <w:mirrorIndents/>
        <w:jc w:val="both"/>
        <w:rPr>
          <w:rFonts w:asciiTheme="majorBidi" w:eastAsia="Times New Roman" w:hAnsiTheme="majorBidi" w:cstheme="majorBidi"/>
          <w:sz w:val="28"/>
          <w:szCs w:val="28"/>
        </w:rPr>
      </w:pPr>
      <w:r w:rsidRPr="004E3815">
        <w:rPr>
          <w:rFonts w:asciiTheme="majorBidi" w:eastAsia="Times New Roman" w:hAnsiTheme="majorBidi" w:cstheme="majorBidi"/>
          <w:sz w:val="28"/>
          <w:szCs w:val="28"/>
        </w:rPr>
        <w:t xml:space="preserve">O gün mal ve evladın fayda vermeyeceği bir gündür. Nitekim başka bir </w:t>
      </w:r>
      <w:r w:rsidRPr="005328B6">
        <w:rPr>
          <w:rFonts w:asciiTheme="majorBidi" w:eastAsia="Times New Roman" w:hAnsiTheme="majorBidi" w:cstheme="majorBidi"/>
          <w:b/>
          <w:bCs/>
          <w:sz w:val="28"/>
          <w:szCs w:val="28"/>
        </w:rPr>
        <w:t>Ayet-i Kerime'</w:t>
      </w:r>
      <w:r w:rsidRPr="004E3815">
        <w:rPr>
          <w:rFonts w:asciiTheme="majorBidi" w:eastAsia="Times New Roman" w:hAnsiTheme="majorBidi" w:cstheme="majorBidi"/>
          <w:sz w:val="28"/>
          <w:szCs w:val="28"/>
        </w:rPr>
        <w:t>de şöyle buyurulmaktadır:</w:t>
      </w:r>
    </w:p>
    <w:p w14:paraId="3637E384" w14:textId="77777777" w:rsidR="005D6056" w:rsidRPr="004E3815" w:rsidRDefault="005D6056" w:rsidP="00845314">
      <w:pPr>
        <w:bidi/>
        <w:spacing w:after="0"/>
        <w:contextualSpacing/>
        <w:mirrorIndents/>
        <w:jc w:val="both"/>
        <w:rPr>
          <w:rFonts w:asciiTheme="majorBidi" w:eastAsia="Times New Roman" w:hAnsiTheme="majorBidi" w:cstheme="majorBidi"/>
          <w:sz w:val="36"/>
          <w:szCs w:val="36"/>
        </w:rPr>
      </w:pPr>
      <w:r w:rsidRPr="004E3815">
        <w:rPr>
          <w:rFonts w:asciiTheme="majorBidi" w:eastAsia="Times New Roman" w:hAnsiTheme="majorBidi" w:cstheme="majorBidi"/>
          <w:b/>
          <w:bCs/>
          <w:sz w:val="36"/>
          <w:szCs w:val="36"/>
          <w:rtl/>
        </w:rPr>
        <w:t xml:space="preserve">يَاأَيُّهَا النَّاسُ اتَّقُوا رَبَّكُمْ وَاخْشَوْا يَوْمًا لَا يَجْزِي وَالِدٌ عَنْ وَلَدِهِ وَلَا مَوْلُودٌ هُوَ جَازٍ عَنْ وَالِدِهِ شَيْئًا إِنَّ وَعْدَ اللَّهِ حَقٌّ فَلَا تَغُرَّنَّكُمُ الْحَيَاةُ الدُّنْيَا وَلَا يَغُرَّنَّكُمْ بِاللَّهِ الْغَرُورُ </w:t>
      </w:r>
    </w:p>
    <w:p w14:paraId="191FFE58" w14:textId="77777777" w:rsidR="005D6056" w:rsidRPr="004E3815" w:rsidRDefault="005D6056" w:rsidP="00845314">
      <w:pPr>
        <w:spacing w:after="0"/>
        <w:contextualSpacing/>
        <w:mirrorIndents/>
        <w:jc w:val="both"/>
        <w:rPr>
          <w:rFonts w:asciiTheme="majorBidi" w:eastAsia="Times New Roman" w:hAnsiTheme="majorBidi" w:cstheme="majorBidi"/>
          <w:sz w:val="28"/>
          <w:szCs w:val="28"/>
          <w:rtl/>
        </w:rPr>
      </w:pPr>
      <w:r w:rsidRPr="004E3815">
        <w:rPr>
          <w:rFonts w:asciiTheme="majorBidi" w:eastAsia="Times New Roman" w:hAnsiTheme="majorBidi" w:cstheme="majorBidi"/>
          <w:sz w:val="28"/>
          <w:szCs w:val="28"/>
        </w:rPr>
        <w:t>"</w:t>
      </w:r>
      <w:r w:rsidRPr="004E3815">
        <w:rPr>
          <w:rFonts w:asciiTheme="majorBidi" w:eastAsia="Times New Roman" w:hAnsiTheme="majorBidi" w:cstheme="majorBidi"/>
          <w:b/>
          <w:bCs/>
          <w:i/>
          <w:iCs/>
          <w:sz w:val="28"/>
          <w:szCs w:val="28"/>
        </w:rPr>
        <w:t>Ey insanlar! Rabbinize karşı gelmekten sakının. Ne babanın evlâdı, ne evladın babası namına bir şey ödeyemeyeceği günden (kıyamet gününden) çekinin. Bilin ki, Allah'ın verdiği söz gerçektir. Sakın dünya hayatı sizi aldatmasın ve şeytan Allah'ın affına güvendirerek sizi yanıltmasın."</w:t>
      </w:r>
      <w:r w:rsidRPr="004E3815">
        <w:rPr>
          <w:rFonts w:asciiTheme="majorBidi" w:eastAsia="Times New Roman" w:hAnsiTheme="majorBidi" w:cstheme="majorBidi"/>
          <w:bCs/>
          <w:sz w:val="28"/>
          <w:szCs w:val="28"/>
        </w:rPr>
        <w:t xml:space="preserve">( Lokman, </w:t>
      </w:r>
      <w:r w:rsidR="00336802" w:rsidRPr="004E3815">
        <w:rPr>
          <w:rFonts w:asciiTheme="majorBidi" w:eastAsia="Times New Roman" w:hAnsiTheme="majorBidi" w:cstheme="majorBidi"/>
          <w:bCs/>
          <w:sz w:val="28"/>
          <w:szCs w:val="28"/>
        </w:rPr>
        <w:t>31/</w:t>
      </w:r>
      <w:r w:rsidRPr="004E3815">
        <w:rPr>
          <w:rFonts w:asciiTheme="majorBidi" w:eastAsia="Times New Roman" w:hAnsiTheme="majorBidi" w:cstheme="majorBidi"/>
          <w:bCs/>
          <w:sz w:val="28"/>
          <w:szCs w:val="28"/>
        </w:rPr>
        <w:t>33)</w:t>
      </w:r>
    </w:p>
    <w:p w14:paraId="7B6D4311" w14:textId="77777777" w:rsidR="005D6056" w:rsidRPr="004E3815" w:rsidRDefault="005D6056" w:rsidP="00845314">
      <w:pPr>
        <w:spacing w:after="0"/>
        <w:contextualSpacing/>
        <w:mirrorIndents/>
        <w:jc w:val="both"/>
        <w:rPr>
          <w:rFonts w:asciiTheme="majorBidi" w:eastAsia="Times New Roman" w:hAnsiTheme="majorBidi" w:cstheme="majorBidi"/>
          <w:sz w:val="28"/>
          <w:szCs w:val="28"/>
        </w:rPr>
      </w:pPr>
      <w:r w:rsidRPr="004E3815">
        <w:rPr>
          <w:rFonts w:asciiTheme="majorBidi" w:eastAsia="Times New Roman" w:hAnsiTheme="majorBidi" w:cstheme="majorBidi"/>
          <w:sz w:val="28"/>
          <w:szCs w:val="28"/>
        </w:rPr>
        <w:t xml:space="preserve">Ahiret günü, hesap günü düşünmesi bile insana dehşet veren, herkesin kendisi ile meşgul olacağı, başkası ile ilgilenmeye ayıracak zamanı olmayacak bir gündür. Nitekim </w:t>
      </w:r>
      <w:r w:rsidRPr="005328B6">
        <w:rPr>
          <w:rFonts w:asciiTheme="majorBidi" w:eastAsia="Times New Roman" w:hAnsiTheme="majorBidi" w:cstheme="majorBidi"/>
          <w:b/>
          <w:bCs/>
          <w:sz w:val="28"/>
          <w:szCs w:val="28"/>
        </w:rPr>
        <w:t>Kur'an-ı Kerim'de</w:t>
      </w:r>
      <w:r w:rsidRPr="004E3815">
        <w:rPr>
          <w:rFonts w:asciiTheme="majorBidi" w:eastAsia="Times New Roman" w:hAnsiTheme="majorBidi" w:cstheme="majorBidi"/>
          <w:sz w:val="28"/>
          <w:szCs w:val="28"/>
        </w:rPr>
        <w:t xml:space="preserve"> şöyle buyurulmuştur:</w:t>
      </w:r>
    </w:p>
    <w:p w14:paraId="29B2DFDC" w14:textId="77777777" w:rsidR="005D6056" w:rsidRPr="004E3815" w:rsidRDefault="005D6056" w:rsidP="00845314">
      <w:pPr>
        <w:bidi/>
        <w:spacing w:after="0"/>
        <w:contextualSpacing/>
        <w:mirrorIndents/>
        <w:jc w:val="both"/>
        <w:rPr>
          <w:rFonts w:asciiTheme="majorBidi" w:eastAsia="Times New Roman" w:hAnsiTheme="majorBidi" w:cstheme="majorBidi"/>
          <w:sz w:val="36"/>
          <w:szCs w:val="36"/>
        </w:rPr>
      </w:pPr>
      <w:r w:rsidRPr="004E3815">
        <w:rPr>
          <w:rFonts w:asciiTheme="majorBidi" w:eastAsia="Times New Roman" w:hAnsiTheme="majorBidi" w:cstheme="majorBidi"/>
          <w:b/>
          <w:bCs/>
          <w:sz w:val="36"/>
          <w:szCs w:val="36"/>
          <w:rtl/>
        </w:rPr>
        <w:t xml:space="preserve">يَوْمَ يَفِرُّ الْمَرْءُ مِنْ أَخِيهِ </w:t>
      </w:r>
      <w:r w:rsidRPr="00255CD0">
        <w:rPr>
          <w:rFonts w:asciiTheme="majorBidi" w:eastAsia="Times New Roman" w:hAnsiTheme="majorBidi" w:cstheme="majorBidi"/>
          <w:b/>
          <w:bCs/>
          <w:sz w:val="28"/>
          <w:szCs w:val="28"/>
          <w:rtl/>
        </w:rPr>
        <w:t>(34)</w:t>
      </w:r>
      <w:r w:rsidRPr="004E3815">
        <w:rPr>
          <w:rFonts w:asciiTheme="majorBidi" w:eastAsia="Times New Roman" w:hAnsiTheme="majorBidi" w:cstheme="majorBidi"/>
          <w:b/>
          <w:bCs/>
          <w:sz w:val="36"/>
          <w:szCs w:val="36"/>
          <w:rtl/>
        </w:rPr>
        <w:t xml:space="preserve"> وَأُمِّهِ وَأَبِيهِ </w:t>
      </w:r>
      <w:r w:rsidRPr="00255CD0">
        <w:rPr>
          <w:rFonts w:asciiTheme="majorBidi" w:eastAsia="Times New Roman" w:hAnsiTheme="majorBidi" w:cstheme="majorBidi"/>
          <w:b/>
          <w:bCs/>
          <w:sz w:val="28"/>
          <w:szCs w:val="28"/>
          <w:rtl/>
        </w:rPr>
        <w:t xml:space="preserve">(35) </w:t>
      </w:r>
      <w:r w:rsidRPr="004E3815">
        <w:rPr>
          <w:rFonts w:asciiTheme="majorBidi" w:eastAsia="Times New Roman" w:hAnsiTheme="majorBidi" w:cstheme="majorBidi"/>
          <w:b/>
          <w:bCs/>
          <w:sz w:val="36"/>
          <w:szCs w:val="36"/>
          <w:rtl/>
        </w:rPr>
        <w:t xml:space="preserve">وَصَاحِبَتِهِ وَبَنِيهِ </w:t>
      </w:r>
      <w:r w:rsidRPr="00255CD0">
        <w:rPr>
          <w:rFonts w:asciiTheme="majorBidi" w:eastAsia="Times New Roman" w:hAnsiTheme="majorBidi" w:cstheme="majorBidi"/>
          <w:b/>
          <w:bCs/>
          <w:sz w:val="28"/>
          <w:szCs w:val="28"/>
          <w:rtl/>
        </w:rPr>
        <w:t>(36)</w:t>
      </w:r>
      <w:r w:rsidRPr="004E3815">
        <w:rPr>
          <w:rFonts w:asciiTheme="majorBidi" w:eastAsia="Times New Roman" w:hAnsiTheme="majorBidi" w:cstheme="majorBidi"/>
          <w:b/>
          <w:bCs/>
          <w:sz w:val="36"/>
          <w:szCs w:val="36"/>
          <w:rtl/>
        </w:rPr>
        <w:t xml:space="preserve"> لِكُلِّ امْرِئٍ مِنْهُمْ يَوْمَئِذٍ شَأْنٌ يُغْنِيهِ</w:t>
      </w:r>
    </w:p>
    <w:p w14:paraId="4E42B7FD" w14:textId="77777777" w:rsidR="005D6056" w:rsidRPr="004E3815" w:rsidRDefault="005D6056" w:rsidP="00845314">
      <w:pPr>
        <w:spacing w:after="0"/>
        <w:contextualSpacing/>
        <w:mirrorIndents/>
        <w:jc w:val="both"/>
        <w:rPr>
          <w:rFonts w:asciiTheme="majorBidi" w:eastAsia="Times New Roman" w:hAnsiTheme="majorBidi" w:cstheme="majorBidi"/>
          <w:sz w:val="28"/>
          <w:szCs w:val="28"/>
          <w:rtl/>
        </w:rPr>
      </w:pPr>
      <w:r w:rsidRPr="004E3815">
        <w:rPr>
          <w:rFonts w:asciiTheme="majorBidi" w:eastAsia="Times New Roman" w:hAnsiTheme="majorBidi" w:cstheme="majorBidi"/>
          <w:sz w:val="28"/>
          <w:szCs w:val="28"/>
        </w:rPr>
        <w:t>"</w:t>
      </w:r>
      <w:r w:rsidRPr="004E3815">
        <w:rPr>
          <w:rFonts w:asciiTheme="majorBidi" w:eastAsia="Times New Roman" w:hAnsiTheme="majorBidi" w:cstheme="majorBidi"/>
          <w:b/>
          <w:bCs/>
          <w:i/>
          <w:iCs/>
          <w:sz w:val="28"/>
          <w:szCs w:val="28"/>
        </w:rPr>
        <w:t>O gün kişi kardeşinden, annesinden babasından, eşinden ve çocuklarından kaçar. O gün herkesin kendine yetip artacak bir derdi vardır."</w:t>
      </w:r>
      <w:r w:rsidRPr="004E3815">
        <w:rPr>
          <w:rFonts w:asciiTheme="majorBidi" w:eastAsia="Times New Roman" w:hAnsiTheme="majorBidi" w:cstheme="majorBidi"/>
          <w:sz w:val="28"/>
          <w:szCs w:val="28"/>
        </w:rPr>
        <w:t> </w:t>
      </w:r>
      <w:r w:rsidRPr="004E3815">
        <w:rPr>
          <w:rFonts w:asciiTheme="majorBidi" w:eastAsia="Times New Roman" w:hAnsiTheme="majorBidi" w:cstheme="majorBidi"/>
          <w:bCs/>
          <w:sz w:val="28"/>
          <w:szCs w:val="28"/>
        </w:rPr>
        <w:t xml:space="preserve">( Abese, </w:t>
      </w:r>
      <w:r w:rsidR="00336802" w:rsidRPr="004E3815">
        <w:rPr>
          <w:rFonts w:asciiTheme="majorBidi" w:eastAsia="Times New Roman" w:hAnsiTheme="majorBidi" w:cstheme="majorBidi"/>
          <w:bCs/>
          <w:sz w:val="28"/>
          <w:szCs w:val="28"/>
        </w:rPr>
        <w:t>80/</w:t>
      </w:r>
      <w:r w:rsidRPr="004E3815">
        <w:rPr>
          <w:rFonts w:asciiTheme="majorBidi" w:eastAsia="Times New Roman" w:hAnsiTheme="majorBidi" w:cstheme="majorBidi"/>
          <w:bCs/>
          <w:sz w:val="28"/>
          <w:szCs w:val="28"/>
        </w:rPr>
        <w:t>34-37)</w:t>
      </w:r>
    </w:p>
    <w:p w14:paraId="7099402C" w14:textId="77777777" w:rsidR="005D6056" w:rsidRPr="004E3815" w:rsidRDefault="005D6056" w:rsidP="00845314">
      <w:pPr>
        <w:spacing w:after="0"/>
        <w:contextualSpacing/>
        <w:mirrorIndents/>
        <w:jc w:val="both"/>
        <w:rPr>
          <w:rFonts w:asciiTheme="majorBidi" w:eastAsia="Times New Roman" w:hAnsiTheme="majorBidi" w:cstheme="majorBidi"/>
          <w:sz w:val="28"/>
          <w:szCs w:val="28"/>
        </w:rPr>
      </w:pPr>
      <w:r w:rsidRPr="004E3815">
        <w:rPr>
          <w:rFonts w:asciiTheme="majorBidi" w:eastAsia="Times New Roman" w:hAnsiTheme="majorBidi" w:cstheme="majorBidi"/>
          <w:sz w:val="28"/>
          <w:szCs w:val="28"/>
        </w:rPr>
        <w:t>İnsan dünyada bu yakınlarından birisi ile karşılaşsa sevinir ve onları sevgi ile kucaklar. Ama o gün, değil başkalarından, en yakınlarından bile kaçacaktır. Bir kısmı kendi derdi ile meşgul olduğu için kaçacak, bir kısmı da sorguya çekilirim endişesiyle kaçacaktır. Çünkü kardeş, "Sen bana dünyada yardım etmedin"; anne-baba, "Sen bize iyilikte kusur ettin"; eşi, "Sen bana haram yedirdin", çocuklar, "Sen bize dinimizi öğreterek bizi uyarmadın" deyip yakasına sarılırlar diye onlardan kaçacaktır.</w:t>
      </w:r>
    </w:p>
    <w:p w14:paraId="423FBAF7" w14:textId="77777777" w:rsidR="005D6056" w:rsidRPr="004E3815" w:rsidRDefault="005D6056" w:rsidP="00845314">
      <w:pPr>
        <w:spacing w:after="0"/>
        <w:contextualSpacing/>
        <w:mirrorIndents/>
        <w:jc w:val="both"/>
        <w:rPr>
          <w:rFonts w:asciiTheme="majorBidi" w:eastAsia="Times New Roman" w:hAnsiTheme="majorBidi" w:cstheme="majorBidi"/>
          <w:sz w:val="28"/>
          <w:szCs w:val="28"/>
        </w:rPr>
      </w:pPr>
      <w:r w:rsidRPr="004E3815">
        <w:rPr>
          <w:rFonts w:asciiTheme="majorBidi" w:eastAsia="Times New Roman" w:hAnsiTheme="majorBidi" w:cstheme="majorBidi"/>
          <w:sz w:val="28"/>
          <w:szCs w:val="28"/>
        </w:rPr>
        <w:t>Ebû Hureyre (r.a.) anlatıyor:</w:t>
      </w:r>
    </w:p>
    <w:p w14:paraId="21F46DA0" w14:textId="77777777" w:rsidR="005D6056" w:rsidRPr="004E3815" w:rsidRDefault="005D6056" w:rsidP="00845314">
      <w:pPr>
        <w:bidi/>
        <w:spacing w:after="0"/>
        <w:contextualSpacing/>
        <w:mirrorIndents/>
        <w:jc w:val="both"/>
        <w:rPr>
          <w:rFonts w:asciiTheme="majorBidi" w:eastAsia="Times New Roman" w:hAnsiTheme="majorBidi" w:cstheme="majorBidi"/>
          <w:sz w:val="36"/>
          <w:szCs w:val="36"/>
        </w:rPr>
      </w:pPr>
      <w:r w:rsidRPr="004E3815">
        <w:rPr>
          <w:rFonts w:asciiTheme="majorBidi" w:eastAsia="Times New Roman" w:hAnsiTheme="majorBidi" w:cstheme="majorBidi"/>
          <w:b/>
          <w:bCs/>
          <w:sz w:val="36"/>
          <w:szCs w:val="36"/>
          <w:rtl/>
        </w:rPr>
        <w:t xml:space="preserve">عَنْ أَبِي هُرَيْرَةَ، قَالَ: لَمَّا أُنْزِلَتْ هَذِهِ الْآيَةُ {وَأَنْذِرْ عَشِيرَتَكَ الْأَقْرَبِينَ} [الشعراء: 214]، دَعَا رَسُولُ اللهِ صَلَّى اللهُ عَلَيْهِ وَسَلَّمَ قُرَيْشًا، فَاجْتَمَعُوا فَعَمَّ وَخَصَّ، فَقَالَ: «يَا بَنِي كَعْبِ بْنِ لُؤَيٍّ، أَنْقِذُوا أَنْفُسَكُمْ </w:t>
      </w:r>
      <w:r w:rsidRPr="004E3815">
        <w:rPr>
          <w:rFonts w:asciiTheme="majorBidi" w:eastAsia="Times New Roman" w:hAnsiTheme="majorBidi" w:cstheme="majorBidi"/>
          <w:b/>
          <w:bCs/>
          <w:sz w:val="36"/>
          <w:szCs w:val="36"/>
          <w:rtl/>
        </w:rPr>
        <w:lastRenderedPageBreak/>
        <w:t>مِنَ النَّارِ، يَا بَنِي مُرَّةَ بنِ كَعْبٍ، أَنْقِذُوا أَنْفُسَكُمْ مِنَ النَّارِ، يَا بَنِي عَبْدِ شَمْسٍ، أَنْقِذُوا أَنْفُسَكُمْ مِنَ النَّارِ، يَا بَنِي عَبْدِ مَنَافٍ، أَنْقِذُوا أَنْفُسَكُمْ مِنَ النَّارِ، يَا بَنِي هَاشِمٍ، أَنْقِذُوا أَنْفُسَكُمْ مِنَ النَّارِ، يَا بَنِي عَبْدِ الْمُطَّلِبِ، أَنْقِذُوا أَنْفُسَكُمْ مِنَ النَّارِ، يَا فَاطِمَةُ، أَنْقِذِي نَفْسَكِ مِنَ النَّارِ، فَإِنِّي لَا أَمْلِكُ لَكُمْ مِنَ اللهِ شَيْئًا، غَيْرَ أَنَّ لَكُمْ رَحِمًا سَأَبُلُّهَا بِبَلَالِهَا»،</w:t>
      </w:r>
    </w:p>
    <w:p w14:paraId="391E4913" w14:textId="77777777" w:rsidR="005D6056" w:rsidRPr="004E3815" w:rsidRDefault="005D6056" w:rsidP="00845314">
      <w:pPr>
        <w:spacing w:after="0"/>
        <w:contextualSpacing/>
        <w:mirrorIndents/>
        <w:jc w:val="both"/>
        <w:rPr>
          <w:rFonts w:asciiTheme="majorBidi" w:eastAsia="Times New Roman" w:hAnsiTheme="majorBidi" w:cstheme="majorBidi"/>
          <w:sz w:val="28"/>
          <w:szCs w:val="28"/>
          <w:rtl/>
        </w:rPr>
      </w:pPr>
      <w:r w:rsidRPr="004E3815">
        <w:rPr>
          <w:rFonts w:asciiTheme="majorBidi" w:eastAsia="Times New Roman" w:hAnsiTheme="majorBidi" w:cstheme="majorBidi"/>
          <w:sz w:val="28"/>
          <w:szCs w:val="28"/>
        </w:rPr>
        <w:t>Allah Teâlâ:</w:t>
      </w:r>
    </w:p>
    <w:p w14:paraId="59E62F59" w14:textId="77777777" w:rsidR="005D6056" w:rsidRPr="004E3815" w:rsidRDefault="005D6056" w:rsidP="00845314">
      <w:pPr>
        <w:bidi/>
        <w:spacing w:after="0"/>
        <w:contextualSpacing/>
        <w:mirrorIndents/>
        <w:jc w:val="both"/>
        <w:rPr>
          <w:rFonts w:asciiTheme="majorBidi" w:eastAsia="Times New Roman" w:hAnsiTheme="majorBidi" w:cstheme="majorBidi"/>
          <w:sz w:val="36"/>
          <w:szCs w:val="36"/>
        </w:rPr>
      </w:pPr>
      <w:r w:rsidRPr="004E3815">
        <w:rPr>
          <w:rFonts w:asciiTheme="majorBidi" w:eastAsia="Times New Roman" w:hAnsiTheme="majorBidi" w:cstheme="majorBidi"/>
          <w:b/>
          <w:bCs/>
          <w:sz w:val="36"/>
          <w:szCs w:val="36"/>
          <w:rtl/>
        </w:rPr>
        <w:t>وَأَنْذِرْ عَشِيرَتَكَ الْأَقْرَبِينَ</w:t>
      </w:r>
    </w:p>
    <w:p w14:paraId="6EB3542D" w14:textId="77777777" w:rsidR="005D6056" w:rsidRPr="004E3815" w:rsidRDefault="005D6056" w:rsidP="00845314">
      <w:pPr>
        <w:spacing w:after="0"/>
        <w:contextualSpacing/>
        <w:mirrorIndents/>
        <w:jc w:val="both"/>
        <w:rPr>
          <w:rFonts w:asciiTheme="majorBidi" w:eastAsia="Times New Roman" w:hAnsiTheme="majorBidi" w:cstheme="majorBidi"/>
          <w:sz w:val="28"/>
          <w:szCs w:val="28"/>
          <w:rtl/>
        </w:rPr>
      </w:pPr>
      <w:r w:rsidRPr="004E3815">
        <w:rPr>
          <w:rFonts w:asciiTheme="majorBidi" w:eastAsia="Times New Roman" w:hAnsiTheme="majorBidi" w:cstheme="majorBidi"/>
          <w:sz w:val="28"/>
          <w:szCs w:val="28"/>
        </w:rPr>
        <w:t>"(</w:t>
      </w:r>
      <w:r w:rsidRPr="004E3815">
        <w:rPr>
          <w:rFonts w:asciiTheme="majorBidi" w:eastAsia="Times New Roman" w:hAnsiTheme="majorBidi" w:cstheme="majorBidi"/>
          <w:b/>
          <w:bCs/>
          <w:i/>
          <w:iCs/>
          <w:sz w:val="28"/>
          <w:szCs w:val="28"/>
        </w:rPr>
        <w:t>Ey Muhammed!) En yakın akrabanı uyar</w:t>
      </w:r>
      <w:r w:rsidRPr="004E3815">
        <w:rPr>
          <w:rFonts w:asciiTheme="majorBidi" w:eastAsia="Times New Roman" w:hAnsiTheme="majorBidi" w:cstheme="majorBidi"/>
          <w:sz w:val="28"/>
          <w:szCs w:val="28"/>
        </w:rPr>
        <w:t xml:space="preserve">"( Şuarâ, </w:t>
      </w:r>
      <w:r w:rsidR="00336802" w:rsidRPr="004E3815">
        <w:rPr>
          <w:rFonts w:asciiTheme="majorBidi" w:eastAsia="Times New Roman" w:hAnsiTheme="majorBidi" w:cstheme="majorBidi"/>
          <w:sz w:val="28"/>
          <w:szCs w:val="28"/>
        </w:rPr>
        <w:t>26/</w:t>
      </w:r>
      <w:r w:rsidRPr="004E3815">
        <w:rPr>
          <w:rFonts w:asciiTheme="majorBidi" w:eastAsia="Times New Roman" w:hAnsiTheme="majorBidi" w:cstheme="majorBidi"/>
          <w:sz w:val="28"/>
          <w:szCs w:val="28"/>
        </w:rPr>
        <w:t>214.) Âyet-i Kerimesini indirdiği zaman, Peygamberimiz akrabalarını çağırarak Safâ tepesinde onlara yaptığı bir konuşmada şöyle buyurdu:</w:t>
      </w:r>
    </w:p>
    <w:p w14:paraId="70B1434C" w14:textId="77777777" w:rsidR="005D6056" w:rsidRPr="004E3815" w:rsidRDefault="005D6056" w:rsidP="00845314">
      <w:pPr>
        <w:spacing w:after="0"/>
        <w:contextualSpacing/>
        <w:mirrorIndents/>
        <w:jc w:val="both"/>
        <w:rPr>
          <w:rFonts w:asciiTheme="majorBidi" w:eastAsia="Times New Roman" w:hAnsiTheme="majorBidi" w:cstheme="majorBidi"/>
          <w:i/>
          <w:iCs/>
          <w:sz w:val="28"/>
          <w:szCs w:val="28"/>
        </w:rPr>
      </w:pPr>
      <w:r w:rsidRPr="004E3815">
        <w:rPr>
          <w:rFonts w:asciiTheme="majorBidi" w:eastAsia="Times New Roman" w:hAnsiTheme="majorBidi" w:cstheme="majorBidi"/>
          <w:b/>
          <w:bCs/>
          <w:sz w:val="28"/>
          <w:szCs w:val="28"/>
        </w:rPr>
        <w:t>"</w:t>
      </w:r>
      <w:r w:rsidRPr="004E3815">
        <w:rPr>
          <w:rFonts w:asciiTheme="majorBidi" w:eastAsia="Times New Roman" w:hAnsiTheme="majorBidi" w:cstheme="majorBidi"/>
          <w:b/>
          <w:bCs/>
          <w:i/>
          <w:iCs/>
          <w:sz w:val="28"/>
          <w:szCs w:val="28"/>
        </w:rPr>
        <w:t>Ey Kureyş topluluğu!</w:t>
      </w:r>
      <w:r w:rsidRPr="004E3815">
        <w:rPr>
          <w:rFonts w:asciiTheme="majorBidi" w:eastAsia="Times New Roman" w:hAnsiTheme="majorBidi" w:cstheme="majorBidi"/>
          <w:i/>
          <w:iCs/>
          <w:sz w:val="28"/>
          <w:szCs w:val="28"/>
        </w:rPr>
        <w:t> Kendinizi Allah'tan satın alın (Allah'ın azabından koruyun) yoksa ben Allah'ın azabından hiçbir şeyi sizden menedemem.</w:t>
      </w:r>
    </w:p>
    <w:p w14:paraId="5B6FABAD" w14:textId="77777777" w:rsidR="005D6056" w:rsidRPr="004E3815" w:rsidRDefault="005D6056" w:rsidP="00845314">
      <w:pPr>
        <w:spacing w:after="0"/>
        <w:contextualSpacing/>
        <w:mirrorIndents/>
        <w:jc w:val="both"/>
        <w:rPr>
          <w:rFonts w:asciiTheme="majorBidi" w:eastAsia="Times New Roman" w:hAnsiTheme="majorBidi" w:cstheme="majorBidi"/>
          <w:i/>
          <w:iCs/>
          <w:sz w:val="28"/>
          <w:szCs w:val="28"/>
        </w:rPr>
      </w:pPr>
      <w:r w:rsidRPr="004E3815">
        <w:rPr>
          <w:rFonts w:asciiTheme="majorBidi" w:eastAsia="Times New Roman" w:hAnsiTheme="majorBidi" w:cstheme="majorBidi"/>
          <w:b/>
          <w:bCs/>
          <w:i/>
          <w:iCs/>
          <w:sz w:val="28"/>
          <w:szCs w:val="28"/>
        </w:rPr>
        <w:t>Ey Abdi Menaf oğulları!</w:t>
      </w:r>
      <w:r w:rsidRPr="004E3815">
        <w:rPr>
          <w:rFonts w:asciiTheme="majorBidi" w:eastAsia="Times New Roman" w:hAnsiTheme="majorBidi" w:cstheme="majorBidi"/>
          <w:i/>
          <w:iCs/>
          <w:sz w:val="28"/>
          <w:szCs w:val="28"/>
        </w:rPr>
        <w:t> Allah'ın azabından hiçbir şeyi sizden uzaklaştıramam.</w:t>
      </w:r>
    </w:p>
    <w:p w14:paraId="6619E96E" w14:textId="77777777" w:rsidR="005D6056" w:rsidRPr="004E3815" w:rsidRDefault="005D6056" w:rsidP="00845314">
      <w:pPr>
        <w:spacing w:after="0"/>
        <w:contextualSpacing/>
        <w:mirrorIndents/>
        <w:jc w:val="both"/>
        <w:rPr>
          <w:rFonts w:asciiTheme="majorBidi" w:eastAsia="Times New Roman" w:hAnsiTheme="majorBidi" w:cstheme="majorBidi"/>
          <w:i/>
          <w:iCs/>
          <w:sz w:val="28"/>
          <w:szCs w:val="28"/>
        </w:rPr>
      </w:pPr>
      <w:r w:rsidRPr="004E3815">
        <w:rPr>
          <w:rFonts w:asciiTheme="majorBidi" w:eastAsia="Times New Roman" w:hAnsiTheme="majorBidi" w:cstheme="majorBidi"/>
          <w:b/>
          <w:bCs/>
          <w:i/>
          <w:iCs/>
          <w:sz w:val="28"/>
          <w:szCs w:val="28"/>
        </w:rPr>
        <w:t>Ey Abdülmuttalip oğlu Abbas,</w:t>
      </w:r>
      <w:r w:rsidRPr="004E3815">
        <w:rPr>
          <w:rFonts w:asciiTheme="majorBidi" w:eastAsia="Times New Roman" w:hAnsiTheme="majorBidi" w:cstheme="majorBidi"/>
          <w:i/>
          <w:iCs/>
          <w:sz w:val="28"/>
          <w:szCs w:val="28"/>
        </w:rPr>
        <w:t> Senden de Allah'ın azabından hiçbir şeyi menedemem.</w:t>
      </w:r>
    </w:p>
    <w:p w14:paraId="0B1D1C26" w14:textId="77777777" w:rsidR="005D6056" w:rsidRPr="004E3815" w:rsidRDefault="005D6056" w:rsidP="00845314">
      <w:pPr>
        <w:spacing w:after="0"/>
        <w:contextualSpacing/>
        <w:mirrorIndents/>
        <w:jc w:val="both"/>
        <w:rPr>
          <w:rFonts w:asciiTheme="majorBidi" w:eastAsia="Times New Roman" w:hAnsiTheme="majorBidi" w:cstheme="majorBidi"/>
          <w:i/>
          <w:iCs/>
          <w:sz w:val="28"/>
          <w:szCs w:val="28"/>
        </w:rPr>
      </w:pPr>
      <w:r w:rsidRPr="004E3815">
        <w:rPr>
          <w:rFonts w:asciiTheme="majorBidi" w:eastAsia="Times New Roman" w:hAnsiTheme="majorBidi" w:cstheme="majorBidi"/>
          <w:b/>
          <w:bCs/>
          <w:i/>
          <w:iCs/>
          <w:sz w:val="28"/>
          <w:szCs w:val="28"/>
        </w:rPr>
        <w:t>Ey Peygamberin halası Safiyye!</w:t>
      </w:r>
      <w:r w:rsidRPr="004E3815">
        <w:rPr>
          <w:rFonts w:asciiTheme="majorBidi" w:eastAsia="Times New Roman" w:hAnsiTheme="majorBidi" w:cstheme="majorBidi"/>
          <w:i/>
          <w:iCs/>
          <w:sz w:val="28"/>
          <w:szCs w:val="28"/>
        </w:rPr>
        <w:t> Benim, Allah'ın azabından kurtarmak için sana hiçbir yararım olmaz.</w:t>
      </w:r>
    </w:p>
    <w:p w14:paraId="76CD8297" w14:textId="77777777" w:rsidR="005D6056" w:rsidRPr="004E3815" w:rsidRDefault="005D6056" w:rsidP="00845314">
      <w:pPr>
        <w:spacing w:after="0"/>
        <w:contextualSpacing/>
        <w:mirrorIndents/>
        <w:jc w:val="both"/>
        <w:rPr>
          <w:rFonts w:asciiTheme="majorBidi" w:eastAsia="Times New Roman" w:hAnsiTheme="majorBidi" w:cstheme="majorBidi"/>
          <w:sz w:val="28"/>
          <w:szCs w:val="28"/>
        </w:rPr>
      </w:pPr>
      <w:r w:rsidRPr="004E3815">
        <w:rPr>
          <w:rFonts w:asciiTheme="majorBidi" w:eastAsia="Times New Roman" w:hAnsiTheme="majorBidi" w:cstheme="majorBidi"/>
          <w:b/>
          <w:bCs/>
          <w:i/>
          <w:iCs/>
          <w:sz w:val="28"/>
          <w:szCs w:val="28"/>
        </w:rPr>
        <w:t>Ey Muhammed (s.a.s.)' in kızı Fatıma!</w:t>
      </w:r>
      <w:r w:rsidRPr="004E3815">
        <w:rPr>
          <w:rFonts w:asciiTheme="majorBidi" w:eastAsia="Times New Roman" w:hAnsiTheme="majorBidi" w:cstheme="majorBidi"/>
          <w:i/>
          <w:iCs/>
          <w:sz w:val="28"/>
          <w:szCs w:val="28"/>
        </w:rPr>
        <w:t> Malımdan ne dilersen iste, vereyim fakat Allah'ın azabından hiçbir şeyi senden men edemem</w:t>
      </w:r>
      <w:r w:rsidRPr="004E3815">
        <w:rPr>
          <w:rFonts w:asciiTheme="majorBidi" w:eastAsia="Times New Roman" w:hAnsiTheme="majorBidi" w:cstheme="majorBidi"/>
          <w:sz w:val="28"/>
          <w:szCs w:val="28"/>
        </w:rPr>
        <w:t>."( Buhârî, Vesâyâ, 11; Müslim, İman, 89.)</w:t>
      </w:r>
    </w:p>
    <w:p w14:paraId="4517E22D" w14:textId="77777777" w:rsidR="005D6056" w:rsidRPr="004E3815" w:rsidRDefault="005D6056" w:rsidP="00845314">
      <w:pPr>
        <w:spacing w:after="0"/>
        <w:contextualSpacing/>
        <w:mirrorIndents/>
        <w:jc w:val="both"/>
        <w:rPr>
          <w:rFonts w:asciiTheme="majorBidi" w:eastAsia="Times New Roman" w:hAnsiTheme="majorBidi" w:cstheme="majorBidi"/>
          <w:sz w:val="28"/>
          <w:szCs w:val="28"/>
        </w:rPr>
      </w:pPr>
      <w:r w:rsidRPr="004E3815">
        <w:rPr>
          <w:rFonts w:asciiTheme="majorBidi" w:eastAsia="Times New Roman" w:hAnsiTheme="majorBidi" w:cstheme="majorBidi"/>
          <w:sz w:val="28"/>
          <w:szCs w:val="28"/>
        </w:rPr>
        <w:t>Peygamberimiz, insanların dünya ve ahiret efendisi olduğu halde, "Kıyamet günü ne olacağım, nasıl hesap vereceğim" derdi.</w:t>
      </w:r>
    </w:p>
    <w:p w14:paraId="404CB3FC" w14:textId="77777777" w:rsidR="005D6056" w:rsidRPr="004E3815" w:rsidRDefault="005D6056" w:rsidP="00845314">
      <w:pPr>
        <w:spacing w:after="0"/>
        <w:contextualSpacing/>
        <w:mirrorIndents/>
        <w:jc w:val="both"/>
        <w:rPr>
          <w:rFonts w:asciiTheme="majorBidi" w:eastAsia="Times New Roman" w:hAnsiTheme="majorBidi" w:cstheme="majorBidi"/>
          <w:sz w:val="28"/>
          <w:szCs w:val="28"/>
        </w:rPr>
      </w:pPr>
      <w:r w:rsidRPr="004E3815">
        <w:rPr>
          <w:rFonts w:asciiTheme="majorBidi" w:eastAsia="Times New Roman" w:hAnsiTheme="majorBidi" w:cstheme="majorBidi"/>
          <w:sz w:val="28"/>
          <w:szCs w:val="28"/>
        </w:rPr>
        <w:t>Kıyamet günü Allah'ın huzurunda vereceğimiz hesap ile ilgili ne yapmalıyız ki, o gün hesabımız kolay geçsin?</w:t>
      </w:r>
    </w:p>
    <w:p w14:paraId="59A1AA01" w14:textId="77777777" w:rsidR="005D6056" w:rsidRPr="004E3815" w:rsidRDefault="005D6056" w:rsidP="00845314">
      <w:pPr>
        <w:spacing w:after="0"/>
        <w:contextualSpacing/>
        <w:mirrorIndents/>
        <w:jc w:val="both"/>
        <w:rPr>
          <w:rFonts w:asciiTheme="majorBidi" w:eastAsia="Times New Roman" w:hAnsiTheme="majorBidi" w:cstheme="majorBidi"/>
          <w:sz w:val="28"/>
          <w:szCs w:val="28"/>
        </w:rPr>
      </w:pPr>
      <w:r w:rsidRPr="004E3815">
        <w:rPr>
          <w:rFonts w:asciiTheme="majorBidi" w:eastAsia="Times New Roman" w:hAnsiTheme="majorBidi" w:cstheme="majorBidi"/>
          <w:sz w:val="28"/>
          <w:szCs w:val="28"/>
        </w:rPr>
        <w:t>Evet, yapacağımız şeyi peygamberimiz bize şöyle hatırlatıyor:</w:t>
      </w:r>
    </w:p>
    <w:p w14:paraId="2A03D1F0" w14:textId="77777777" w:rsidR="005D6056" w:rsidRPr="004E3815" w:rsidRDefault="005D6056" w:rsidP="00845314">
      <w:pPr>
        <w:bidi/>
        <w:spacing w:after="0"/>
        <w:contextualSpacing/>
        <w:mirrorIndents/>
        <w:jc w:val="both"/>
        <w:rPr>
          <w:rFonts w:asciiTheme="majorBidi" w:eastAsia="Times New Roman" w:hAnsiTheme="majorBidi" w:cstheme="majorBidi"/>
          <w:sz w:val="36"/>
          <w:szCs w:val="36"/>
        </w:rPr>
      </w:pPr>
      <w:r w:rsidRPr="004E3815">
        <w:rPr>
          <w:rFonts w:asciiTheme="majorBidi" w:eastAsia="Times New Roman" w:hAnsiTheme="majorBidi" w:cstheme="majorBidi"/>
          <w:b/>
          <w:bCs/>
          <w:sz w:val="36"/>
          <w:szCs w:val="36"/>
          <w:rtl/>
        </w:rPr>
        <w:t xml:space="preserve">" حَاسِبُوا أَنْفُسَكُمْ قَبْلَ أَنْ تُحَاسَبُوا، </w:t>
      </w:r>
    </w:p>
    <w:p w14:paraId="6F99BB67" w14:textId="77777777" w:rsidR="005D6056" w:rsidRPr="004E3815" w:rsidRDefault="005D6056" w:rsidP="00845314">
      <w:pPr>
        <w:spacing w:after="0"/>
        <w:contextualSpacing/>
        <w:mirrorIndents/>
        <w:jc w:val="both"/>
        <w:rPr>
          <w:rFonts w:asciiTheme="majorBidi" w:eastAsia="Times New Roman" w:hAnsiTheme="majorBidi" w:cstheme="majorBidi"/>
          <w:sz w:val="28"/>
          <w:szCs w:val="28"/>
          <w:rtl/>
        </w:rPr>
      </w:pPr>
      <w:r w:rsidRPr="004E3815">
        <w:rPr>
          <w:rFonts w:asciiTheme="majorBidi" w:eastAsia="Times New Roman" w:hAnsiTheme="majorBidi" w:cstheme="majorBidi"/>
          <w:sz w:val="28"/>
          <w:szCs w:val="28"/>
        </w:rPr>
        <w:t>"</w:t>
      </w:r>
      <w:r w:rsidRPr="004E3815">
        <w:rPr>
          <w:rFonts w:asciiTheme="majorBidi" w:eastAsia="Times New Roman" w:hAnsiTheme="majorBidi" w:cstheme="majorBidi"/>
          <w:b/>
          <w:bCs/>
          <w:i/>
          <w:iCs/>
          <w:sz w:val="28"/>
          <w:szCs w:val="28"/>
        </w:rPr>
        <w:t>Hesaba çekilmeden önce kendinizi hesaba çekiniz</w:t>
      </w:r>
      <w:r w:rsidRPr="004E3815">
        <w:rPr>
          <w:rFonts w:asciiTheme="majorBidi" w:eastAsia="Times New Roman" w:hAnsiTheme="majorBidi" w:cstheme="majorBidi"/>
          <w:sz w:val="28"/>
          <w:szCs w:val="28"/>
        </w:rPr>
        <w:t>."( Tirmizî, Kıyâme, 25.)</w:t>
      </w:r>
    </w:p>
    <w:p w14:paraId="77B748BD" w14:textId="77777777" w:rsidR="00025EF3" w:rsidRPr="004E3815" w:rsidRDefault="005D6056" w:rsidP="00845314">
      <w:pPr>
        <w:spacing w:after="0"/>
        <w:contextualSpacing/>
        <w:mirrorIndents/>
        <w:jc w:val="both"/>
        <w:rPr>
          <w:rFonts w:asciiTheme="majorBidi" w:eastAsia="Times New Roman" w:hAnsiTheme="majorBidi" w:cstheme="majorBidi"/>
          <w:sz w:val="28"/>
          <w:szCs w:val="28"/>
        </w:rPr>
      </w:pPr>
      <w:r w:rsidRPr="004E3815">
        <w:rPr>
          <w:rFonts w:asciiTheme="majorBidi" w:eastAsia="Times New Roman" w:hAnsiTheme="majorBidi" w:cstheme="majorBidi"/>
          <w:sz w:val="28"/>
          <w:szCs w:val="28"/>
        </w:rPr>
        <w:t>İşte ahiret inancı, insanın, duygu, düşünce ve davranışları üzerinde böyle olumlu etkiler yapar.</w:t>
      </w:r>
      <w:r w:rsidR="00025EF3" w:rsidRPr="004E3815">
        <w:rPr>
          <w:rFonts w:asciiTheme="majorBidi" w:eastAsia="Times New Roman" w:hAnsiTheme="majorBidi" w:cstheme="majorBidi"/>
          <w:sz w:val="28"/>
          <w:szCs w:val="28"/>
        </w:rPr>
        <w:t xml:space="preserve"> </w:t>
      </w:r>
      <w:r w:rsidRPr="004E3815">
        <w:rPr>
          <w:rFonts w:asciiTheme="majorBidi" w:eastAsia="Times New Roman" w:hAnsiTheme="majorBidi" w:cstheme="majorBidi"/>
          <w:sz w:val="28"/>
          <w:szCs w:val="28"/>
        </w:rPr>
        <w:t>Ne mutlu o hesap gününe hazırlananlara. Yine ne mutlu o günü hiç unutmayanlara.</w:t>
      </w:r>
    </w:p>
    <w:p w14:paraId="4D6E7145" w14:textId="77777777" w:rsidR="00025EF3" w:rsidRPr="004E3815" w:rsidRDefault="00B54D55" w:rsidP="00845314">
      <w:pPr>
        <w:spacing w:after="0"/>
        <w:jc w:val="both"/>
        <w:rPr>
          <w:rFonts w:asciiTheme="majorBidi" w:hAnsiTheme="majorBidi" w:cstheme="majorBidi"/>
          <w:b/>
          <w:bCs/>
          <w:sz w:val="28"/>
          <w:szCs w:val="28"/>
        </w:rPr>
      </w:pPr>
      <w:r w:rsidRPr="004E3815">
        <w:rPr>
          <w:rFonts w:asciiTheme="majorBidi" w:hAnsiTheme="majorBidi" w:cstheme="majorBidi"/>
          <w:b/>
          <w:bCs/>
          <w:sz w:val="28"/>
          <w:szCs w:val="28"/>
          <w:u w:val="single"/>
        </w:rPr>
        <w:t>SONUÇ:</w:t>
      </w:r>
    </w:p>
    <w:p w14:paraId="20FC5296" w14:textId="77777777" w:rsidR="00025EF3" w:rsidRPr="004E3815" w:rsidRDefault="00025EF3" w:rsidP="00845314">
      <w:pPr>
        <w:spacing w:after="0"/>
        <w:jc w:val="both"/>
        <w:rPr>
          <w:rFonts w:asciiTheme="majorBidi" w:hAnsiTheme="majorBidi" w:cstheme="majorBidi"/>
          <w:bCs/>
          <w:sz w:val="28"/>
          <w:szCs w:val="28"/>
        </w:rPr>
      </w:pPr>
      <w:r w:rsidRPr="004E3815">
        <w:rPr>
          <w:rFonts w:asciiTheme="majorBidi" w:hAnsiTheme="majorBidi" w:cstheme="majorBidi"/>
          <w:bCs/>
          <w:sz w:val="28"/>
          <w:szCs w:val="28"/>
        </w:rPr>
        <w:t>Kısaca söylemek gerekirse; ahiretle ilgili olarak ortaya koyduğumuz bu bilgilerin tamamı, duyularla elde edilen bilgilerden değil, ancak ayet ve hadislerden elde edilebilen bilgilerdendir. Bu iki kaynağın dışında hiçbir kaynaktan, ahiretle ilgili bilgi edinmek mümkün değildir. Bu dünya hayatı geçicidir. İnsanlar imtihan için yaratılmıştır. Herkesin davranışlarının adaletli bir şekilde karşılığını görmesi için, hiçbir yan etkinin bulunmayacağı, adil bir mahkemenin ve adalet ortamının gerçekleşmesi kaçınılmazdır. Aksi takdirde, yeryüzündeki haksızlıklar ve zulümler, yapanın yanı kâr kalır. Böyle bir durum akla aykırıdır. İşte bu sebeple, herkesin yaptıklarının hesabını vereceği bir ikinci hayat zorunludur. Bütün semavî dinlerin temel ilkeleri arasında, öldükten sonra dirilme ve ebedi olan ikinci bir hayatın varlığı inancı yer almaktadır. Ahiret inancı, insanı boşluktan ve ümitsizlikten kurtarır, ilâhî adaletin gerçekleşecek olması, azmi ve gayreti arttırır. Ölüm bir yok oluş değil, asıl ve sonsuz hayatın bir başlangıcıdır.</w:t>
      </w:r>
    </w:p>
    <w:p w14:paraId="0AF91B43" w14:textId="77777777" w:rsidR="00025EF3" w:rsidRPr="004E3815" w:rsidRDefault="00025EF3" w:rsidP="00845314">
      <w:pPr>
        <w:spacing w:after="0"/>
        <w:jc w:val="both"/>
        <w:rPr>
          <w:rFonts w:asciiTheme="majorBidi" w:hAnsiTheme="majorBidi" w:cstheme="majorBidi"/>
          <w:bCs/>
          <w:sz w:val="28"/>
          <w:szCs w:val="28"/>
          <w:rtl/>
        </w:rPr>
      </w:pPr>
      <w:r w:rsidRPr="004E3815">
        <w:rPr>
          <w:rFonts w:asciiTheme="majorBidi" w:hAnsiTheme="majorBidi" w:cstheme="majorBidi"/>
          <w:bCs/>
          <w:sz w:val="28"/>
          <w:szCs w:val="28"/>
        </w:rPr>
        <w:t xml:space="preserve">     Ahiret inancı, İslam inancının en önemli ilkelerinden biridir. Kur’an’ın ifadesiyle:</w:t>
      </w:r>
    </w:p>
    <w:p w14:paraId="119799DB" w14:textId="77777777" w:rsidR="00025EF3" w:rsidRPr="004E3815" w:rsidRDefault="00025EF3" w:rsidP="00845314">
      <w:pPr>
        <w:bidi/>
        <w:adjustRightInd w:val="0"/>
        <w:spacing w:after="0"/>
        <w:jc w:val="center"/>
        <w:rPr>
          <w:rFonts w:asciiTheme="majorBidi" w:eastAsia="Times New Roman" w:hAnsiTheme="majorBidi" w:cstheme="majorBidi"/>
          <w:bCs/>
          <w:sz w:val="36"/>
          <w:szCs w:val="36"/>
        </w:rPr>
      </w:pPr>
      <w:r w:rsidRPr="004E3815">
        <w:rPr>
          <w:rFonts w:asciiTheme="majorBidi" w:eastAsia="Times New Roman" w:hAnsiTheme="majorBidi" w:cstheme="majorBidi"/>
          <w:bCs/>
          <w:sz w:val="36"/>
          <w:szCs w:val="36"/>
          <w:rtl/>
          <w:lang w:val="en-US"/>
        </w:rPr>
        <w:lastRenderedPageBreak/>
        <w:t>فَمَن يَعْمَلْ مِثْقَالَ ذَرَّةٍ خَيْراًيَرَهُ</w:t>
      </w:r>
      <w:r w:rsidRPr="004E3815">
        <w:rPr>
          <w:rFonts w:asciiTheme="majorBidi" w:eastAsia="Times New Roman" w:hAnsiTheme="majorBidi" w:cstheme="majorBidi"/>
          <w:bCs/>
          <w:sz w:val="36"/>
          <w:szCs w:val="36"/>
          <w:lang w:val="en-US"/>
        </w:rPr>
        <w:t>:</w:t>
      </w:r>
      <w:r w:rsidRPr="004E3815">
        <w:rPr>
          <w:rFonts w:asciiTheme="majorBidi" w:eastAsia="Times New Roman" w:hAnsiTheme="majorBidi" w:cstheme="majorBidi"/>
          <w:bCs/>
          <w:sz w:val="36"/>
          <w:szCs w:val="36"/>
          <w:rtl/>
          <w:lang w:val="en-US"/>
        </w:rPr>
        <w:t>وَمَن يَعْمَلْ مِثْقَالَ ذَرَّةٍ شَرّاً يَرَهُ</w:t>
      </w:r>
      <w:r w:rsidRPr="004E3815">
        <w:rPr>
          <w:rFonts w:asciiTheme="majorBidi" w:eastAsia="Times New Roman" w:hAnsiTheme="majorBidi" w:cstheme="majorBidi"/>
          <w:bCs/>
          <w:sz w:val="36"/>
          <w:szCs w:val="36"/>
          <w:lang w:val="en-US"/>
        </w:rPr>
        <w:t>:</w:t>
      </w:r>
    </w:p>
    <w:p w14:paraId="7FF62917" w14:textId="77777777" w:rsidR="00025EF3" w:rsidRPr="004E3815" w:rsidRDefault="00025EF3" w:rsidP="00845314">
      <w:pPr>
        <w:spacing w:after="0"/>
        <w:jc w:val="both"/>
        <w:rPr>
          <w:rFonts w:asciiTheme="majorBidi" w:hAnsiTheme="majorBidi" w:cstheme="majorBidi"/>
          <w:bCs/>
          <w:sz w:val="28"/>
          <w:szCs w:val="28"/>
          <w:u w:val="single"/>
          <w:rtl/>
        </w:rPr>
      </w:pPr>
      <w:r w:rsidRPr="004E3815">
        <w:rPr>
          <w:rFonts w:asciiTheme="majorBidi" w:hAnsiTheme="majorBidi" w:cstheme="majorBidi"/>
          <w:b/>
          <w:bCs/>
          <w:sz w:val="28"/>
          <w:szCs w:val="28"/>
        </w:rPr>
        <w:t xml:space="preserve">     “</w:t>
      </w:r>
      <w:r w:rsidRPr="004E3815">
        <w:rPr>
          <w:rFonts w:asciiTheme="majorBidi" w:hAnsiTheme="majorBidi" w:cstheme="majorBidi"/>
          <w:b/>
          <w:bCs/>
          <w:i/>
          <w:iCs/>
          <w:sz w:val="28"/>
          <w:szCs w:val="28"/>
        </w:rPr>
        <w:t>Zerre kadar hayır yapan mükâfatını görecek, zerre kadar kötülük yapan da cezasını görecektir</w:t>
      </w:r>
      <w:r w:rsidRPr="004E3815">
        <w:rPr>
          <w:rFonts w:asciiTheme="majorBidi" w:hAnsiTheme="majorBidi" w:cstheme="majorBidi"/>
          <w:b/>
          <w:bCs/>
          <w:sz w:val="28"/>
          <w:szCs w:val="28"/>
        </w:rPr>
        <w:t xml:space="preserve">.” </w:t>
      </w:r>
      <w:r w:rsidRPr="004E3815">
        <w:rPr>
          <w:rFonts w:asciiTheme="majorBidi" w:hAnsiTheme="majorBidi" w:cstheme="majorBidi"/>
          <w:bCs/>
          <w:sz w:val="28"/>
          <w:szCs w:val="28"/>
        </w:rPr>
        <w:t xml:space="preserve">  </w:t>
      </w:r>
      <w:r w:rsidR="00336802" w:rsidRPr="004E3815">
        <w:rPr>
          <w:rFonts w:asciiTheme="majorBidi" w:hAnsiTheme="majorBidi" w:cstheme="majorBidi"/>
          <w:bCs/>
          <w:sz w:val="28"/>
          <w:szCs w:val="28"/>
          <w:u w:val="single"/>
        </w:rPr>
        <w:t>(Zilzal Suresi 99/</w:t>
      </w:r>
      <w:r w:rsidRPr="004E3815">
        <w:rPr>
          <w:rFonts w:asciiTheme="majorBidi" w:hAnsiTheme="majorBidi" w:cstheme="majorBidi"/>
          <w:bCs/>
          <w:sz w:val="28"/>
          <w:szCs w:val="28"/>
          <w:u w:val="single"/>
        </w:rPr>
        <w:t xml:space="preserve">7–8.) </w:t>
      </w:r>
    </w:p>
    <w:p w14:paraId="219362F3" w14:textId="77777777" w:rsidR="005D6056" w:rsidRPr="004E3815" w:rsidRDefault="00025EF3" w:rsidP="00845314">
      <w:pPr>
        <w:spacing w:after="0"/>
        <w:contextualSpacing/>
        <w:mirrorIndents/>
        <w:jc w:val="both"/>
        <w:rPr>
          <w:rFonts w:asciiTheme="majorBidi" w:eastAsia="Times New Roman" w:hAnsiTheme="majorBidi" w:cstheme="majorBidi"/>
          <w:sz w:val="28"/>
          <w:szCs w:val="28"/>
        </w:rPr>
      </w:pPr>
      <w:r w:rsidRPr="004E3815">
        <w:rPr>
          <w:rFonts w:asciiTheme="majorBidi" w:eastAsia="Times New Roman" w:hAnsiTheme="majorBidi" w:cstheme="majorBidi"/>
          <w:sz w:val="28"/>
          <w:szCs w:val="28"/>
        </w:rPr>
        <w:t>Vaazımı</w:t>
      </w:r>
      <w:r w:rsidR="005D6056" w:rsidRPr="004E3815">
        <w:rPr>
          <w:rFonts w:asciiTheme="majorBidi" w:eastAsia="Times New Roman" w:hAnsiTheme="majorBidi" w:cstheme="majorBidi"/>
          <w:sz w:val="28"/>
          <w:szCs w:val="28"/>
        </w:rPr>
        <w:t xml:space="preserve"> Kur'an-ı Kerim'in en son nazil olduğu Abdullah İbn Abbas (r.a.) tarafından rivayet edilen Âyet-i Kerime ile bitirmek istiyorum. Allah Teâlâ şöyle buyuruyor:</w:t>
      </w:r>
    </w:p>
    <w:p w14:paraId="2E47C70A" w14:textId="77777777" w:rsidR="005D6056" w:rsidRPr="004E3815" w:rsidRDefault="005D6056" w:rsidP="00845314">
      <w:pPr>
        <w:bidi/>
        <w:spacing w:after="0"/>
        <w:contextualSpacing/>
        <w:mirrorIndents/>
        <w:jc w:val="both"/>
        <w:rPr>
          <w:rFonts w:asciiTheme="majorBidi" w:eastAsia="Times New Roman" w:hAnsiTheme="majorBidi" w:cstheme="majorBidi"/>
          <w:sz w:val="36"/>
          <w:szCs w:val="36"/>
        </w:rPr>
      </w:pPr>
      <w:r w:rsidRPr="004E3815">
        <w:rPr>
          <w:rFonts w:asciiTheme="majorBidi" w:eastAsia="Times New Roman" w:hAnsiTheme="majorBidi" w:cstheme="majorBidi"/>
          <w:b/>
          <w:bCs/>
          <w:sz w:val="36"/>
          <w:szCs w:val="36"/>
          <w:rtl/>
        </w:rPr>
        <w:t>وَاتَّقُوا يَوْمًا تُرْجَعُونَ فِيهِ إِلَى اللَّهِ ثُمَّ تُوَفَّى كُلُّ نَفْسٍ مَا كَسَبَتْ وَهُمْ لَا يُظْلَمُونَ</w:t>
      </w:r>
    </w:p>
    <w:p w14:paraId="12AB9E68" w14:textId="77777777" w:rsidR="005D6056" w:rsidRPr="004E3815" w:rsidRDefault="005D6056" w:rsidP="00845314">
      <w:pPr>
        <w:spacing w:after="0"/>
        <w:contextualSpacing/>
        <w:mirrorIndents/>
        <w:jc w:val="both"/>
        <w:rPr>
          <w:rFonts w:asciiTheme="majorBidi" w:hAnsiTheme="majorBidi" w:cstheme="majorBidi"/>
          <w:sz w:val="28"/>
          <w:szCs w:val="28"/>
        </w:rPr>
      </w:pPr>
      <w:r w:rsidRPr="004E3815">
        <w:rPr>
          <w:rFonts w:asciiTheme="majorBidi" w:eastAsia="Times New Roman" w:hAnsiTheme="majorBidi" w:cstheme="majorBidi"/>
          <w:sz w:val="28"/>
          <w:szCs w:val="28"/>
        </w:rPr>
        <w:t>"</w:t>
      </w:r>
      <w:r w:rsidRPr="004E3815">
        <w:rPr>
          <w:rFonts w:asciiTheme="majorBidi" w:eastAsia="Times New Roman" w:hAnsiTheme="majorBidi" w:cstheme="majorBidi"/>
          <w:b/>
          <w:bCs/>
          <w:i/>
          <w:iCs/>
          <w:sz w:val="28"/>
          <w:szCs w:val="28"/>
        </w:rPr>
        <w:t>Öyle bir günden korkunuz ki, o gün Allah'a döndürüleceksiniz. Sonra da herkese kazancı tamamı ile ödenecek ve hiç kimse haksızlığa uğramayacaktır</w:t>
      </w:r>
      <w:r w:rsidRPr="004E3815">
        <w:rPr>
          <w:rFonts w:asciiTheme="majorBidi" w:eastAsia="Times New Roman" w:hAnsiTheme="majorBidi" w:cstheme="majorBidi"/>
          <w:sz w:val="28"/>
          <w:szCs w:val="28"/>
        </w:rPr>
        <w:t xml:space="preserve">."( Bakara, </w:t>
      </w:r>
      <w:r w:rsidR="00336802" w:rsidRPr="004E3815">
        <w:rPr>
          <w:rFonts w:asciiTheme="majorBidi" w:eastAsia="Times New Roman" w:hAnsiTheme="majorBidi" w:cstheme="majorBidi"/>
          <w:sz w:val="28"/>
          <w:szCs w:val="28"/>
        </w:rPr>
        <w:t>2/</w:t>
      </w:r>
      <w:r w:rsidR="004E3815">
        <w:rPr>
          <w:rFonts w:asciiTheme="majorBidi" w:eastAsia="Times New Roman" w:hAnsiTheme="majorBidi" w:cstheme="majorBidi"/>
          <w:sz w:val="28"/>
          <w:szCs w:val="28"/>
        </w:rPr>
        <w:t>281.</w:t>
      </w:r>
    </w:p>
    <w:sectPr w:rsidR="005D6056" w:rsidRPr="004E3815" w:rsidSect="00AE7F1A">
      <w:pgSz w:w="11906" w:h="16838"/>
      <w:pgMar w:top="720" w:right="566" w:bottom="720"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D7B54"/>
    <w:multiLevelType w:val="multilevel"/>
    <w:tmpl w:val="F3C2E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5305AB4"/>
    <w:multiLevelType w:val="multilevel"/>
    <w:tmpl w:val="EDBE3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83824492">
    <w:abstractNumId w:val="0"/>
  </w:num>
  <w:num w:numId="2" w16cid:durableId="7776738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106A"/>
    <w:rsid w:val="00025EF3"/>
    <w:rsid w:val="00051715"/>
    <w:rsid w:val="00063CC7"/>
    <w:rsid w:val="0014020F"/>
    <w:rsid w:val="0016143F"/>
    <w:rsid w:val="0016361A"/>
    <w:rsid w:val="001B0834"/>
    <w:rsid w:val="001D6D74"/>
    <w:rsid w:val="00222D11"/>
    <w:rsid w:val="0024703B"/>
    <w:rsid w:val="00255CD0"/>
    <w:rsid w:val="0026106A"/>
    <w:rsid w:val="0032538C"/>
    <w:rsid w:val="00336802"/>
    <w:rsid w:val="0035279E"/>
    <w:rsid w:val="003F7C0B"/>
    <w:rsid w:val="00416E97"/>
    <w:rsid w:val="00454369"/>
    <w:rsid w:val="004E3815"/>
    <w:rsid w:val="005328B6"/>
    <w:rsid w:val="005519C0"/>
    <w:rsid w:val="00581AE5"/>
    <w:rsid w:val="005A69E0"/>
    <w:rsid w:val="005C45EA"/>
    <w:rsid w:val="005D6056"/>
    <w:rsid w:val="00624EC5"/>
    <w:rsid w:val="00634CDE"/>
    <w:rsid w:val="0063732B"/>
    <w:rsid w:val="00720420"/>
    <w:rsid w:val="00802995"/>
    <w:rsid w:val="0081071D"/>
    <w:rsid w:val="00845314"/>
    <w:rsid w:val="008613F5"/>
    <w:rsid w:val="008900DA"/>
    <w:rsid w:val="008C7106"/>
    <w:rsid w:val="00921789"/>
    <w:rsid w:val="009333C6"/>
    <w:rsid w:val="00977E31"/>
    <w:rsid w:val="009918BD"/>
    <w:rsid w:val="009B4081"/>
    <w:rsid w:val="009C2349"/>
    <w:rsid w:val="00A20028"/>
    <w:rsid w:val="00A2028D"/>
    <w:rsid w:val="00A5536C"/>
    <w:rsid w:val="00A9011F"/>
    <w:rsid w:val="00AE1158"/>
    <w:rsid w:val="00AE7F1A"/>
    <w:rsid w:val="00B26CB6"/>
    <w:rsid w:val="00B505EC"/>
    <w:rsid w:val="00B54D55"/>
    <w:rsid w:val="00BE4032"/>
    <w:rsid w:val="00CB3C80"/>
    <w:rsid w:val="00CF1BD2"/>
    <w:rsid w:val="00D5018E"/>
    <w:rsid w:val="00D613BD"/>
    <w:rsid w:val="00DA7338"/>
    <w:rsid w:val="00DB3E37"/>
    <w:rsid w:val="00EA3F1A"/>
    <w:rsid w:val="00F274BC"/>
    <w:rsid w:val="00F6754D"/>
    <w:rsid w:val="00F75585"/>
    <w:rsid w:val="00FC756C"/>
    <w:rsid w:val="00FF50C8"/>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B9989"/>
  <w15:docId w15:val="{27D5A65F-9668-46C9-A27D-B47F18F80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link w:val="Balk1Char"/>
    <w:uiPriority w:val="9"/>
    <w:qFormat/>
    <w:rsid w:val="0072042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26106A"/>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26106A"/>
    <w:rPr>
      <w:b/>
      <w:bCs/>
    </w:rPr>
  </w:style>
  <w:style w:type="character" w:styleId="Kpr">
    <w:name w:val="Hyperlink"/>
    <w:basedOn w:val="VarsaylanParagrafYazTipi"/>
    <w:uiPriority w:val="99"/>
    <w:unhideWhenUsed/>
    <w:rsid w:val="0026106A"/>
    <w:rPr>
      <w:color w:val="0000FF"/>
      <w:u w:val="single"/>
    </w:rPr>
  </w:style>
  <w:style w:type="character" w:styleId="Vurgu">
    <w:name w:val="Emphasis"/>
    <w:basedOn w:val="VarsaylanParagrafYazTipi"/>
    <w:uiPriority w:val="20"/>
    <w:qFormat/>
    <w:rsid w:val="005D6056"/>
    <w:rPr>
      <w:i/>
      <w:iCs/>
    </w:rPr>
  </w:style>
  <w:style w:type="character" w:customStyle="1" w:styleId="Balk1Char">
    <w:name w:val="Başlık 1 Char"/>
    <w:basedOn w:val="VarsaylanParagrafYazTipi"/>
    <w:link w:val="Balk1"/>
    <w:uiPriority w:val="9"/>
    <w:rsid w:val="00720420"/>
    <w:rPr>
      <w:rFonts w:ascii="Times New Roman" w:eastAsia="Times New Roman" w:hAnsi="Times New Roman" w:cs="Times New Roman"/>
      <w:b/>
      <w:bCs/>
      <w:kern w:val="36"/>
      <w:sz w:val="48"/>
      <w:szCs w:val="48"/>
      <w:lang w:eastAsia="tr-TR"/>
    </w:rPr>
  </w:style>
  <w:style w:type="paragraph" w:customStyle="1" w:styleId="cont">
    <w:name w:val="cont"/>
    <w:basedOn w:val="Normal"/>
    <w:rsid w:val="0072042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st">
    <w:name w:val="nest"/>
    <w:basedOn w:val="Normal"/>
    <w:rsid w:val="0072042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abic">
    <w:name w:val="arabic"/>
    <w:basedOn w:val="Normal"/>
    <w:rsid w:val="00720420"/>
    <w:pPr>
      <w:spacing w:before="100" w:beforeAutospacing="1" w:after="100" w:afterAutospacing="1" w:line="240" w:lineRule="auto"/>
    </w:pPr>
    <w:rPr>
      <w:rFonts w:ascii="Times New Roman" w:eastAsia="Times New Roman" w:hAnsi="Times New Roman" w:cs="Times New Roman"/>
      <w:sz w:val="24"/>
      <w:szCs w:val="24"/>
    </w:rPr>
  </w:style>
  <w:style w:type="paragraph" w:styleId="BalonMetni">
    <w:name w:val="Balloon Text"/>
    <w:basedOn w:val="Normal"/>
    <w:link w:val="BalonMetniChar"/>
    <w:uiPriority w:val="99"/>
    <w:semiHidden/>
    <w:unhideWhenUsed/>
    <w:rsid w:val="00720420"/>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72042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692075">
      <w:bodyDiv w:val="1"/>
      <w:marLeft w:val="0"/>
      <w:marRight w:val="0"/>
      <w:marTop w:val="0"/>
      <w:marBottom w:val="0"/>
      <w:divBdr>
        <w:top w:val="none" w:sz="0" w:space="0" w:color="auto"/>
        <w:left w:val="none" w:sz="0" w:space="0" w:color="auto"/>
        <w:bottom w:val="none" w:sz="0" w:space="0" w:color="auto"/>
        <w:right w:val="none" w:sz="0" w:space="0" w:color="auto"/>
      </w:divBdr>
      <w:divsChild>
        <w:div w:id="170919257">
          <w:marLeft w:val="0"/>
          <w:marRight w:val="0"/>
          <w:marTop w:val="0"/>
          <w:marBottom w:val="150"/>
          <w:divBdr>
            <w:top w:val="none" w:sz="0" w:space="0" w:color="auto"/>
            <w:left w:val="none" w:sz="0" w:space="0" w:color="auto"/>
            <w:bottom w:val="none" w:sz="0" w:space="0" w:color="auto"/>
            <w:right w:val="none" w:sz="0" w:space="0" w:color="auto"/>
          </w:divBdr>
          <w:divsChild>
            <w:div w:id="1794519400">
              <w:marLeft w:val="-150"/>
              <w:marRight w:val="-150"/>
              <w:marTop w:val="0"/>
              <w:marBottom w:val="0"/>
              <w:divBdr>
                <w:top w:val="none" w:sz="0" w:space="0" w:color="auto"/>
                <w:left w:val="none" w:sz="0" w:space="0" w:color="auto"/>
                <w:bottom w:val="none" w:sz="0" w:space="0" w:color="auto"/>
                <w:right w:val="none" w:sz="0" w:space="0" w:color="auto"/>
              </w:divBdr>
              <w:divsChild>
                <w:div w:id="461192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881157">
          <w:marLeft w:val="0"/>
          <w:marRight w:val="0"/>
          <w:marTop w:val="0"/>
          <w:marBottom w:val="150"/>
          <w:divBdr>
            <w:top w:val="none" w:sz="0" w:space="0" w:color="auto"/>
            <w:left w:val="none" w:sz="0" w:space="0" w:color="auto"/>
            <w:bottom w:val="none" w:sz="0" w:space="0" w:color="auto"/>
            <w:right w:val="none" w:sz="0" w:space="0" w:color="auto"/>
          </w:divBdr>
          <w:divsChild>
            <w:div w:id="767428903">
              <w:marLeft w:val="-150"/>
              <w:marRight w:val="-150"/>
              <w:marTop w:val="0"/>
              <w:marBottom w:val="0"/>
              <w:divBdr>
                <w:top w:val="none" w:sz="0" w:space="0" w:color="auto"/>
                <w:left w:val="none" w:sz="0" w:space="0" w:color="auto"/>
                <w:bottom w:val="none" w:sz="0" w:space="0" w:color="auto"/>
                <w:right w:val="none" w:sz="0" w:space="0" w:color="auto"/>
              </w:divBdr>
              <w:divsChild>
                <w:div w:id="960066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989198">
          <w:marLeft w:val="0"/>
          <w:marRight w:val="0"/>
          <w:marTop w:val="0"/>
          <w:marBottom w:val="150"/>
          <w:divBdr>
            <w:top w:val="none" w:sz="0" w:space="0" w:color="auto"/>
            <w:left w:val="none" w:sz="0" w:space="0" w:color="auto"/>
            <w:bottom w:val="none" w:sz="0" w:space="0" w:color="auto"/>
            <w:right w:val="none" w:sz="0" w:space="0" w:color="auto"/>
          </w:divBdr>
          <w:divsChild>
            <w:div w:id="1606814681">
              <w:marLeft w:val="-150"/>
              <w:marRight w:val="-150"/>
              <w:marTop w:val="0"/>
              <w:marBottom w:val="0"/>
              <w:divBdr>
                <w:top w:val="none" w:sz="0" w:space="0" w:color="auto"/>
                <w:left w:val="none" w:sz="0" w:space="0" w:color="auto"/>
                <w:bottom w:val="none" w:sz="0" w:space="0" w:color="auto"/>
                <w:right w:val="none" w:sz="0" w:space="0" w:color="auto"/>
              </w:divBdr>
              <w:divsChild>
                <w:div w:id="1724136198">
                  <w:marLeft w:val="0"/>
                  <w:marRight w:val="0"/>
                  <w:marTop w:val="0"/>
                  <w:marBottom w:val="0"/>
                  <w:divBdr>
                    <w:top w:val="none" w:sz="0" w:space="0" w:color="auto"/>
                    <w:left w:val="none" w:sz="0" w:space="0" w:color="auto"/>
                    <w:bottom w:val="none" w:sz="0" w:space="0" w:color="auto"/>
                    <w:right w:val="none" w:sz="0" w:space="0" w:color="auto"/>
                  </w:divBdr>
                  <w:divsChild>
                    <w:div w:id="2107919918">
                      <w:marLeft w:val="0"/>
                      <w:marRight w:val="0"/>
                      <w:marTop w:val="0"/>
                      <w:marBottom w:val="300"/>
                      <w:divBdr>
                        <w:top w:val="none" w:sz="0" w:space="0" w:color="auto"/>
                        <w:left w:val="none" w:sz="0" w:space="0" w:color="auto"/>
                        <w:bottom w:val="single" w:sz="4" w:space="0" w:color="E1E1E1"/>
                        <w:right w:val="none" w:sz="0" w:space="0" w:color="auto"/>
                      </w:divBdr>
                    </w:div>
                  </w:divsChild>
                </w:div>
              </w:divsChild>
            </w:div>
            <w:div w:id="2131894887">
              <w:marLeft w:val="-150"/>
              <w:marRight w:val="-150"/>
              <w:marTop w:val="0"/>
              <w:marBottom w:val="0"/>
              <w:divBdr>
                <w:top w:val="none" w:sz="0" w:space="0" w:color="auto"/>
                <w:left w:val="none" w:sz="0" w:space="0" w:color="auto"/>
                <w:bottom w:val="none" w:sz="0" w:space="0" w:color="auto"/>
                <w:right w:val="none" w:sz="0" w:space="0" w:color="auto"/>
              </w:divBdr>
              <w:divsChild>
                <w:div w:id="207764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0719822">
      <w:bodyDiv w:val="1"/>
      <w:marLeft w:val="0"/>
      <w:marRight w:val="0"/>
      <w:marTop w:val="0"/>
      <w:marBottom w:val="0"/>
      <w:divBdr>
        <w:top w:val="none" w:sz="0" w:space="0" w:color="auto"/>
        <w:left w:val="none" w:sz="0" w:space="0" w:color="auto"/>
        <w:bottom w:val="none" w:sz="0" w:space="0" w:color="auto"/>
        <w:right w:val="none" w:sz="0" w:space="0" w:color="auto"/>
      </w:divBdr>
    </w:div>
    <w:div w:id="687872906">
      <w:bodyDiv w:val="1"/>
      <w:marLeft w:val="0"/>
      <w:marRight w:val="0"/>
      <w:marTop w:val="0"/>
      <w:marBottom w:val="0"/>
      <w:divBdr>
        <w:top w:val="none" w:sz="0" w:space="0" w:color="auto"/>
        <w:left w:val="none" w:sz="0" w:space="0" w:color="auto"/>
        <w:bottom w:val="none" w:sz="0" w:space="0" w:color="auto"/>
        <w:right w:val="none" w:sz="0" w:space="0" w:color="auto"/>
      </w:divBdr>
    </w:div>
    <w:div w:id="733312987">
      <w:bodyDiv w:val="1"/>
      <w:marLeft w:val="0"/>
      <w:marRight w:val="0"/>
      <w:marTop w:val="0"/>
      <w:marBottom w:val="0"/>
      <w:divBdr>
        <w:top w:val="none" w:sz="0" w:space="0" w:color="auto"/>
        <w:left w:val="none" w:sz="0" w:space="0" w:color="auto"/>
        <w:bottom w:val="none" w:sz="0" w:space="0" w:color="auto"/>
        <w:right w:val="none" w:sz="0" w:space="0" w:color="auto"/>
      </w:divBdr>
      <w:divsChild>
        <w:div w:id="1095327838">
          <w:marLeft w:val="0"/>
          <w:marRight w:val="0"/>
          <w:marTop w:val="0"/>
          <w:marBottom w:val="150"/>
          <w:divBdr>
            <w:top w:val="none" w:sz="0" w:space="0" w:color="auto"/>
            <w:left w:val="none" w:sz="0" w:space="0" w:color="auto"/>
            <w:bottom w:val="none" w:sz="0" w:space="0" w:color="auto"/>
            <w:right w:val="none" w:sz="0" w:space="0" w:color="auto"/>
          </w:divBdr>
          <w:divsChild>
            <w:div w:id="987397524">
              <w:marLeft w:val="-150"/>
              <w:marRight w:val="-150"/>
              <w:marTop w:val="0"/>
              <w:marBottom w:val="0"/>
              <w:divBdr>
                <w:top w:val="none" w:sz="0" w:space="0" w:color="auto"/>
                <w:left w:val="none" w:sz="0" w:space="0" w:color="auto"/>
                <w:bottom w:val="none" w:sz="0" w:space="0" w:color="auto"/>
                <w:right w:val="none" w:sz="0" w:space="0" w:color="auto"/>
              </w:divBdr>
              <w:divsChild>
                <w:div w:id="1429425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759087">
          <w:marLeft w:val="0"/>
          <w:marRight w:val="0"/>
          <w:marTop w:val="0"/>
          <w:marBottom w:val="150"/>
          <w:divBdr>
            <w:top w:val="none" w:sz="0" w:space="0" w:color="auto"/>
            <w:left w:val="none" w:sz="0" w:space="0" w:color="auto"/>
            <w:bottom w:val="none" w:sz="0" w:space="0" w:color="auto"/>
            <w:right w:val="none" w:sz="0" w:space="0" w:color="auto"/>
          </w:divBdr>
          <w:divsChild>
            <w:div w:id="2072456532">
              <w:marLeft w:val="-150"/>
              <w:marRight w:val="-150"/>
              <w:marTop w:val="0"/>
              <w:marBottom w:val="0"/>
              <w:divBdr>
                <w:top w:val="none" w:sz="0" w:space="0" w:color="auto"/>
                <w:left w:val="none" w:sz="0" w:space="0" w:color="auto"/>
                <w:bottom w:val="none" w:sz="0" w:space="0" w:color="auto"/>
                <w:right w:val="none" w:sz="0" w:space="0" w:color="auto"/>
              </w:divBdr>
              <w:divsChild>
                <w:div w:id="392390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185879">
          <w:marLeft w:val="0"/>
          <w:marRight w:val="0"/>
          <w:marTop w:val="0"/>
          <w:marBottom w:val="150"/>
          <w:divBdr>
            <w:top w:val="none" w:sz="0" w:space="0" w:color="auto"/>
            <w:left w:val="none" w:sz="0" w:space="0" w:color="auto"/>
            <w:bottom w:val="none" w:sz="0" w:space="0" w:color="auto"/>
            <w:right w:val="none" w:sz="0" w:space="0" w:color="auto"/>
          </w:divBdr>
          <w:divsChild>
            <w:div w:id="1583833025">
              <w:marLeft w:val="-150"/>
              <w:marRight w:val="-150"/>
              <w:marTop w:val="0"/>
              <w:marBottom w:val="0"/>
              <w:divBdr>
                <w:top w:val="none" w:sz="0" w:space="0" w:color="auto"/>
                <w:left w:val="none" w:sz="0" w:space="0" w:color="auto"/>
                <w:bottom w:val="none" w:sz="0" w:space="0" w:color="auto"/>
                <w:right w:val="none" w:sz="0" w:space="0" w:color="auto"/>
              </w:divBdr>
              <w:divsChild>
                <w:div w:id="219944720">
                  <w:marLeft w:val="0"/>
                  <w:marRight w:val="0"/>
                  <w:marTop w:val="0"/>
                  <w:marBottom w:val="0"/>
                  <w:divBdr>
                    <w:top w:val="none" w:sz="0" w:space="0" w:color="auto"/>
                    <w:left w:val="none" w:sz="0" w:space="0" w:color="auto"/>
                    <w:bottom w:val="none" w:sz="0" w:space="0" w:color="auto"/>
                    <w:right w:val="none" w:sz="0" w:space="0" w:color="auto"/>
                  </w:divBdr>
                  <w:divsChild>
                    <w:div w:id="921062255">
                      <w:marLeft w:val="0"/>
                      <w:marRight w:val="0"/>
                      <w:marTop w:val="0"/>
                      <w:marBottom w:val="300"/>
                      <w:divBdr>
                        <w:top w:val="none" w:sz="0" w:space="0" w:color="auto"/>
                        <w:left w:val="none" w:sz="0" w:space="0" w:color="auto"/>
                        <w:bottom w:val="single" w:sz="4" w:space="0" w:color="E1E1E1"/>
                        <w:right w:val="none" w:sz="0" w:space="0" w:color="auto"/>
                      </w:divBdr>
                    </w:div>
                  </w:divsChild>
                </w:div>
              </w:divsChild>
            </w:div>
            <w:div w:id="631791364">
              <w:marLeft w:val="-150"/>
              <w:marRight w:val="-150"/>
              <w:marTop w:val="0"/>
              <w:marBottom w:val="0"/>
              <w:divBdr>
                <w:top w:val="none" w:sz="0" w:space="0" w:color="auto"/>
                <w:left w:val="none" w:sz="0" w:space="0" w:color="auto"/>
                <w:bottom w:val="none" w:sz="0" w:space="0" w:color="auto"/>
                <w:right w:val="none" w:sz="0" w:space="0" w:color="auto"/>
              </w:divBdr>
              <w:divsChild>
                <w:div w:id="629702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889695">
      <w:bodyDiv w:val="1"/>
      <w:marLeft w:val="0"/>
      <w:marRight w:val="0"/>
      <w:marTop w:val="0"/>
      <w:marBottom w:val="0"/>
      <w:divBdr>
        <w:top w:val="none" w:sz="0" w:space="0" w:color="auto"/>
        <w:left w:val="none" w:sz="0" w:space="0" w:color="auto"/>
        <w:bottom w:val="none" w:sz="0" w:space="0" w:color="auto"/>
        <w:right w:val="none" w:sz="0" w:space="0" w:color="auto"/>
      </w:divBdr>
      <w:divsChild>
        <w:div w:id="2087264270">
          <w:marLeft w:val="0"/>
          <w:marRight w:val="0"/>
          <w:marTop w:val="0"/>
          <w:marBottom w:val="150"/>
          <w:divBdr>
            <w:top w:val="none" w:sz="0" w:space="0" w:color="auto"/>
            <w:left w:val="none" w:sz="0" w:space="0" w:color="auto"/>
            <w:bottom w:val="none" w:sz="0" w:space="0" w:color="auto"/>
            <w:right w:val="none" w:sz="0" w:space="0" w:color="auto"/>
          </w:divBdr>
          <w:divsChild>
            <w:div w:id="1797794465">
              <w:marLeft w:val="-150"/>
              <w:marRight w:val="-150"/>
              <w:marTop w:val="0"/>
              <w:marBottom w:val="0"/>
              <w:divBdr>
                <w:top w:val="none" w:sz="0" w:space="0" w:color="auto"/>
                <w:left w:val="none" w:sz="0" w:space="0" w:color="auto"/>
                <w:bottom w:val="none" w:sz="0" w:space="0" w:color="auto"/>
                <w:right w:val="none" w:sz="0" w:space="0" w:color="auto"/>
              </w:divBdr>
              <w:divsChild>
                <w:div w:id="55091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91086">
          <w:marLeft w:val="0"/>
          <w:marRight w:val="0"/>
          <w:marTop w:val="0"/>
          <w:marBottom w:val="150"/>
          <w:divBdr>
            <w:top w:val="none" w:sz="0" w:space="0" w:color="auto"/>
            <w:left w:val="none" w:sz="0" w:space="0" w:color="auto"/>
            <w:bottom w:val="none" w:sz="0" w:space="0" w:color="auto"/>
            <w:right w:val="none" w:sz="0" w:space="0" w:color="auto"/>
          </w:divBdr>
          <w:divsChild>
            <w:div w:id="1418864649">
              <w:marLeft w:val="-150"/>
              <w:marRight w:val="-150"/>
              <w:marTop w:val="0"/>
              <w:marBottom w:val="0"/>
              <w:divBdr>
                <w:top w:val="none" w:sz="0" w:space="0" w:color="auto"/>
                <w:left w:val="none" w:sz="0" w:space="0" w:color="auto"/>
                <w:bottom w:val="none" w:sz="0" w:space="0" w:color="auto"/>
                <w:right w:val="none" w:sz="0" w:space="0" w:color="auto"/>
              </w:divBdr>
              <w:divsChild>
                <w:div w:id="1532111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216592">
          <w:marLeft w:val="0"/>
          <w:marRight w:val="0"/>
          <w:marTop w:val="0"/>
          <w:marBottom w:val="150"/>
          <w:divBdr>
            <w:top w:val="none" w:sz="0" w:space="0" w:color="auto"/>
            <w:left w:val="none" w:sz="0" w:space="0" w:color="auto"/>
            <w:bottom w:val="none" w:sz="0" w:space="0" w:color="auto"/>
            <w:right w:val="none" w:sz="0" w:space="0" w:color="auto"/>
          </w:divBdr>
          <w:divsChild>
            <w:div w:id="1100875168">
              <w:marLeft w:val="-150"/>
              <w:marRight w:val="-150"/>
              <w:marTop w:val="0"/>
              <w:marBottom w:val="0"/>
              <w:divBdr>
                <w:top w:val="none" w:sz="0" w:space="0" w:color="auto"/>
                <w:left w:val="none" w:sz="0" w:space="0" w:color="auto"/>
                <w:bottom w:val="none" w:sz="0" w:space="0" w:color="auto"/>
                <w:right w:val="none" w:sz="0" w:space="0" w:color="auto"/>
              </w:divBdr>
              <w:divsChild>
                <w:div w:id="1837918200">
                  <w:marLeft w:val="0"/>
                  <w:marRight w:val="0"/>
                  <w:marTop w:val="0"/>
                  <w:marBottom w:val="0"/>
                  <w:divBdr>
                    <w:top w:val="none" w:sz="0" w:space="0" w:color="auto"/>
                    <w:left w:val="none" w:sz="0" w:space="0" w:color="auto"/>
                    <w:bottom w:val="none" w:sz="0" w:space="0" w:color="auto"/>
                    <w:right w:val="none" w:sz="0" w:space="0" w:color="auto"/>
                  </w:divBdr>
                  <w:divsChild>
                    <w:div w:id="267205876">
                      <w:marLeft w:val="0"/>
                      <w:marRight w:val="0"/>
                      <w:marTop w:val="0"/>
                      <w:marBottom w:val="300"/>
                      <w:divBdr>
                        <w:top w:val="none" w:sz="0" w:space="0" w:color="auto"/>
                        <w:left w:val="none" w:sz="0" w:space="0" w:color="auto"/>
                        <w:bottom w:val="single" w:sz="4" w:space="0" w:color="E1E1E1"/>
                        <w:right w:val="none" w:sz="0" w:space="0" w:color="auto"/>
                      </w:divBdr>
                    </w:div>
                  </w:divsChild>
                </w:div>
              </w:divsChild>
            </w:div>
            <w:div w:id="1279920935">
              <w:marLeft w:val="-150"/>
              <w:marRight w:val="-150"/>
              <w:marTop w:val="0"/>
              <w:marBottom w:val="0"/>
              <w:divBdr>
                <w:top w:val="none" w:sz="0" w:space="0" w:color="auto"/>
                <w:left w:val="none" w:sz="0" w:space="0" w:color="auto"/>
                <w:bottom w:val="none" w:sz="0" w:space="0" w:color="auto"/>
                <w:right w:val="none" w:sz="0" w:space="0" w:color="auto"/>
              </w:divBdr>
              <w:divsChild>
                <w:div w:id="125613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9466454">
      <w:bodyDiv w:val="1"/>
      <w:marLeft w:val="0"/>
      <w:marRight w:val="0"/>
      <w:marTop w:val="0"/>
      <w:marBottom w:val="0"/>
      <w:divBdr>
        <w:top w:val="none" w:sz="0" w:space="0" w:color="auto"/>
        <w:left w:val="none" w:sz="0" w:space="0" w:color="auto"/>
        <w:bottom w:val="none" w:sz="0" w:space="0" w:color="auto"/>
        <w:right w:val="none" w:sz="0" w:space="0" w:color="auto"/>
      </w:divBdr>
    </w:div>
    <w:div w:id="1797337272">
      <w:bodyDiv w:val="1"/>
      <w:marLeft w:val="0"/>
      <w:marRight w:val="0"/>
      <w:marTop w:val="0"/>
      <w:marBottom w:val="0"/>
      <w:divBdr>
        <w:top w:val="none" w:sz="0" w:space="0" w:color="auto"/>
        <w:left w:val="none" w:sz="0" w:space="0" w:color="auto"/>
        <w:bottom w:val="none" w:sz="0" w:space="0" w:color="auto"/>
        <w:right w:val="none" w:sz="0" w:space="0" w:color="auto"/>
      </w:divBdr>
      <w:divsChild>
        <w:div w:id="1100643519">
          <w:marLeft w:val="0"/>
          <w:marRight w:val="0"/>
          <w:marTop w:val="0"/>
          <w:marBottom w:val="0"/>
          <w:divBdr>
            <w:top w:val="none" w:sz="0" w:space="0" w:color="auto"/>
            <w:left w:val="none" w:sz="0" w:space="0" w:color="auto"/>
            <w:bottom w:val="none" w:sz="0" w:space="0" w:color="auto"/>
            <w:right w:val="none" w:sz="0" w:space="0" w:color="auto"/>
          </w:divBdr>
          <w:divsChild>
            <w:div w:id="1263029825">
              <w:marLeft w:val="0"/>
              <w:marRight w:val="0"/>
              <w:marTop w:val="0"/>
              <w:marBottom w:val="0"/>
              <w:divBdr>
                <w:top w:val="none" w:sz="0" w:space="0" w:color="auto"/>
                <w:left w:val="none" w:sz="0" w:space="0" w:color="auto"/>
                <w:bottom w:val="none" w:sz="0" w:space="0" w:color="auto"/>
                <w:right w:val="none" w:sz="0" w:space="0" w:color="auto"/>
              </w:divBdr>
            </w:div>
            <w:div w:id="658074613">
              <w:marLeft w:val="0"/>
              <w:marRight w:val="0"/>
              <w:marTop w:val="0"/>
              <w:marBottom w:val="0"/>
              <w:divBdr>
                <w:top w:val="none" w:sz="0" w:space="0" w:color="auto"/>
                <w:left w:val="none" w:sz="0" w:space="0" w:color="auto"/>
                <w:bottom w:val="none" w:sz="0" w:space="0" w:color="auto"/>
                <w:right w:val="none" w:sz="0" w:space="0" w:color="auto"/>
              </w:divBdr>
            </w:div>
            <w:div w:id="765227757">
              <w:marLeft w:val="0"/>
              <w:marRight w:val="0"/>
              <w:marTop w:val="0"/>
              <w:marBottom w:val="0"/>
              <w:divBdr>
                <w:top w:val="none" w:sz="0" w:space="0" w:color="auto"/>
                <w:left w:val="none" w:sz="0" w:space="0" w:color="auto"/>
                <w:bottom w:val="none" w:sz="0" w:space="0" w:color="auto"/>
                <w:right w:val="none" w:sz="0" w:space="0" w:color="auto"/>
              </w:divBdr>
            </w:div>
            <w:div w:id="688988313">
              <w:marLeft w:val="0"/>
              <w:marRight w:val="0"/>
              <w:marTop w:val="0"/>
              <w:marBottom w:val="0"/>
              <w:divBdr>
                <w:top w:val="none" w:sz="0" w:space="0" w:color="auto"/>
                <w:left w:val="none" w:sz="0" w:space="0" w:color="auto"/>
                <w:bottom w:val="none" w:sz="0" w:space="0" w:color="auto"/>
                <w:right w:val="none" w:sz="0" w:space="0" w:color="auto"/>
              </w:divBdr>
            </w:div>
            <w:div w:id="658271854">
              <w:marLeft w:val="0"/>
              <w:marRight w:val="0"/>
              <w:marTop w:val="0"/>
              <w:marBottom w:val="0"/>
              <w:divBdr>
                <w:top w:val="none" w:sz="0" w:space="0" w:color="auto"/>
                <w:left w:val="none" w:sz="0" w:space="0" w:color="auto"/>
                <w:bottom w:val="none" w:sz="0" w:space="0" w:color="auto"/>
                <w:right w:val="none" w:sz="0" w:space="0" w:color="auto"/>
              </w:divBdr>
            </w:div>
            <w:div w:id="687022514">
              <w:marLeft w:val="0"/>
              <w:marRight w:val="0"/>
              <w:marTop w:val="0"/>
              <w:marBottom w:val="0"/>
              <w:divBdr>
                <w:top w:val="none" w:sz="0" w:space="0" w:color="auto"/>
                <w:left w:val="none" w:sz="0" w:space="0" w:color="auto"/>
                <w:bottom w:val="none" w:sz="0" w:space="0" w:color="auto"/>
                <w:right w:val="none" w:sz="0" w:space="0" w:color="auto"/>
              </w:divBdr>
            </w:div>
            <w:div w:id="1315641861">
              <w:marLeft w:val="0"/>
              <w:marRight w:val="0"/>
              <w:marTop w:val="0"/>
              <w:marBottom w:val="0"/>
              <w:divBdr>
                <w:top w:val="none" w:sz="0" w:space="0" w:color="auto"/>
                <w:left w:val="none" w:sz="0" w:space="0" w:color="auto"/>
                <w:bottom w:val="none" w:sz="0" w:space="0" w:color="auto"/>
                <w:right w:val="none" w:sz="0" w:space="0" w:color="auto"/>
              </w:divBdr>
            </w:div>
            <w:div w:id="91725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733849">
      <w:bodyDiv w:val="1"/>
      <w:marLeft w:val="0"/>
      <w:marRight w:val="0"/>
      <w:marTop w:val="0"/>
      <w:marBottom w:val="0"/>
      <w:divBdr>
        <w:top w:val="none" w:sz="0" w:space="0" w:color="auto"/>
        <w:left w:val="none" w:sz="0" w:space="0" w:color="auto"/>
        <w:bottom w:val="none" w:sz="0" w:space="0" w:color="auto"/>
        <w:right w:val="none" w:sz="0" w:space="0" w:color="auto"/>
      </w:divBdr>
      <w:divsChild>
        <w:div w:id="2046909903">
          <w:marLeft w:val="0"/>
          <w:marRight w:val="0"/>
          <w:marTop w:val="0"/>
          <w:marBottom w:val="150"/>
          <w:divBdr>
            <w:top w:val="none" w:sz="0" w:space="0" w:color="auto"/>
            <w:left w:val="none" w:sz="0" w:space="0" w:color="auto"/>
            <w:bottom w:val="none" w:sz="0" w:space="0" w:color="auto"/>
            <w:right w:val="none" w:sz="0" w:space="0" w:color="auto"/>
          </w:divBdr>
          <w:divsChild>
            <w:div w:id="673263472">
              <w:marLeft w:val="-150"/>
              <w:marRight w:val="-150"/>
              <w:marTop w:val="0"/>
              <w:marBottom w:val="0"/>
              <w:divBdr>
                <w:top w:val="none" w:sz="0" w:space="0" w:color="auto"/>
                <w:left w:val="none" w:sz="0" w:space="0" w:color="auto"/>
                <w:bottom w:val="none" w:sz="0" w:space="0" w:color="auto"/>
                <w:right w:val="none" w:sz="0" w:space="0" w:color="auto"/>
              </w:divBdr>
              <w:divsChild>
                <w:div w:id="1044938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002957">
          <w:marLeft w:val="0"/>
          <w:marRight w:val="0"/>
          <w:marTop w:val="0"/>
          <w:marBottom w:val="150"/>
          <w:divBdr>
            <w:top w:val="none" w:sz="0" w:space="0" w:color="auto"/>
            <w:left w:val="none" w:sz="0" w:space="0" w:color="auto"/>
            <w:bottom w:val="none" w:sz="0" w:space="0" w:color="auto"/>
            <w:right w:val="none" w:sz="0" w:space="0" w:color="auto"/>
          </w:divBdr>
          <w:divsChild>
            <w:div w:id="165679875">
              <w:marLeft w:val="-150"/>
              <w:marRight w:val="-150"/>
              <w:marTop w:val="0"/>
              <w:marBottom w:val="0"/>
              <w:divBdr>
                <w:top w:val="none" w:sz="0" w:space="0" w:color="auto"/>
                <w:left w:val="none" w:sz="0" w:space="0" w:color="auto"/>
                <w:bottom w:val="none" w:sz="0" w:space="0" w:color="auto"/>
                <w:right w:val="none" w:sz="0" w:space="0" w:color="auto"/>
              </w:divBdr>
              <w:divsChild>
                <w:div w:id="74399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247958">
          <w:marLeft w:val="0"/>
          <w:marRight w:val="0"/>
          <w:marTop w:val="0"/>
          <w:marBottom w:val="150"/>
          <w:divBdr>
            <w:top w:val="none" w:sz="0" w:space="0" w:color="auto"/>
            <w:left w:val="none" w:sz="0" w:space="0" w:color="auto"/>
            <w:bottom w:val="none" w:sz="0" w:space="0" w:color="auto"/>
            <w:right w:val="none" w:sz="0" w:space="0" w:color="auto"/>
          </w:divBdr>
          <w:divsChild>
            <w:div w:id="1039016301">
              <w:marLeft w:val="-150"/>
              <w:marRight w:val="-150"/>
              <w:marTop w:val="0"/>
              <w:marBottom w:val="0"/>
              <w:divBdr>
                <w:top w:val="none" w:sz="0" w:space="0" w:color="auto"/>
                <w:left w:val="none" w:sz="0" w:space="0" w:color="auto"/>
                <w:bottom w:val="none" w:sz="0" w:space="0" w:color="auto"/>
                <w:right w:val="none" w:sz="0" w:space="0" w:color="auto"/>
              </w:divBdr>
              <w:divsChild>
                <w:div w:id="89548528">
                  <w:marLeft w:val="0"/>
                  <w:marRight w:val="0"/>
                  <w:marTop w:val="0"/>
                  <w:marBottom w:val="0"/>
                  <w:divBdr>
                    <w:top w:val="none" w:sz="0" w:space="0" w:color="auto"/>
                    <w:left w:val="none" w:sz="0" w:space="0" w:color="auto"/>
                    <w:bottom w:val="none" w:sz="0" w:space="0" w:color="auto"/>
                    <w:right w:val="none" w:sz="0" w:space="0" w:color="auto"/>
                  </w:divBdr>
                  <w:divsChild>
                    <w:div w:id="299724427">
                      <w:marLeft w:val="0"/>
                      <w:marRight w:val="0"/>
                      <w:marTop w:val="0"/>
                      <w:marBottom w:val="300"/>
                      <w:divBdr>
                        <w:top w:val="none" w:sz="0" w:space="0" w:color="auto"/>
                        <w:left w:val="none" w:sz="0" w:space="0" w:color="auto"/>
                        <w:bottom w:val="single" w:sz="4" w:space="0" w:color="E1E1E1"/>
                        <w:right w:val="none" w:sz="0" w:space="0" w:color="auto"/>
                      </w:divBdr>
                    </w:div>
                  </w:divsChild>
                </w:div>
              </w:divsChild>
            </w:div>
            <w:div w:id="17246836">
              <w:marLeft w:val="-150"/>
              <w:marRight w:val="-150"/>
              <w:marTop w:val="0"/>
              <w:marBottom w:val="0"/>
              <w:divBdr>
                <w:top w:val="none" w:sz="0" w:space="0" w:color="auto"/>
                <w:left w:val="none" w:sz="0" w:space="0" w:color="auto"/>
                <w:bottom w:val="none" w:sz="0" w:space="0" w:color="auto"/>
                <w:right w:val="none" w:sz="0" w:space="0" w:color="auto"/>
              </w:divBdr>
              <w:divsChild>
                <w:div w:id="1940478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878631">
      <w:bodyDiv w:val="1"/>
      <w:marLeft w:val="0"/>
      <w:marRight w:val="0"/>
      <w:marTop w:val="0"/>
      <w:marBottom w:val="0"/>
      <w:divBdr>
        <w:top w:val="none" w:sz="0" w:space="0" w:color="auto"/>
        <w:left w:val="none" w:sz="0" w:space="0" w:color="auto"/>
        <w:bottom w:val="none" w:sz="0" w:space="0" w:color="auto"/>
        <w:right w:val="none" w:sz="0" w:space="0" w:color="auto"/>
      </w:divBdr>
    </w:div>
    <w:div w:id="2116631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97AA45-3D85-4104-977D-067CE3826A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8</Pages>
  <Words>3287</Words>
  <Characters>18741</Characters>
  <Application>Microsoft Office Word</Application>
  <DocSecurity>0</DocSecurity>
  <Lines>156</Lines>
  <Paragraphs>43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Ulu Camii Marche-en-Famenne</dc:creator>
  <cp:lastModifiedBy>Ulu Camii Marche-en-Famenne</cp:lastModifiedBy>
  <cp:revision>26</cp:revision>
  <cp:lastPrinted>2019-12-13T08:46:00Z</cp:lastPrinted>
  <dcterms:created xsi:type="dcterms:W3CDTF">2024-02-25T18:32:00Z</dcterms:created>
  <dcterms:modified xsi:type="dcterms:W3CDTF">2024-03-01T09:57:00Z</dcterms:modified>
  <dc:title>Ahiret İnancı</dc:title>
  <dc:subject/>
  <cp:keywords/>
  <dc:description/>
  <cp:category/>
  <dc:identifier/>
</cp:coreProperties>
</file>