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1.svg" ContentType="image/svg+xml"/>
  <Override PartName="/word/media/image2.svg" ContentType="image/svg+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spacing w:before="40" w:after="120" w:line="252" w:lineRule="auto"/>
        <w:jc w:val="center"/>
      </w:pPr>
      <w:r>
        <w:rPr>
          <w:rFonts w:ascii="Georgia" w:hAnsi="Georgia" w:cs="Georgia" w:eastAsia="Georgia"/>
          <w:b/>
          <w:bCs/>
          <w:color w:val="1B365D"/>
          <w:sz w:val="42"/>
          <w:szCs w:val="42"/>
          <w:lang w:val="tr-TR" w:bidi="ar-SA"/>
        </w:rPr>
        <w:t>AFFETMEK VE ÖFKEYİ KONTROL ETMEK</w:t>
      </w:r>
    </w:p>
    <w:p>
      <w:pPr>
        <w:keepNext w:val="0"/>
        <w:keepLines/>
        <w:spacing w:before="0" w:after="160" w:line="264" w:lineRule="auto"/>
        <w:jc w:val="center"/>
      </w:pPr>
      <w:r>
        <w:rPr>
          <w:rFonts w:ascii="Georgia" w:hAnsi="Georgia" w:cs="Georgia" w:eastAsia="Georgia"/>
          <w:b/>
          <w:bCs/>
          <w:color w:val="8B1E1E"/>
          <w:sz w:val="31"/>
          <w:szCs w:val="31"/>
          <w:lang w:val="tr-TR" w:bidi="ar-SA"/>
        </w:rPr>
        <w:t>Kalpler Arasındaki Mesafeyi Kapatmak</w:t>
      </w:r>
    </w:p>
    <w:tbl>
      <w:tblPr>
        <w:tblW w:type="auto" w:w="0"/>
        <w:jc w:val="center"/>
        <w:tblLook w:firstColumn="1" w:firstRow="1" w:lastColumn="0" w:lastRow="0" w:noHBand="0" w:noVBand="1" w:val="04A0"/>
      </w:tblPr>
      <w:tblGrid>
        <w:gridCol w:w="4801"/>
        <w:gridCol w:w="4801"/>
      </w:tblGrid>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20" w:after="20" w:line="252" w:lineRule="auto"/>
            </w:pPr>
            <w:r>
              <w:rPr>
                <w:rFonts w:ascii="Calibri" w:hAnsi="Calibri" w:cs="Calibri" w:eastAsia="Calibri"/>
                <w:b/>
                <w:bCs/>
                <w:color w:val="0F2C59"/>
                <w:sz w:val="18"/>
                <w:szCs w:val="18"/>
                <w:lang w:val="tr-TR" w:bidi="ar-SA"/>
              </w:rPr>
              <w:t xml:space="preserve">Konu: </w:t>
            </w:r>
            <w:r>
              <w:rPr>
                <w:rFonts w:ascii="Calibri" w:hAnsi="Calibri" w:cs="Calibri" w:eastAsia="Calibri"/>
                <w:color w:val="323232"/>
                <w:sz w:val="18"/>
                <w:szCs w:val="18"/>
                <w:lang w:val="tr-TR" w:bidi="ar-SA"/>
              </w:rPr>
              <w:t>Af, öfke kontrolü ve gönül barışı</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20" w:after="20" w:line="252" w:lineRule="auto"/>
            </w:pPr>
            <w:r>
              <w:rPr>
                <w:rFonts w:ascii="Calibri" w:hAnsi="Calibri" w:cs="Calibri" w:eastAsia="Calibri"/>
                <w:b/>
                <w:bCs/>
                <w:color w:val="0F2C59"/>
                <w:sz w:val="18"/>
                <w:szCs w:val="18"/>
                <w:lang w:val="tr-TR" w:bidi="ar-SA"/>
              </w:rPr>
              <w:t xml:space="preserve">Tarih: </w:t>
            </w:r>
            <w:r>
              <w:rPr>
                <w:rFonts w:ascii="Calibri" w:hAnsi="Calibri" w:cs="Calibri" w:eastAsia="Calibri"/>
                <w:color w:val="323232"/>
                <w:sz w:val="18"/>
                <w:szCs w:val="18"/>
                <w:lang w:val="tr-TR" w:bidi="ar-SA"/>
              </w:rPr>
              <w:t>9 Ekim 2026 Cuma</w:t>
            </w:r>
          </w:p>
        </w:tc>
      </w:tr>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20" w:after="20" w:line="252" w:lineRule="auto"/>
            </w:pPr>
            <w:r>
              <w:rPr>
                <w:rFonts w:ascii="Calibri" w:hAnsi="Calibri" w:cs="Calibri" w:eastAsia="Calibri"/>
                <w:b/>
                <w:bCs/>
                <w:color w:val="0F2C59"/>
                <w:sz w:val="18"/>
                <w:szCs w:val="18"/>
                <w:lang w:val="tr-TR" w:bidi="ar-SA"/>
              </w:rPr>
              <w:t xml:space="preserve">Hazırlayan: </w:t>
            </w:r>
            <w:r>
              <w:rPr>
                <w:rFonts w:ascii="Calibri" w:hAnsi="Calibri" w:cs="Calibri" w:eastAsia="Calibri"/>
                <w:color w:val="323232"/>
                <w:sz w:val="18"/>
                <w:szCs w:val="18"/>
                <w:lang w:val="tr-TR" w:bidi="ar-SA"/>
              </w:rPr>
              <w:t>Kürsü İmam-Hatibi</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20" w:after="20" w:line="252" w:lineRule="auto"/>
            </w:pPr>
            <w:r>
              <w:rPr>
                <w:rFonts w:ascii="Calibri" w:hAnsi="Calibri" w:cs="Calibri" w:eastAsia="Calibri"/>
                <w:b/>
                <w:bCs/>
                <w:color w:val="0F2C59"/>
                <w:sz w:val="18"/>
                <w:szCs w:val="18"/>
                <w:lang w:val="tr-TR" w:bidi="ar-SA"/>
              </w:rPr>
              <w:t xml:space="preserve">Muhatap: </w:t>
            </w:r>
            <w:r>
              <w:rPr>
                <w:rFonts w:ascii="Calibri" w:hAnsi="Calibri" w:cs="Calibri" w:eastAsia="Calibri"/>
                <w:color w:val="323232"/>
                <w:sz w:val="18"/>
                <w:szCs w:val="18"/>
                <w:lang w:val="tr-TR" w:bidi="ar-SA"/>
              </w:rPr>
              <w:t>Avrupa’da yaşayan çok kuşaklı cemaat</w:t>
            </w:r>
          </w:p>
        </w:tc>
      </w:tr>
      <w:tr>
        <w:trPr>
          <w:cantSplit/>
        </w:trPr>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20" w:after="20" w:line="252" w:lineRule="auto"/>
            </w:pPr>
            <w:r>
              <w:rPr>
                <w:rFonts w:ascii="Calibri" w:hAnsi="Calibri" w:cs="Calibri" w:eastAsia="Calibri"/>
                <w:b/>
                <w:bCs/>
                <w:color w:val="0F2C59"/>
                <w:sz w:val="18"/>
                <w:szCs w:val="18"/>
                <w:lang w:val="tr-TR" w:bidi="ar-SA"/>
              </w:rPr>
              <w:t xml:space="preserve">Ana kaynaklar: </w:t>
            </w:r>
            <w:r>
              <w:rPr>
                <w:rFonts w:ascii="Calibri" w:hAnsi="Calibri" w:cs="Calibri" w:eastAsia="Calibri"/>
                <w:color w:val="323232"/>
                <w:sz w:val="18"/>
                <w:szCs w:val="18"/>
                <w:lang w:val="tr-TR" w:bidi="ar-SA"/>
              </w:rPr>
              <w:t>Kur’an, hadis külliyatı, siyer</w:t>
            </w:r>
          </w:p>
        </w:tc>
        <w:tc>
          <w:tcPr>
            <w:tcW w:type="dxa" w:w="4752"/>
            <w:shd w:val="clear" w:color="auto" w:fill="F8FAFC"/>
            <w:tcBorders>
              <w:top w:val="single" w:sz="4" w:space="0" w:color="CBD5E1"/>
              <w:left w:val="single" w:sz="8" w:space="0" w:color="1B365D"/>
              <w:bottom w:val="single" w:sz="4" w:space="0" w:color="CBD5E1"/>
              <w:right w:val="single" w:sz="4" w:space="0" w:color="CBD5E1"/>
            </w:tcBorders>
            <w:tcMar>
              <w:top w:w="45" w:type="dxa"/>
              <w:left w:w="90" w:type="dxa"/>
              <w:bottom w:w="45" w:type="dxa"/>
              <w:right w:w="90" w:type="dxa"/>
            </w:tcMar>
          </w:tcPr>
          <w:p>
            <w:pPr>
              <w:keepNext w:val="0"/>
              <w:keepLines/>
              <w:spacing w:before="20" w:after="20" w:line="252" w:lineRule="auto"/>
            </w:pPr>
            <w:r>
              <w:rPr>
                <w:rFonts w:ascii="Calibri" w:hAnsi="Calibri" w:cs="Calibri" w:eastAsia="Calibri"/>
                <w:b/>
                <w:bCs/>
                <w:color w:val="0F2C59"/>
                <w:sz w:val="18"/>
                <w:szCs w:val="18"/>
                <w:lang w:val="tr-TR" w:bidi="ar-SA"/>
              </w:rPr>
              <w:t xml:space="preserve">Süre: </w:t>
            </w:r>
            <w:r>
              <w:rPr>
                <w:rFonts w:ascii="Calibri" w:hAnsi="Calibri" w:cs="Calibri" w:eastAsia="Calibri"/>
                <w:color w:val="323232"/>
                <w:sz w:val="18"/>
                <w:szCs w:val="18"/>
                <w:lang w:val="tr-TR" w:bidi="ar-SA"/>
              </w:rPr>
              <w:t>Yaklaşık 40–45 dakika; cemaate göre uyarlanır</w:t>
            </w:r>
          </w:p>
        </w:tc>
      </w:tr>
    </w:tbl>
    <w:p>
      <w:pPr>
        <w:keepNext w:val="0"/>
        <w:keepLines/>
        <w:spacing w:before="0" w:after="80" w:line="240" w:lineRule="auto"/>
      </w:pPr>
    </w:p>
    <w:p>
      <w:pPr>
        <w:keepNext/>
        <w:keepLines/>
        <w:spacing w:before="120" w:after="40" w:line="240" w:lineRule="auto"/>
        <w:outlineLvl w:val="1"/>
      </w:pPr>
      <w:r>
        <w:rPr>
          <w:rFonts w:ascii="Georgia" w:hAnsi="Georgia" w:cs="Georgia" w:eastAsia="Georgia"/>
          <w:b/>
          <w:bCs/>
          <w:noProof/>
          <w:color w:val="8B1E1E"/>
          <w:sz w:val="18"/>
          <w:szCs w:val="18"/>
          <w:lang w:val="tr-TR" w:bidi="ar-SA"/>
        </w:rPr>
        <w:t xml:space="preserve">◆ </w:t>
      </w:r>
      <w:r>
        <w:rPr>
          <w:rFonts w:ascii="Georgia" w:hAnsi="Georgia" w:cs="Georgia" w:eastAsia="Georgia"/>
          <w:b/>
          <w:bCs/>
          <w:color w:val="8B1E1E"/>
          <w:sz w:val="22"/>
          <w:szCs w:val="22"/>
          <w:lang w:val="tr-TR" w:bidi="ar-SA"/>
        </w:rPr>
        <w:t>Vaaz ve irşat hedefi</w:t>
      </w:r>
    </w:p>
    <w:p>
      <w:pPr>
        <w:keepNext w:val="0"/>
        <w:keepLines/>
        <w:spacing w:before="0" w:after="70" w:line="276" w:lineRule="auto"/>
        <w:jc w:val="both"/>
      </w:pPr>
      <w:r>
        <w:rPr>
          <w:rFonts w:ascii="Calibri" w:hAnsi="Calibri" w:cs="Calibri" w:eastAsia="Calibri"/>
          <w:color w:val="222222"/>
          <w:sz w:val="21"/>
          <w:szCs w:val="21"/>
          <w:lang w:val="tr-TR" w:bidi="ar-SA"/>
        </w:rPr>
        <w:t xml:space="preserve">Cemaatin öfke anında kendine hâkim olmasını, kırgınlıkları affederek onarmasını ve affın adaleti çiğnemeyen ölçüsünü kavramasını sağlamak. Ana cümle: </w:t>
      </w:r>
      <w:r>
        <w:rPr>
          <w:rFonts w:ascii="Calibri" w:hAnsi="Calibri" w:cs="Calibri" w:eastAsia="Calibri"/>
          <w:b/>
          <w:bCs/>
          <w:color w:val="141414"/>
          <w:sz w:val="21"/>
          <w:szCs w:val="21"/>
          <w:lang w:val="tr-TR" w:bidi="ar-SA"/>
        </w:rPr>
        <w:t>Öfke kalpler arasına mesafe koyar; af o mesafeyi kapatır.</w:t>
      </w:r>
      <w:r>
        <w:rPr>
          <w:rFonts w:ascii="Calibri" w:hAnsi="Calibri" w:cs="Calibri" w:eastAsia="Calibri"/>
          <w:color w:val="222222"/>
          <w:sz w:val="21"/>
          <w:szCs w:val="21"/>
          <w:lang w:val="tr-TR" w:bidi="ar-SA"/>
        </w:rPr>
        <w:t xml:space="preserve"> Her bölüm bu cümleyi evde, işte, sokakta, ekranda ve cemaat içinde görünür kılar.</w:t>
      </w:r>
    </w:p>
    <w:p>
      <w:pPr>
        <w:keepNext/>
        <w:keepLines/>
        <w:spacing w:before="80" w:after="40" w:line="240" w:lineRule="auto"/>
      </w:pPr>
      <w:r>
        <w:rPr>
          <w:rFonts w:ascii="Calibri" w:hAnsi="Calibri" w:cs="Calibri" w:eastAsia="Calibri"/>
          <w:b/>
          <w:bCs/>
          <w:color w:val="0F2C59"/>
          <w:sz w:val="20"/>
          <w:szCs w:val="20"/>
          <w:lang w:val="tr-TR" w:bidi="ar-SA"/>
        </w:rPr>
        <w:t>45 DAKİKALIK KÜRSÜ AKIŞI</w:t>
      </w:r>
    </w:p>
    <w:tbl>
      <w:tblPr>
        <w:tblW w:type="auto" w:w="0"/>
        <w:jc w:val="center"/>
        <w:tblLayout w:type="fixed"/>
        <w:tblLook w:firstColumn="1" w:firstRow="1" w:lastColumn="0" w:lastRow="0" w:noHBand="0" w:noVBand="1" w:val="04A0"/>
      </w:tblPr>
      <w:tblGrid>
        <w:gridCol w:w="2664"/>
        <w:gridCol w:w="792"/>
        <w:gridCol w:w="864"/>
        <w:gridCol w:w="5184"/>
      </w:tblGrid>
      <w:tr>
        <w:trPr>
          <w:tblHeader/>
          <w:cantSplit/>
        </w:trPr>
        <w:tc>
          <w:tcPr>
            <w:tcW w:type="dxa" w:w="266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tr-TR" w:bidi="ar-SA"/>
              </w:rPr>
              <w:t>Aşama</w:t>
            </w:r>
          </w:p>
        </w:tc>
        <w:tc>
          <w:tcPr>
            <w:tcW w:type="dxa" w:w="792"/>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tr-TR" w:bidi="ar-SA"/>
              </w:rPr>
              <w:t>Sayfa</w:t>
            </w:r>
          </w:p>
        </w:tc>
        <w:tc>
          <w:tcPr>
            <w:tcW w:type="dxa" w:w="86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tr-TR" w:bidi="ar-SA"/>
              </w:rPr>
              <w:t>Süre</w:t>
            </w:r>
          </w:p>
        </w:tc>
        <w:tc>
          <w:tcPr>
            <w:tcW w:type="dxa" w:w="5184"/>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tr-TR" w:bidi="ar-SA"/>
              </w:rPr>
              <w:t>Vurgu</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İftitah ve gönül bağı</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noProof/>
                <w:color w:val="323232"/>
                <w:sz w:val="18"/>
                <w:szCs w:val="18"/>
                <w:lang w:val="tr-TR" w:bidi="ar-SA"/>
              </w:rPr>
              <w:t>2</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8"/>
                <w:szCs w:val="18"/>
                <w:lang w:val="tr-TR" w:bidi="ar-SA"/>
              </w:rPr>
              <w:t>4 dk</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tr-TR" w:bidi="ar-SA"/>
              </w:rPr>
              <w:t>Gurbette öfkenin gündelik yüzü</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Affın anlamı ve ilâhî af</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noProof/>
                <w:color w:val="323232"/>
                <w:sz w:val="18"/>
                <w:szCs w:val="18"/>
                <w:lang w:val="tr-TR" w:bidi="ar-SA"/>
              </w:rPr>
              <w:t>3–4</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8"/>
                <w:szCs w:val="18"/>
                <w:lang w:val="tr-TR" w:bidi="ar-SA"/>
              </w:rPr>
              <w:t>7 dk</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tr-TR" w:bidi="ar-SA"/>
              </w:rPr>
              <w:t>Afv</w:t>
            </w:r>
            <w:r>
              <w:rPr>
                <w:rFonts w:ascii="Calibri" w:hAnsi="Calibri" w:cs="Calibri" w:eastAsia="Calibri"/>
                <w:noProof/>
                <w:color w:val="323232"/>
                <w:sz w:val="18"/>
                <w:szCs w:val="18"/>
                <w:lang w:val="tr-TR" w:bidi="ar-SA"/>
              </w:rPr>
              <w:t xml:space="preserve">, </w:t>
            </w:r>
            <w:r>
              <w:rPr>
                <w:rFonts w:ascii="Calibri" w:hAnsi="Calibri" w:cs="Calibri" w:eastAsia="Calibri"/>
                <w:noProof/>
                <w:color w:val="323232"/>
                <w:sz w:val="18"/>
                <w:szCs w:val="18"/>
                <w:lang w:val="tr-TR" w:bidi="ar-SA"/>
              </w:rPr>
              <w:t>safh</w:t>
            </w:r>
            <w:r>
              <w:rPr>
                <w:rFonts w:ascii="Calibri" w:hAnsi="Calibri" w:cs="Calibri" w:eastAsia="Calibri"/>
                <w:color w:val="323232"/>
                <w:sz w:val="18"/>
                <w:szCs w:val="18"/>
                <w:lang w:val="tr-TR" w:bidi="ar-SA"/>
              </w:rPr>
              <w:t xml:space="preserve">, mağfiret; </w:t>
            </w:r>
            <w:r>
              <w:rPr>
                <w:rFonts w:ascii="Calibri" w:hAnsi="Calibri" w:cs="Calibri" w:eastAsia="Calibri"/>
                <w:noProof/>
                <w:color w:val="323232"/>
                <w:sz w:val="18"/>
                <w:szCs w:val="18"/>
                <w:lang w:val="tr-TR" w:bidi="ar-SA"/>
              </w:rPr>
              <w:t>Afüv</w:t>
            </w:r>
            <w:r>
              <w:rPr>
                <w:rFonts w:ascii="Calibri" w:hAnsi="Calibri" w:cs="Calibri" w:eastAsia="Calibri"/>
                <w:color w:val="323232"/>
                <w:sz w:val="18"/>
                <w:szCs w:val="18"/>
                <w:lang w:val="tr-TR" w:bidi="ar-SA"/>
              </w:rPr>
              <w:t xml:space="preserve"> ismi</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 xml:space="preserve">Nebevî ve </w:t>
            </w:r>
            <w:r>
              <w:rPr>
                <w:rFonts w:ascii="Calibri" w:hAnsi="Calibri" w:cs="Calibri" w:eastAsia="Calibri"/>
                <w:b/>
                <w:bCs/>
                <w:noProof/>
                <w:color w:val="0F2C59"/>
                <w:sz w:val="18"/>
                <w:szCs w:val="18"/>
                <w:lang w:val="tr-TR" w:bidi="ar-SA"/>
              </w:rPr>
              <w:t>sahâbî</w:t>
            </w:r>
            <w:r>
              <w:rPr>
                <w:rFonts w:ascii="Calibri" w:hAnsi="Calibri" w:cs="Calibri" w:eastAsia="Calibri"/>
                <w:b/>
                <w:bCs/>
                <w:color w:val="0F2C59"/>
                <w:sz w:val="18"/>
                <w:szCs w:val="18"/>
                <w:lang w:val="tr-TR" w:bidi="ar-SA"/>
              </w:rPr>
              <w:t xml:space="preserve"> örnekler</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noProof/>
                <w:color w:val="323232"/>
                <w:sz w:val="18"/>
                <w:szCs w:val="18"/>
                <w:lang w:val="tr-TR" w:bidi="ar-SA"/>
              </w:rPr>
              <w:t>5–7</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8"/>
                <w:szCs w:val="18"/>
                <w:lang w:val="tr-TR" w:bidi="ar-SA"/>
              </w:rPr>
              <w:t>10 dk</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tr-TR" w:bidi="ar-SA"/>
              </w:rPr>
              <w:t xml:space="preserve">Mekke, </w:t>
            </w:r>
            <w:r>
              <w:rPr>
                <w:rFonts w:ascii="Calibri" w:hAnsi="Calibri" w:cs="Calibri" w:eastAsia="Calibri"/>
                <w:noProof/>
                <w:color w:val="323232"/>
                <w:sz w:val="18"/>
                <w:szCs w:val="18"/>
                <w:lang w:val="tr-TR" w:bidi="ar-SA"/>
              </w:rPr>
              <w:t>Tâif</w:t>
            </w:r>
            <w:r>
              <w:rPr>
                <w:rFonts w:ascii="Calibri" w:hAnsi="Calibri" w:cs="Calibri" w:eastAsia="Calibri"/>
                <w:noProof/>
                <w:color w:val="323232"/>
                <w:sz w:val="18"/>
                <w:szCs w:val="18"/>
                <w:lang w:val="tr-TR" w:bidi="ar-SA"/>
              </w:rPr>
              <w:t xml:space="preserve">, </w:t>
            </w:r>
            <w:r>
              <w:rPr>
                <w:rFonts w:ascii="Calibri" w:hAnsi="Calibri" w:cs="Calibri" w:eastAsia="Calibri"/>
                <w:noProof/>
                <w:color w:val="323232"/>
                <w:sz w:val="18"/>
                <w:szCs w:val="18"/>
                <w:lang w:val="tr-TR" w:bidi="ar-SA"/>
              </w:rPr>
              <w:t>Gavres</w:t>
            </w:r>
            <w:r>
              <w:rPr>
                <w:rFonts w:ascii="Calibri" w:hAnsi="Calibri" w:cs="Calibri" w:eastAsia="Calibri"/>
                <w:color w:val="323232"/>
                <w:sz w:val="18"/>
                <w:szCs w:val="18"/>
                <w:lang w:val="tr-TR" w:bidi="ar-SA"/>
              </w:rPr>
              <w:t xml:space="preserve">; Hz. Ebû Bekir ve </w:t>
            </w:r>
            <w:r>
              <w:rPr>
                <w:rFonts w:ascii="Calibri" w:hAnsi="Calibri" w:cs="Calibri" w:eastAsia="Calibri"/>
                <w:noProof/>
                <w:color w:val="323232"/>
                <w:sz w:val="18"/>
                <w:szCs w:val="18"/>
                <w:lang w:val="tr-TR" w:bidi="ar-SA"/>
              </w:rPr>
              <w:t>Mistah</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Affın ölçüsü ve adalet</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noProof/>
                <w:color w:val="323232"/>
                <w:sz w:val="18"/>
                <w:szCs w:val="18"/>
                <w:lang w:val="tr-TR" w:bidi="ar-SA"/>
              </w:rPr>
              <w:t>8</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8"/>
                <w:szCs w:val="18"/>
                <w:lang w:val="tr-TR" w:bidi="ar-SA"/>
              </w:rPr>
              <w:t>4 dk</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tr-TR" w:bidi="ar-SA"/>
              </w:rPr>
              <w:t>Mağdurun hakkı, güvenlik, kul hakkı</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Öfkeyi tanımak ve yönetmek</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noProof/>
                <w:color w:val="323232"/>
                <w:sz w:val="18"/>
                <w:szCs w:val="18"/>
                <w:lang w:val="tr-TR" w:bidi="ar-SA"/>
              </w:rPr>
              <w:t>9–11</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8"/>
                <w:szCs w:val="18"/>
                <w:lang w:val="tr-TR" w:bidi="ar-SA"/>
              </w:rPr>
              <w:t>9 dk</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noProof/>
                <w:color w:val="323232"/>
                <w:sz w:val="18"/>
                <w:szCs w:val="18"/>
                <w:lang w:val="tr-TR" w:bidi="ar-SA"/>
              </w:rPr>
              <w:t>Kazm</w:t>
            </w:r>
            <w:r>
              <w:rPr>
                <w:rFonts w:ascii="Calibri" w:hAnsi="Calibri" w:cs="Calibri" w:eastAsia="Calibri"/>
                <w:color w:val="323232"/>
                <w:sz w:val="18"/>
                <w:szCs w:val="18"/>
                <w:lang w:val="tr-TR" w:bidi="ar-SA"/>
              </w:rPr>
              <w:t>-ı gayz, kalpler arası mesafe, altı adım</w:t>
            </w:r>
          </w:p>
        </w:tc>
      </w:tr>
      <w:tr>
        <w:trPr>
          <w:cantSplit/>
        </w:trPr>
        <w:tc>
          <w:tcPr>
            <w:tcW w:type="dxa" w:w="26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Gurbette hayat ve yedi söz</w:t>
            </w:r>
          </w:p>
        </w:tc>
        <w:tc>
          <w:tcPr>
            <w:tcW w:type="dxa" w:w="792"/>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noProof/>
                <w:color w:val="323232"/>
                <w:sz w:val="18"/>
                <w:szCs w:val="18"/>
                <w:lang w:val="tr-TR" w:bidi="ar-SA"/>
              </w:rPr>
              <w:t>12–13</w:t>
            </w:r>
          </w:p>
        </w:tc>
        <w:tc>
          <w:tcPr>
            <w:tcW w:type="dxa" w:w="86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8"/>
                <w:szCs w:val="18"/>
                <w:lang w:val="tr-TR" w:bidi="ar-SA"/>
              </w:rPr>
              <w:t>7 dk</w:t>
            </w:r>
          </w:p>
        </w:tc>
        <w:tc>
          <w:tcPr>
            <w:tcW w:type="dxa" w:w="5184"/>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tr-TR" w:bidi="ar-SA"/>
              </w:rPr>
              <w:t>Aile, iş, sokak, ekran, cemaat</w:t>
            </w:r>
          </w:p>
        </w:tc>
      </w:tr>
      <w:tr>
        <w:trPr>
          <w:cantSplit/>
        </w:trPr>
        <w:tc>
          <w:tcPr>
            <w:tcW w:type="dxa" w:w="26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color w:val="0F2C59"/>
                <w:sz w:val="18"/>
                <w:szCs w:val="18"/>
                <w:lang w:val="tr-TR" w:bidi="ar-SA"/>
              </w:rPr>
              <w:t>Hatim ve cemaat niyazı</w:t>
            </w:r>
          </w:p>
        </w:tc>
        <w:tc>
          <w:tcPr>
            <w:tcW w:type="dxa" w:w="792"/>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noProof/>
                <w:color w:val="323232"/>
                <w:sz w:val="18"/>
                <w:szCs w:val="18"/>
                <w:lang w:val="tr-TR" w:bidi="ar-SA"/>
              </w:rPr>
              <w:t>14</w:t>
            </w:r>
          </w:p>
        </w:tc>
        <w:tc>
          <w:tcPr>
            <w:tcW w:type="dxa" w:w="86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323232"/>
                <w:sz w:val="18"/>
                <w:szCs w:val="18"/>
                <w:lang w:val="tr-TR" w:bidi="ar-SA"/>
              </w:rPr>
              <w:t>4 dk</w:t>
            </w:r>
          </w:p>
        </w:tc>
        <w:tc>
          <w:tcPr>
            <w:tcW w:type="dxa" w:w="5184"/>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tr-TR" w:bidi="ar-SA"/>
              </w:rPr>
              <w:t>Kinden arınma duası</w:t>
            </w:r>
          </w:p>
        </w:tc>
      </w:tr>
    </w:tbl>
    <w:p>
      <w:pPr>
        <w:keepNext w:val="0"/>
        <w:keepLines/>
        <w:spacing w:before="0" w:after="60"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5F5F5"/>
            <w:tcBorders>
              <w:top w:val="single" w:sz="4" w:space="0" w:color="E2E8F0"/>
              <w:left w:val="single" w:sz="24" w:space="0" w:color="424242"/>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323232"/>
                <w:sz w:val="18"/>
                <w:szCs w:val="18"/>
                <w:lang w:val="tr-TR" w:bidi="ar-SA"/>
              </w:rPr>
              <w:t>🎙️ KÜRSÜ VAAZ VE İRŞAT REHBER NOTU</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Kürsüde kullanma ölçüsü</w:t>
            </w:r>
          </w:p>
          <w:p>
            <w:pPr>
              <w:keepNext w:val="0"/>
              <w:keepLines/>
              <w:spacing w:before="20" w:after="30" w:line="269" w:lineRule="auto"/>
              <w:jc w:val="both"/>
            </w:pPr>
            <w:r>
              <w:rPr>
                <w:rFonts w:ascii="Calibri" w:hAnsi="Calibri" w:cs="Calibri" w:eastAsia="Calibri"/>
                <w:color w:val="222222"/>
                <w:sz w:val="20"/>
                <w:szCs w:val="20"/>
                <w:lang w:val="tr-TR" w:bidi="ar-SA"/>
              </w:rPr>
              <w:t xml:space="preserve">Konu herkesin hayatına dokunur; cemaatte yakın zamanda incinmiş, şiddet görmüş veya derin bir kırgınlık yaşayan kişiler bulunabilir. «Affedin» çağrısını </w:t>
            </w:r>
            <w:r>
              <w:rPr>
                <w:rFonts w:ascii="Calibri" w:hAnsi="Calibri" w:cs="Calibri" w:eastAsia="Calibri"/>
                <w:b/>
                <w:bCs/>
                <w:color w:val="141414"/>
                <w:sz w:val="20"/>
                <w:szCs w:val="20"/>
                <w:lang w:val="tr-TR" w:bidi="ar-SA"/>
              </w:rPr>
              <w:t>suçlayıcı ya da baskı kuran</w:t>
            </w:r>
            <w:r>
              <w:rPr>
                <w:rFonts w:ascii="Calibri" w:hAnsi="Calibri" w:cs="Calibri" w:eastAsia="Calibri"/>
                <w:color w:val="222222"/>
                <w:sz w:val="20"/>
                <w:szCs w:val="20"/>
                <w:lang w:val="tr-TR" w:bidi="ar-SA"/>
              </w:rPr>
              <w:t xml:space="preserve"> bir dile dönüştürmeyin; 8. sayfadaki ölçüyü mutlaka okuyun. 10. sayfadaki «kalpler arası mesafe» anlatısı </w:t>
            </w:r>
            <w:r>
              <w:rPr>
                <w:rFonts w:ascii="Calibri" w:hAnsi="Calibri" w:cs="Calibri" w:eastAsia="Calibri"/>
                <w:b/>
                <w:bCs/>
                <w:color w:val="141414"/>
                <w:sz w:val="20"/>
                <w:szCs w:val="20"/>
                <w:lang w:val="tr-TR" w:bidi="ar-SA"/>
              </w:rPr>
              <w:t>temsilî bir hikmet hikâyesidir</w:t>
            </w:r>
            <w:r>
              <w:rPr>
                <w:rFonts w:ascii="Calibri" w:hAnsi="Calibri" w:cs="Calibri" w:eastAsia="Calibri"/>
                <w:color w:val="222222"/>
                <w:sz w:val="20"/>
                <w:szCs w:val="20"/>
                <w:lang w:val="tr-TR" w:bidi="ar-SA"/>
              </w:rPr>
              <w:t>; bir âlime veya mekâna nispet etmeyin.</w:t>
            </w:r>
          </w:p>
          <w:p>
            <w:pPr>
              <w:keepNext w:val="0"/>
              <w:keepLines/>
              <w:spacing w:before="20" w:after="30" w:line="269" w:lineRule="auto"/>
              <w:jc w:val="both"/>
            </w:pPr>
            <w:r>
              <w:rPr>
                <w:rFonts w:ascii="Calibri" w:hAnsi="Calibri" w:cs="Calibri" w:eastAsia="Calibri"/>
                <w:color w:val="222222"/>
                <w:sz w:val="20"/>
                <w:szCs w:val="20"/>
                <w:lang w:val="tr-TR" w:bidi="ar-SA"/>
              </w:rPr>
              <w:t>Süre kısalırsa 7. sayfadaki tefsir açıklamasını özetleyin; 8, 11 ve 13. sayfaları koruyun. Hadis kutularında yalnız ilgili cümle verildiğinde «rivayetten bölüm» kaydı bulunur.</w:t>
            </w:r>
          </w:p>
        </w:tc>
      </w:tr>
    </w:tbl>
    <w:p>
      <w:pPr>
        <w:keepNext w:val="0"/>
        <w:keepLines/>
        <w:spacing w:before="0" w:after="60" w:line="240" w:lineRule="auto"/>
      </w:pPr>
    </w:p>
    <w:p>
      <w:pPr>
        <w:keepNext/>
        <w:keepLines/>
        <w:spacing w:before="80" w:after="40" w:line="240" w:lineRule="auto"/>
      </w:pPr>
      <w:r>
        <w:rPr>
          <w:rFonts w:ascii="Calibri" w:hAnsi="Calibri" w:cs="Calibri" w:eastAsia="Calibri"/>
          <w:b/>
          <w:bCs/>
          <w:color w:val="0F2C59"/>
          <w:sz w:val="20"/>
          <w:szCs w:val="20"/>
          <w:lang w:val="tr-TR" w:bidi="ar-SA"/>
        </w:rPr>
        <w:t>DÖRT ANAHTAR KAVRAM</w:t>
      </w: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1728"/>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tr-TR" w:bidi="ar-SA"/>
              </w:rPr>
              <w:t>Kavram</w:t>
            </w:r>
          </w:p>
        </w:tc>
        <w:tc>
          <w:tcPr>
            <w:tcW w:type="dxa" w:w="7776"/>
            <w:shd w:val="clear" w:color="auto" w:fill="1B365D"/>
            <w:tcBorders>
              <w:top w:val="single" w:sz="8" w:space="0" w:color="1B365D"/>
              <w:left w:val="single" w:sz="4" w:space="0" w:color="D0D7DE"/>
              <w:bottom w:val="single" w:sz="12" w:space="0" w:color="1B365D"/>
              <w:right w:val="single" w:sz="4" w:space="0" w:color="D0D7DE"/>
            </w:tcBorders>
            <w:tcMar>
              <w:top w:w="60" w:type="dxa"/>
              <w:left w:w="80" w:type="dxa"/>
              <w:bottom w:w="60" w:type="dxa"/>
              <w:right w:w="80" w:type="dxa"/>
            </w:tcMar>
          </w:tcPr>
          <w:p>
            <w:pPr>
              <w:keepNext w:val="0"/>
              <w:keepLines/>
              <w:spacing w:before="0" w:after="0" w:line="240" w:lineRule="auto"/>
              <w:jc w:val="center"/>
            </w:pPr>
            <w:r>
              <w:rPr>
                <w:rFonts w:ascii="Calibri" w:hAnsi="Calibri" w:cs="Calibri" w:eastAsia="Calibri"/>
                <w:b/>
                <w:bCs/>
                <w:color w:val="FFFFFF"/>
                <w:sz w:val="18"/>
                <w:szCs w:val="18"/>
                <w:lang w:val="tr-TR" w:bidi="ar-SA"/>
              </w:rPr>
              <w:t>Anlamı ve vaazdaki karşılığı</w:t>
            </w:r>
          </w:p>
        </w:tc>
      </w:tr>
      <w:tr>
        <w:trPr>
          <w:cantSplit/>
        </w:trPr>
        <w:tc>
          <w:tcPr>
            <w:tcW w:type="dxa" w:w="17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noProof/>
                <w:color w:val="0F2C59"/>
                <w:sz w:val="18"/>
                <w:szCs w:val="18"/>
                <w:lang w:val="tr-TR" w:bidi="ar-SA"/>
              </w:rPr>
              <w:t>Afv</w:t>
            </w:r>
          </w:p>
        </w:tc>
        <w:tc>
          <w:tcPr>
            <w:tcW w:type="dxa" w:w="77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tr-TR" w:bidi="ar-SA"/>
              </w:rPr>
              <w:t>Hak edilen karşılıktan vazgeçmek; kötülüğün izini silmek.</w:t>
            </w:r>
          </w:p>
        </w:tc>
      </w:tr>
      <w:tr>
        <w:trPr>
          <w:cantSplit/>
        </w:trPr>
        <w:tc>
          <w:tcPr>
            <w:tcW w:type="dxa" w:w="1728"/>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noProof/>
                <w:color w:val="0F2C59"/>
                <w:sz w:val="18"/>
                <w:szCs w:val="18"/>
                <w:lang w:val="tr-TR" w:bidi="ar-SA"/>
              </w:rPr>
              <w:t>Safh</w:t>
            </w:r>
          </w:p>
        </w:tc>
        <w:tc>
          <w:tcPr>
            <w:tcW w:type="dxa" w:w="7776"/>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tr-TR" w:bidi="ar-SA"/>
              </w:rPr>
              <w:t>Sayfayı çevirmek; kınamayı ve başa kakmayı bırakmak.</w:t>
            </w:r>
          </w:p>
        </w:tc>
      </w:tr>
      <w:tr>
        <w:trPr>
          <w:cantSplit/>
        </w:trPr>
        <w:tc>
          <w:tcPr>
            <w:tcW w:type="dxa" w:w="1728"/>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b/>
                <w:bCs/>
                <w:noProof/>
                <w:color w:val="0F2C59"/>
                <w:sz w:val="18"/>
                <w:szCs w:val="18"/>
                <w:lang w:val="tr-TR" w:bidi="ar-SA"/>
              </w:rPr>
              <w:t>Kazm</w:t>
            </w:r>
            <w:r>
              <w:rPr>
                <w:rFonts w:ascii="Calibri" w:hAnsi="Calibri" w:cs="Calibri" w:eastAsia="Calibri"/>
                <w:b/>
                <w:bCs/>
                <w:color w:val="0F2C59"/>
                <w:sz w:val="18"/>
                <w:szCs w:val="18"/>
                <w:lang w:val="tr-TR" w:bidi="ar-SA"/>
              </w:rPr>
              <w:t>-ı gayz</w:t>
            </w:r>
          </w:p>
        </w:tc>
        <w:tc>
          <w:tcPr>
            <w:tcW w:type="dxa" w:w="7776"/>
            <w:shd w:val="clear" w:color="auto" w:fill="FFFFFF"/>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tr-TR" w:bidi="ar-SA"/>
              </w:rPr>
              <w:t>Kabaran öfkeyi içte tutup söze ve ele taşırmamak.</w:t>
            </w:r>
          </w:p>
        </w:tc>
      </w:tr>
      <w:tr>
        <w:trPr>
          <w:cantSplit/>
        </w:trPr>
        <w:tc>
          <w:tcPr>
            <w:tcW w:type="dxa" w:w="1728"/>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center"/>
            </w:pPr>
            <w:r>
              <w:rPr>
                <w:rFonts w:ascii="Calibri" w:hAnsi="Calibri" w:cs="Calibri" w:eastAsia="Calibri"/>
                <w:b/>
                <w:bCs/>
                <w:color w:val="0F2C59"/>
                <w:sz w:val="18"/>
                <w:szCs w:val="18"/>
                <w:lang w:val="tr-TR" w:bidi="ar-SA"/>
              </w:rPr>
              <w:t>Hilim</w:t>
            </w:r>
          </w:p>
        </w:tc>
        <w:tc>
          <w:tcPr>
            <w:tcW w:type="dxa" w:w="7776"/>
            <w:shd w:val="clear" w:color="auto" w:fill="F4F6F9"/>
            <w:tcBorders>
              <w:top w:val="single" w:sz="4" w:space="0" w:color="E2E8F0"/>
              <w:left w:val="single" w:sz="4" w:space="0" w:color="D0D7DE"/>
              <w:bottom w:val="single" w:sz="4" w:space="0" w:color="E2E8F0"/>
              <w:right w:val="single" w:sz="4" w:space="0" w:color="D0D7DE"/>
            </w:tcBorders>
            <w:tcMar>
              <w:top w:w="45" w:type="dxa"/>
              <w:left w:w="75" w:type="dxa"/>
              <w:bottom w:w="45" w:type="dxa"/>
              <w:right w:w="75" w:type="dxa"/>
            </w:tcMar>
          </w:tcPr>
          <w:p>
            <w:pPr>
              <w:keepNext w:val="0"/>
              <w:keepLines/>
              <w:spacing w:before="0" w:after="0" w:line="252" w:lineRule="auto"/>
              <w:jc w:val="left"/>
            </w:pPr>
            <w:r>
              <w:rPr>
                <w:rFonts w:ascii="Calibri" w:hAnsi="Calibri" w:cs="Calibri" w:eastAsia="Calibri"/>
                <w:color w:val="323232"/>
                <w:sz w:val="18"/>
                <w:szCs w:val="18"/>
                <w:lang w:val="tr-TR" w:bidi="ar-SA"/>
              </w:rPr>
              <w:t>Öfkeye hâkim olan, acele etmeyen yumuşak huy.</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Kaynak usulü: </w:t>
      </w:r>
      <w:r>
        <w:rPr>
          <w:rFonts w:ascii="Calibri" w:hAnsi="Calibri" w:cs="Calibri" w:eastAsia="Calibri"/>
          <w:noProof/>
          <w:color w:val="222222"/>
          <w:sz w:val="21"/>
          <w:szCs w:val="21"/>
          <w:lang w:val="tr-TR" w:bidi="ar-SA"/>
        </w:rPr>
        <w:t>Âyet</w:t>
      </w:r>
      <w:r>
        <w:rPr>
          <w:rFonts w:ascii="Calibri" w:hAnsi="Calibri" w:cs="Calibri" w:eastAsia="Calibri"/>
          <w:color w:val="222222"/>
          <w:sz w:val="21"/>
          <w:szCs w:val="21"/>
          <w:lang w:val="tr-TR" w:bidi="ar-SA"/>
        </w:rPr>
        <w:t xml:space="preserve"> lafızları </w:t>
      </w:r>
      <w:r>
        <w:rPr>
          <w:rFonts w:ascii="Calibri" w:hAnsi="Calibri" w:cs="Calibri" w:eastAsia="Calibri"/>
          <w:noProof/>
          <w:color w:val="222222"/>
          <w:sz w:val="21"/>
          <w:szCs w:val="21"/>
          <w:lang w:val="tr-TR" w:bidi="ar-SA"/>
        </w:rPr>
        <w:t>Tanzil</w:t>
      </w:r>
      <w:r>
        <w:rPr>
          <w:rFonts w:ascii="Calibri" w:hAnsi="Calibri" w:cs="Calibri" w:eastAsia="Calibri"/>
          <w:color w:val="222222"/>
          <w:sz w:val="21"/>
          <w:szCs w:val="21"/>
          <w:lang w:val="tr-TR" w:bidi="ar-SA"/>
        </w:rPr>
        <w:t xml:space="preserve"> metnine, mealler Kur’an Yolu tefsirine dayanır; kısaltılan </w:t>
      </w:r>
      <w:r>
        <w:rPr>
          <w:rFonts w:ascii="Calibri" w:hAnsi="Calibri" w:cs="Calibri" w:eastAsia="Calibri"/>
          <w:noProof/>
          <w:color w:val="222222"/>
          <w:sz w:val="21"/>
          <w:szCs w:val="21"/>
          <w:lang w:val="tr-TR" w:bidi="ar-SA"/>
        </w:rPr>
        <w:t>âyet</w:t>
      </w:r>
      <w:r>
        <w:rPr>
          <w:rFonts w:ascii="Calibri" w:hAnsi="Calibri" w:cs="Calibri" w:eastAsia="Calibri"/>
          <w:color w:val="222222"/>
          <w:sz w:val="21"/>
          <w:szCs w:val="21"/>
          <w:lang w:val="tr-TR" w:bidi="ar-SA"/>
        </w:rPr>
        <w:t xml:space="preserve"> ve hadis parçaları belirtilmiştir. Hadis numaraları yaygın numaralandırmaya göredir; senedinde zayıflık bulunan rivayet ayrıca işaretlenmiştir. Tarihî bilgiler TDV İslâm Ansiklopedisi ve hadis kaynaklarıyla karşılaştırılmış, doğrulanamayan nispetler çıkarılmıştır.</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tr-TR" w:bidi="ar-SA"/>
        </w:rPr>
        <w:t xml:space="preserve"> İFTİTAH: ÖFKENİN SESİ, AFFIN SÜKÛNETİ</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0695C"/>
                <w:sz w:val="18"/>
                <w:szCs w:val="18"/>
                <w:lang w:val="tr-TR" w:bidi="ar-SA"/>
              </w:rPr>
              <w:t>🤲 KÜRSÜ DUASI</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Hamd, salavat ve iftitah duası</w:t>
            </w:r>
          </w:p>
          <w:p>
            <w:pPr>
              <w:keepNext/>
              <w:keepLines/>
              <w:spacing w:before="60" w:after="60" w:line="360" w:lineRule="auto"/>
              <w:jc w:val="center"/>
              <w:bidi/>
            </w:pPr>
            <w:r>
              <w:rPr>
                <w:rFonts w:ascii="Amiri" w:hAnsi="Amiri" w:cs="Amiri" w:eastAsia="Amiri"/>
                <w:b/>
                <w:bCs/>
                <w:noProof/>
                <w:color w:val="00695C"/>
                <w:sz w:val="45"/>
                <w:szCs w:val="45"/>
                <w:rtl/>
                <w:cs/>
                <w:lang w:val="ar-SA" w:bidi="ar-SA"/>
              </w:rPr>
              <w:t>الْحَمْدُ لِلَّهِ رَبِّ الْعَالَمِينَ، وَالصَّلَاةُ وَالسَّلَامُ عَلَى رَسُولِنَا مُحَمَّدٍ وَعَلَى آلِهِ وَصَحْبِهِ أَجْمَعِينَ</w:t>
            </w:r>
          </w:p>
          <w:p>
            <w:pPr>
              <w:keepNext/>
              <w:keepLines/>
              <w:spacing w:before="60" w:after="60" w:line="360" w:lineRule="auto"/>
              <w:jc w:val="center"/>
              <w:bidi/>
            </w:pPr>
            <w:r>
              <w:rPr>
                <w:rFonts w:ascii="Amiri" w:hAnsi="Amiri" w:cs="Amiri" w:eastAsia="Amiri"/>
                <w:b/>
                <w:bCs/>
                <w:color w:val="00695C"/>
                <w:sz w:val="45"/>
                <w:szCs w:val="45"/>
                <w:rtl/>
                <w:cs/>
                <w:lang w:val="ar-SA" w:bidi="ar-SA"/>
              </w:rPr>
              <w:t>رَبِّ اشْرَحْ لِي صَدْرِي ۝ وَيَسِّرْ لِي أَمْرِي ۝ وَاحْلُلْ عُقْدَةً مِّن لِّسَانِي ۝ يَفْقَهُوا قَوْلِي</w:t>
            </w:r>
          </w:p>
          <w:p>
            <w:pPr>
              <w:keepNext w:val="0"/>
              <w:keepLines/>
              <w:spacing w:before="20" w:after="30" w:line="269" w:lineRule="auto"/>
              <w:jc w:val="both"/>
            </w:pPr>
            <w:r>
              <w:rPr>
                <w:rFonts w:ascii="Calibri" w:hAnsi="Calibri" w:cs="Calibri" w:eastAsia="Calibri"/>
                <w:i/>
                <w:iCs/>
                <w:color w:val="222222"/>
                <w:sz w:val="20"/>
                <w:szCs w:val="20"/>
                <w:lang w:val="tr-TR" w:bidi="ar-SA"/>
              </w:rPr>
              <w:t>Hamd âlemlerin Rabbi Allah’a mahsustur. Peygamberimiz Muhammed’e, ailesine ve bütün ashabına salât ve selâm olsun. Rabbim! Gönlüme genişlik ver, işimi kolaylaştır; dilimdeki düğümü çöz ki sözümü anlasınlar.</w:t>
            </w:r>
          </w:p>
          <w:p>
            <w:pPr>
              <w:keepNext w:val="0"/>
              <w:keepLines/>
              <w:spacing w:before="20" w:after="10" w:line="240" w:lineRule="auto"/>
              <w:jc w:val="right"/>
            </w:pPr>
            <w:r>
              <w:rPr>
                <w:rFonts w:ascii="Calibri" w:hAnsi="Calibri" w:cs="Calibri" w:eastAsia="Calibri"/>
                <w:b/>
                <w:bCs/>
                <w:color w:val="475569"/>
                <w:sz w:val="17"/>
                <w:szCs w:val="17"/>
                <w:lang w:val="tr-TR" w:bidi="ar-SA"/>
              </w:rPr>
              <w:t>[Hamd: Fâtiha, 1/2. Salavat: serbest dua lafzı. Dua: Tâhâ, 20/25–28]</w:t>
            </w:r>
          </w:p>
        </w:tc>
      </w:tr>
    </w:tbl>
    <w:p>
      <w:pPr>
        <w:keepNext w:val="0"/>
        <w:keepLines/>
        <w:spacing w:before="0" w:after="60" w:line="240" w:lineRule="auto"/>
      </w:pP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tr-TR" w:bidi="ar-SA"/>
        </w:rPr>
        <w:t xml:space="preserve">🎙️ </w:t>
      </w:r>
      <w:r>
        <w:rPr>
          <w:rFonts w:ascii="Calibri" w:hAnsi="Calibri" w:cs="Calibri" w:eastAsia="Calibri"/>
          <w:b/>
          <w:bCs/>
          <w:i/>
          <w:iCs/>
          <w:color w:val="8B1E1E"/>
          <w:sz w:val="22"/>
          <w:szCs w:val="22"/>
          <w:lang w:val="tr-TR" w:bidi="ar-SA"/>
        </w:rPr>
        <w:t>Aziz cemaat! Gurbetin yorgunluğunu sabırla, kardeşliğin yükünü merhametle taşıyan kıymetli kardeşlerim!</w:t>
      </w:r>
    </w:p>
    <w:p>
      <w:pPr>
        <w:keepNext w:val="0"/>
        <w:keepLines/>
        <w:spacing w:before="0" w:after="70" w:line="276" w:lineRule="auto"/>
        <w:jc w:val="both"/>
      </w:pPr>
      <w:r>
        <w:rPr>
          <w:rFonts w:ascii="Calibri" w:hAnsi="Calibri" w:cs="Calibri" w:eastAsia="Calibri"/>
          <w:color w:val="222222"/>
          <w:sz w:val="21"/>
          <w:szCs w:val="21"/>
          <w:lang w:val="tr-TR" w:bidi="ar-SA"/>
        </w:rPr>
        <w:t>Sıradan bir gün düşünelim. Tramvay gecikmiş, ustabaşı herkesin önünde sesini yükseltmiş, akşam trafikte biri önümüze kırmış. Eve girdiğimizde bitmemiş bir ödev, telefonda da bir akrabanın kırıcı mesajı bizi beklemiş. Gün boyu biriken yük, bazen en sevdiğimiz insana yöneltilen bir bağırışla boşalıverir. Sonra pişmanlık gelir; ama ağızdan çıkan söz geri dönmez.</w:t>
      </w:r>
    </w:p>
    <w:p>
      <w:pPr>
        <w:keepNext w:val="0"/>
        <w:keepLines/>
        <w:spacing w:before="0" w:after="70" w:line="276" w:lineRule="auto"/>
        <w:jc w:val="both"/>
      </w:pPr>
      <w:r>
        <w:rPr>
          <w:rFonts w:ascii="Calibri" w:hAnsi="Calibri" w:cs="Calibri" w:eastAsia="Calibri"/>
          <w:color w:val="222222"/>
          <w:sz w:val="21"/>
          <w:szCs w:val="21"/>
          <w:lang w:val="tr-TR" w:bidi="ar-SA"/>
        </w:rPr>
        <w:t xml:space="preserve">Öfke hepimizin tanıdığı bir misafirdir; kimimiz onu eşikte karşılar, kimimiz başköşeye oturtur. Bugün Rabbimizin ve Peygamberimizin bize öğrettiği iki büyük terbiyeyi konuşacağız: </w:t>
      </w:r>
      <w:r>
        <w:rPr>
          <w:rFonts w:ascii="Calibri" w:hAnsi="Calibri" w:cs="Calibri" w:eastAsia="Calibri"/>
          <w:b/>
          <w:bCs/>
          <w:color w:val="141414"/>
          <w:sz w:val="21"/>
          <w:szCs w:val="21"/>
          <w:lang w:val="tr-TR" w:bidi="ar-SA"/>
        </w:rPr>
        <w:t>öfkeyi kontrol etmek ve affetmek.</w:t>
      </w:r>
      <w:r>
        <w:rPr>
          <w:rFonts w:ascii="Calibri" w:hAnsi="Calibri" w:cs="Calibri" w:eastAsia="Calibri"/>
          <w:color w:val="222222"/>
          <w:sz w:val="21"/>
          <w:szCs w:val="21"/>
          <w:lang w:val="tr-TR" w:bidi="ar-SA"/>
        </w:rPr>
        <w:t xml:space="preserve"> İkisi birbirine bağlıdır. Öfkesine hâkim olamayan affedemez; affetmeyi öğrenmeyen de öfkesini kalbinde taşımaya devam eder.</w:t>
      </w:r>
    </w:p>
    <w:p>
      <w:pPr>
        <w:keepNext w:val="0"/>
        <w:keepLines/>
        <w:spacing w:before="0" w:after="70" w:line="276" w:lineRule="auto"/>
        <w:jc w:val="both"/>
      </w:pPr>
      <w:r>
        <w:rPr>
          <w:rFonts w:ascii="Calibri" w:hAnsi="Calibri" w:cs="Calibri" w:eastAsia="Calibri"/>
          <w:color w:val="222222"/>
          <w:sz w:val="21"/>
          <w:szCs w:val="21"/>
          <w:lang w:val="tr-TR" w:bidi="ar-SA"/>
        </w:rPr>
        <w:t xml:space="preserve">Gurbette bu mesele bizim için ayrıca önemlidir. Dilini tam bilmediğimiz bir ortamda anlaşılmamak, haksız bir söze muhatap olmak, işte ve okulda kendimizi sürekli ispat etmek zorunda kalmak insanı yorar, bazen de öfkelendirir. Bu öfke evimize ve cemaatimize taşınmasın. </w:t>
      </w:r>
      <w:r>
        <w:rPr>
          <w:rFonts w:ascii="Calibri" w:hAnsi="Calibri" w:cs="Calibri" w:eastAsia="Calibri"/>
          <w:b/>
          <w:bCs/>
          <w:color w:val="141414"/>
          <w:sz w:val="21"/>
          <w:szCs w:val="21"/>
          <w:lang w:val="tr-TR" w:bidi="ar-SA"/>
        </w:rPr>
        <w:t>Öfke kalpler arasına mesafe koyar; af o mesafeyi kapatır.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5F5F5"/>
            <w:tcBorders>
              <w:top w:val="single" w:sz="4" w:space="0" w:color="E2E8F0"/>
              <w:left w:val="single" w:sz="24" w:space="0" w:color="424242"/>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323232"/>
                <w:sz w:val="18"/>
                <w:szCs w:val="18"/>
                <w:lang w:val="tr-TR" w:bidi="ar-SA"/>
              </w:rPr>
              <w:t>🎙️ KÜRSÜ VAAZ VE İRŞAT REHBER NOTU</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Gönül bağı</w:t>
            </w:r>
          </w:p>
          <w:p>
            <w:pPr>
              <w:keepNext w:val="0"/>
              <w:keepLines/>
              <w:spacing w:before="20" w:after="30" w:line="269" w:lineRule="auto"/>
              <w:jc w:val="both"/>
            </w:pPr>
            <w:r>
              <w:rPr>
                <w:rFonts w:ascii="Calibri" w:hAnsi="Calibri" w:cs="Calibri" w:eastAsia="Calibri"/>
                <w:color w:val="222222"/>
                <w:sz w:val="20"/>
                <w:szCs w:val="20"/>
                <w:lang w:val="tr-TR" w:bidi="ar-SA"/>
              </w:rPr>
              <w:t>Gündelik sahneyi cemaatinize göre değiştirin (vardiya, şantiye, okul servisi). «Biz» dilini koruyun; ana cümleden sonra kısa bir sükût bırakın.</w:t>
            </w:r>
          </w:p>
        </w:tc>
      </w:tr>
    </w:tbl>
    <w:p>
      <w:pPr>
        <w:keepNext w:val="0"/>
        <w:keepLines/>
        <w:spacing w:before="0" w:after="60" w:line="240" w:lineRule="auto"/>
      </w:pP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tr-TR" w:bidi="ar-SA"/>
        </w:rPr>
        <w:t xml:space="preserve"> I. AFFIN ANLAMI: SİLMEK, SAYFAYI ÇEVİRMEK, ÖRTMEK</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tr-TR" w:bidi="ar-SA"/>
              </w:rPr>
              <w:t>📖 ÂYET-İ KERÎME</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İnsanın zaafı</w:t>
            </w:r>
          </w:p>
          <w:p>
            <w:pPr>
              <w:keepNext/>
              <w:keepLines/>
              <w:spacing w:before="60" w:after="60" w:line="360" w:lineRule="auto"/>
              <w:jc w:val="center"/>
              <w:bidi/>
            </w:pPr>
            <w:r>
              <w:rPr>
                <w:rFonts w:ascii="Amiri" w:hAnsi="Amiri" w:cs="Amiri" w:eastAsia="Amiri"/>
                <w:b/>
                <w:bCs/>
                <w:color w:val="0A1932"/>
                <w:sz w:val="48"/>
                <w:szCs w:val="48"/>
                <w:rtl/>
                <w:cs/>
                <w:lang w:val="ar-SA" w:bidi="ar-SA"/>
              </w:rPr>
              <w:t>إِنَّ الْإِنسَانَ خُلِقَ هَلُوعًا ۝ إِذَا مَسَّهُ الشَّرُّ جَزُوعًا ۝ وَإِذَا مَسَّهُ الْخَيْرُ مَنُوعًا</w:t>
            </w:r>
          </w:p>
          <w:p>
            <w:pPr>
              <w:keepNext w:val="0"/>
              <w:keepLines/>
              <w:spacing w:before="20" w:after="30" w:line="269" w:lineRule="auto"/>
              <w:jc w:val="both"/>
            </w:pPr>
            <w:r>
              <w:rPr>
                <w:rFonts w:ascii="Calibri" w:hAnsi="Calibri" w:cs="Calibri" w:eastAsia="Calibri"/>
                <w:i/>
                <w:iCs/>
                <w:color w:val="222222"/>
                <w:sz w:val="20"/>
                <w:szCs w:val="20"/>
                <w:lang w:val="tr-TR" w:bidi="ar-SA"/>
              </w:rPr>
              <w:t>Gerçekten insan pek tahammülsüz bir tabiatta yaratılmıştır. Başına bir fenalık geldi mi sızlanır durur. Ama ona bir nimet nasip olursa kendisinden başkasını yararlandırmaz.</w:t>
            </w:r>
          </w:p>
          <w:p>
            <w:pPr>
              <w:keepNext w:val="0"/>
              <w:keepLines/>
              <w:spacing w:before="20" w:after="10" w:line="240" w:lineRule="auto"/>
              <w:jc w:val="right"/>
            </w:pPr>
            <w:r>
              <w:rPr>
                <w:rFonts w:ascii="Calibri" w:hAnsi="Calibri" w:cs="Calibri" w:eastAsia="Calibri"/>
                <w:b/>
                <w:bCs/>
                <w:noProof/>
                <w:color w:val="475569"/>
                <w:sz w:val="17"/>
                <w:szCs w:val="17"/>
                <w:lang w:val="tr-TR" w:bidi="ar-SA"/>
              </w:rPr>
              <w:t>[</w:t>
            </w:r>
            <w:r>
              <w:rPr>
                <w:rFonts w:ascii="Calibri" w:hAnsi="Calibri" w:cs="Calibri" w:eastAsia="Calibri"/>
                <w:b/>
                <w:bCs/>
                <w:noProof/>
                <w:color w:val="475569"/>
                <w:sz w:val="17"/>
                <w:szCs w:val="17"/>
                <w:lang w:val="tr-TR" w:bidi="ar-SA"/>
              </w:rPr>
              <w:t>Meâric</w:t>
            </w:r>
            <w:r>
              <w:rPr>
                <w:rFonts w:ascii="Calibri" w:hAnsi="Calibri" w:cs="Calibri" w:eastAsia="Calibri"/>
                <w:b/>
                <w:bCs/>
                <w:noProof/>
                <w:color w:val="475569"/>
                <w:sz w:val="17"/>
                <w:szCs w:val="17"/>
                <w:lang w:val="tr-TR" w:bidi="ar-SA"/>
              </w:rPr>
              <w:t>, 70/19–21]</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noProof/>
          <w:color w:val="222222"/>
          <w:sz w:val="21"/>
          <w:szCs w:val="21"/>
          <w:lang w:val="tr-TR" w:bidi="ar-SA"/>
        </w:rPr>
        <w:t>Âyetler</w:t>
      </w:r>
      <w:r>
        <w:rPr>
          <w:rFonts w:ascii="Calibri" w:hAnsi="Calibri" w:cs="Calibri" w:eastAsia="Calibri"/>
          <w:color w:val="222222"/>
          <w:sz w:val="21"/>
          <w:szCs w:val="21"/>
          <w:lang w:val="tr-TR" w:bidi="ar-SA"/>
        </w:rPr>
        <w:t xml:space="preserve"> insanın tahammülsüzlüğe, sızlanmaya ve bencilliğe meyilli yönünü haber verir; hemen ardından namazı devamlı kılan ve hesap gününe inanan müminleri bu zaaftan ayırır (</w:t>
      </w:r>
      <w:r>
        <w:rPr>
          <w:rFonts w:ascii="Calibri" w:hAnsi="Calibri" w:cs="Calibri" w:eastAsia="Calibri"/>
          <w:noProof/>
          <w:color w:val="222222"/>
          <w:sz w:val="21"/>
          <w:szCs w:val="21"/>
          <w:lang w:val="tr-TR" w:bidi="ar-SA"/>
        </w:rPr>
        <w:t>Meâric</w:t>
      </w:r>
      <w:r>
        <w:rPr>
          <w:rFonts w:ascii="Calibri" w:hAnsi="Calibri" w:cs="Calibri" w:eastAsia="Calibri"/>
          <w:color w:val="222222"/>
          <w:sz w:val="21"/>
          <w:szCs w:val="21"/>
          <w:lang w:val="tr-TR" w:bidi="ar-SA"/>
        </w:rPr>
        <w:t>, 70/22–35). Zaaf fıtratımızda vardır; onu terbiye etmenin yolu da dinimizdedir.</w:t>
      </w:r>
    </w:p>
    <w:p>
      <w:pPr>
        <w:keepNext w:val="0"/>
        <w:keepLines/>
        <w:spacing w:before="0" w:after="70" w:line="276" w:lineRule="auto"/>
        <w:jc w:val="both"/>
      </w:pPr>
      <w:r>
        <w:rPr>
          <w:rFonts w:ascii="Calibri" w:hAnsi="Calibri" w:cs="Calibri" w:eastAsia="Calibri"/>
          <w:color w:val="222222"/>
          <w:sz w:val="21"/>
          <w:szCs w:val="21"/>
          <w:lang w:val="tr-TR" w:bidi="ar-SA"/>
        </w:rPr>
        <w:t xml:space="preserve">Kardeşlerim! Sözlükte «yok etmek, silip süpürmek» anlamına gelen </w:t>
      </w:r>
      <w:r>
        <w:rPr>
          <w:rFonts w:ascii="Calibri" w:hAnsi="Calibri" w:cs="Calibri" w:eastAsia="Calibri"/>
          <w:b/>
          <w:bCs/>
          <w:noProof/>
          <w:color w:val="141414"/>
          <w:sz w:val="21"/>
          <w:szCs w:val="21"/>
          <w:lang w:val="tr-TR" w:bidi="ar-SA"/>
        </w:rPr>
        <w:t>afv</w:t>
      </w:r>
      <w:r>
        <w:rPr>
          <w:rFonts w:ascii="Calibri" w:hAnsi="Calibri" w:cs="Calibri" w:eastAsia="Calibri"/>
          <w:color w:val="222222"/>
          <w:sz w:val="21"/>
          <w:szCs w:val="21"/>
          <w:lang w:val="tr-TR" w:bidi="ar-SA"/>
        </w:rPr>
        <w:t>, ahlâk ve hukuk dilinde kötülük ve haksızlık edeni bağışlamak, hak ettiği cezadan vazgeçmektir. Rüzgârın kumdaki izi silmesi gibi af da kalbe düşen kötülüğün izini siler. (TDV İslâm Ansiklopedisi, «Af».)</w:t>
      </w:r>
    </w:p>
    <w:p>
      <w:pPr>
        <w:keepNext w:val="0"/>
        <w:keepLines/>
        <w:spacing w:before="0" w:after="70" w:line="276" w:lineRule="auto"/>
        <w:jc w:val="both"/>
      </w:pPr>
      <w:r>
        <w:rPr>
          <w:rFonts w:ascii="Calibri" w:hAnsi="Calibri" w:cs="Calibri" w:eastAsia="Calibri"/>
          <w:color w:val="222222"/>
          <w:sz w:val="21"/>
          <w:szCs w:val="21"/>
          <w:lang w:val="tr-TR" w:bidi="ar-SA"/>
        </w:rPr>
        <w:t xml:space="preserve">Kur’an bu terbiyeyi üç kelimeyle derinleştirir. </w:t>
      </w:r>
      <w:r>
        <w:rPr>
          <w:rFonts w:ascii="Calibri" w:hAnsi="Calibri" w:cs="Calibri" w:eastAsia="Calibri"/>
          <w:b/>
          <w:bCs/>
          <w:noProof/>
          <w:color w:val="141414"/>
          <w:sz w:val="21"/>
          <w:szCs w:val="21"/>
          <w:lang w:val="tr-TR" w:bidi="ar-SA"/>
        </w:rPr>
        <w:t>Afv</w:t>
      </w:r>
      <w:r>
        <w:rPr>
          <w:rFonts w:ascii="Calibri" w:hAnsi="Calibri" w:cs="Calibri" w:eastAsia="Calibri"/>
          <w:color w:val="222222"/>
          <w:sz w:val="21"/>
          <w:szCs w:val="21"/>
          <w:lang w:val="tr-TR" w:bidi="ar-SA"/>
        </w:rPr>
        <w:t xml:space="preserve">, hakkından vazgeçmektir. </w:t>
      </w:r>
      <w:r>
        <w:rPr>
          <w:rFonts w:ascii="Calibri" w:hAnsi="Calibri" w:cs="Calibri" w:eastAsia="Calibri"/>
          <w:b/>
          <w:bCs/>
          <w:noProof/>
          <w:color w:val="141414"/>
          <w:sz w:val="21"/>
          <w:szCs w:val="21"/>
          <w:lang w:val="tr-TR" w:bidi="ar-SA"/>
        </w:rPr>
        <w:t>Safh</w:t>
      </w:r>
      <w:r>
        <w:rPr>
          <w:rFonts w:ascii="Calibri" w:hAnsi="Calibri" w:cs="Calibri" w:eastAsia="Calibri"/>
          <w:color w:val="222222"/>
          <w:sz w:val="21"/>
          <w:szCs w:val="21"/>
          <w:lang w:val="tr-TR" w:bidi="ar-SA"/>
        </w:rPr>
        <w:t xml:space="preserve">, sayfayı çevirmek, olanı yüze vurmamaktır; </w:t>
      </w:r>
      <w:r>
        <w:rPr>
          <w:rFonts w:ascii="Calibri" w:hAnsi="Calibri" w:cs="Calibri" w:eastAsia="Calibri"/>
          <w:noProof/>
          <w:color w:val="222222"/>
          <w:sz w:val="21"/>
          <w:szCs w:val="21"/>
          <w:lang w:val="tr-TR" w:bidi="ar-SA"/>
        </w:rPr>
        <w:t>Râgıb</w:t>
      </w:r>
      <w:r>
        <w:rPr>
          <w:rFonts w:ascii="Calibri" w:hAnsi="Calibri" w:cs="Calibri" w:eastAsia="Calibri"/>
          <w:color w:val="222222"/>
          <w:sz w:val="21"/>
          <w:szCs w:val="21"/>
          <w:lang w:val="tr-TR" w:bidi="ar-SA"/>
        </w:rPr>
        <w:t xml:space="preserve"> el-</w:t>
      </w:r>
      <w:r>
        <w:rPr>
          <w:rFonts w:ascii="Calibri" w:hAnsi="Calibri" w:cs="Calibri" w:eastAsia="Calibri"/>
          <w:noProof/>
          <w:color w:val="222222"/>
          <w:sz w:val="21"/>
          <w:szCs w:val="21"/>
          <w:lang w:val="tr-TR" w:bidi="ar-SA"/>
        </w:rPr>
        <w:t>İsfahânî</w:t>
      </w:r>
      <w:r>
        <w:rPr>
          <w:rFonts w:ascii="Calibri" w:hAnsi="Calibri" w:cs="Calibri" w:eastAsia="Calibri"/>
          <w:noProof/>
          <w:color w:val="222222"/>
          <w:sz w:val="21"/>
          <w:szCs w:val="21"/>
          <w:lang w:val="tr-TR" w:bidi="ar-SA"/>
        </w:rPr>
        <w:t xml:space="preserve"> </w:t>
      </w:r>
      <w:r>
        <w:rPr>
          <w:rFonts w:ascii="Calibri" w:hAnsi="Calibri" w:cs="Calibri" w:eastAsia="Calibri"/>
          <w:noProof/>
          <w:color w:val="222222"/>
          <w:sz w:val="21"/>
          <w:szCs w:val="21"/>
          <w:lang w:val="tr-TR" w:bidi="ar-SA"/>
        </w:rPr>
        <w:t>safhın</w:t>
      </w:r>
      <w:r>
        <w:rPr>
          <w:rFonts w:ascii="Calibri" w:hAnsi="Calibri" w:cs="Calibri" w:eastAsia="Calibri"/>
          <w:color w:val="222222"/>
          <w:sz w:val="21"/>
          <w:szCs w:val="21"/>
          <w:lang w:val="tr-TR" w:bidi="ar-SA"/>
        </w:rPr>
        <w:t xml:space="preserve">, kınamayı da bırakmak olduğu için </w:t>
      </w:r>
      <w:r>
        <w:rPr>
          <w:rFonts w:ascii="Calibri" w:hAnsi="Calibri" w:cs="Calibri" w:eastAsia="Calibri"/>
          <w:noProof/>
          <w:color w:val="222222"/>
          <w:sz w:val="21"/>
          <w:szCs w:val="21"/>
          <w:lang w:val="tr-TR" w:bidi="ar-SA"/>
        </w:rPr>
        <w:t>afvden</w:t>
      </w:r>
      <w:r>
        <w:rPr>
          <w:rFonts w:ascii="Calibri" w:hAnsi="Calibri" w:cs="Calibri" w:eastAsia="Calibri"/>
          <w:color w:val="222222"/>
          <w:sz w:val="21"/>
          <w:szCs w:val="21"/>
          <w:lang w:val="tr-TR" w:bidi="ar-SA"/>
        </w:rPr>
        <w:t xml:space="preserve"> daha ileri bir incelik olduğunu söyler. </w:t>
      </w:r>
      <w:r>
        <w:rPr>
          <w:rFonts w:ascii="Calibri" w:hAnsi="Calibri" w:cs="Calibri" w:eastAsia="Calibri"/>
          <w:b/>
          <w:bCs/>
          <w:color w:val="141414"/>
          <w:sz w:val="21"/>
          <w:szCs w:val="21"/>
          <w:lang w:val="tr-TR" w:bidi="ar-SA"/>
        </w:rPr>
        <w:t>Mağfiret</w:t>
      </w:r>
      <w:r>
        <w:rPr>
          <w:rFonts w:ascii="Calibri" w:hAnsi="Calibri" w:cs="Calibri" w:eastAsia="Calibri"/>
          <w:color w:val="222222"/>
          <w:sz w:val="21"/>
          <w:szCs w:val="21"/>
          <w:lang w:val="tr-TR" w:bidi="ar-SA"/>
        </w:rPr>
        <w:t xml:space="preserve"> ise kusuru örtmek, teşhir etmemektir. Bu üçü, aile hayatından söz eden bir </w:t>
      </w:r>
      <w:r>
        <w:rPr>
          <w:rFonts w:ascii="Calibri" w:hAnsi="Calibri" w:cs="Calibri" w:eastAsia="Calibri"/>
          <w:noProof/>
          <w:color w:val="222222"/>
          <w:sz w:val="21"/>
          <w:szCs w:val="21"/>
          <w:lang w:val="tr-TR" w:bidi="ar-SA"/>
        </w:rPr>
        <w:t>âyette</w:t>
      </w:r>
      <w:r>
        <w:rPr>
          <w:rFonts w:ascii="Calibri" w:hAnsi="Calibri" w:cs="Calibri" w:eastAsia="Calibri"/>
          <w:color w:val="222222"/>
          <w:sz w:val="21"/>
          <w:szCs w:val="21"/>
          <w:lang w:val="tr-TR" w:bidi="ar-SA"/>
        </w:rPr>
        <w:t xml:space="preserve"> yan yana gelir: «Eğer affeder, hoş görür ve bağışlarsanız, şüphesiz Allah çok bağışlayıcıdır, çok merhametlidir.» (</w:t>
      </w:r>
      <w:r>
        <w:rPr>
          <w:rFonts w:ascii="Calibri" w:hAnsi="Calibri" w:cs="Calibri" w:eastAsia="Calibri"/>
          <w:noProof/>
          <w:color w:val="222222"/>
          <w:sz w:val="21"/>
          <w:szCs w:val="21"/>
          <w:lang w:val="tr-TR" w:bidi="ar-SA"/>
        </w:rPr>
        <w:t>Teğâbün</w:t>
      </w:r>
      <w:r>
        <w:rPr>
          <w:rFonts w:ascii="Calibri" w:hAnsi="Calibri" w:cs="Calibri" w:eastAsia="Calibri"/>
          <w:noProof/>
          <w:color w:val="222222"/>
          <w:sz w:val="21"/>
          <w:szCs w:val="21"/>
          <w:lang w:val="tr-TR" w:bidi="ar-SA"/>
        </w:rPr>
        <w:t>, 64/14)</w:t>
      </w:r>
    </w:p>
    <w:p>
      <w:pPr>
        <w:keepNext w:val="0"/>
        <w:keepLines/>
        <w:spacing w:before="0" w:after="70" w:line="276" w:lineRule="auto"/>
        <w:jc w:val="both"/>
      </w:pPr>
      <w:r>
        <w:rPr>
          <w:rFonts w:ascii="Calibri" w:hAnsi="Calibri" w:cs="Calibri" w:eastAsia="Calibri"/>
          <w:noProof/>
          <w:color w:val="222222"/>
          <w:sz w:val="21"/>
          <w:szCs w:val="21"/>
          <w:lang w:val="tr-TR" w:bidi="ar-SA"/>
        </w:rPr>
        <w:t>Câhiliye</w:t>
      </w:r>
      <w:r>
        <w:rPr>
          <w:rFonts w:ascii="Calibri" w:hAnsi="Calibri" w:cs="Calibri" w:eastAsia="Calibri"/>
          <w:color w:val="222222"/>
          <w:sz w:val="21"/>
          <w:szCs w:val="21"/>
          <w:lang w:val="tr-TR" w:bidi="ar-SA"/>
        </w:rPr>
        <w:t xml:space="preserve"> toplumunda kötülüğe kötülükle karşılık vermek yiğitlik sayılır, affetmek ise zayıflık ve acizlik işareti görülürdü. Kur’an bu ölçüyü tersine çevirdi. Allah’ın affediciliğini ve mağfiretini sık sık hatırlatarak affı yüksek bir ahlâk meziyeti hâline getirdi; hatta «Affetmeniz </w:t>
      </w:r>
      <w:r>
        <w:rPr>
          <w:rFonts w:ascii="Calibri" w:hAnsi="Calibri" w:cs="Calibri" w:eastAsia="Calibri"/>
          <w:noProof/>
          <w:color w:val="222222"/>
          <w:sz w:val="21"/>
          <w:szCs w:val="21"/>
          <w:lang w:val="tr-TR" w:bidi="ar-SA"/>
        </w:rPr>
        <w:t>takvâya</w:t>
      </w:r>
      <w:r>
        <w:rPr>
          <w:rFonts w:ascii="Calibri" w:hAnsi="Calibri" w:cs="Calibri" w:eastAsia="Calibri"/>
          <w:color w:val="222222"/>
          <w:sz w:val="21"/>
          <w:szCs w:val="21"/>
          <w:lang w:val="tr-TR" w:bidi="ar-SA"/>
        </w:rPr>
        <w:t xml:space="preserve"> daha yakındır» (Bakara, 2/237) buyurdu.</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tr-TR" w:bidi="ar-SA"/>
              </w:rPr>
              <w:t>📖 ÂYET-İ KERÎME</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Kötülüğün karşılığı ve affın mükâfatı</w:t>
            </w:r>
          </w:p>
          <w:p>
            <w:pPr>
              <w:keepNext/>
              <w:keepLines/>
              <w:spacing w:before="60" w:after="60" w:line="360" w:lineRule="auto"/>
              <w:jc w:val="center"/>
              <w:bidi/>
            </w:pPr>
            <w:r>
              <w:rPr>
                <w:rFonts w:ascii="Amiri" w:hAnsi="Amiri" w:cs="Amiri" w:eastAsia="Amiri"/>
                <w:b/>
                <w:bCs/>
                <w:noProof/>
                <w:color w:val="0A1932"/>
                <w:sz w:val="48"/>
                <w:szCs w:val="48"/>
                <w:rtl/>
                <w:cs/>
                <w:lang w:val="ar-SA" w:bidi="ar-SA"/>
              </w:rPr>
              <w:t>وَجَزَاءُ سَيِّئَةٍ سَيِّئَةٌ مِّثْلُهَا فَمَنْ عَفَا وَأَصْلَحَ فَأَجْرُهُ عَلَى اللَّهِ إِنَّهُ لَا يُحِبُّ الظَّالِمِينَ</w:t>
            </w:r>
          </w:p>
          <w:p>
            <w:pPr>
              <w:keepNext w:val="0"/>
              <w:keepLines/>
              <w:spacing w:before="20" w:after="30" w:line="269" w:lineRule="auto"/>
              <w:jc w:val="both"/>
            </w:pPr>
            <w:r>
              <w:rPr>
                <w:rFonts w:ascii="Calibri" w:hAnsi="Calibri" w:cs="Calibri" w:eastAsia="Calibri"/>
                <w:i/>
                <w:iCs/>
                <w:color w:val="222222"/>
                <w:sz w:val="20"/>
                <w:szCs w:val="20"/>
                <w:lang w:val="tr-TR" w:bidi="ar-SA"/>
              </w:rPr>
              <w:t>Bir kötülüğün karşılığı ona denk bir kötülüktür; ama kim bağışlar, düzeltme yolunu tutarsa onun mükâfatını Allah verir. Hiç şüphe yok ki O, haksızlık edenleri sevmez.</w:t>
            </w:r>
          </w:p>
          <w:p>
            <w:pPr>
              <w:keepNext w:val="0"/>
              <w:keepLines/>
              <w:spacing w:before="20" w:after="10" w:line="240" w:lineRule="auto"/>
              <w:jc w:val="right"/>
            </w:pPr>
            <w:r>
              <w:rPr>
                <w:rFonts w:ascii="Calibri" w:hAnsi="Calibri" w:cs="Calibri" w:eastAsia="Calibri"/>
                <w:b/>
                <w:bCs/>
                <w:noProof/>
                <w:color w:val="475569"/>
                <w:sz w:val="17"/>
                <w:szCs w:val="17"/>
                <w:lang w:val="tr-TR" w:bidi="ar-SA"/>
              </w:rPr>
              <w:t>[</w:t>
            </w:r>
            <w:r>
              <w:rPr>
                <w:rFonts w:ascii="Calibri" w:hAnsi="Calibri" w:cs="Calibri" w:eastAsia="Calibri"/>
                <w:b/>
                <w:bCs/>
                <w:noProof/>
                <w:color w:val="475569"/>
                <w:sz w:val="17"/>
                <w:szCs w:val="17"/>
                <w:lang w:val="tr-TR" w:bidi="ar-SA"/>
              </w:rPr>
              <w:t>Şûrâ</w:t>
            </w:r>
            <w:r>
              <w:rPr>
                <w:rFonts w:ascii="Calibri" w:hAnsi="Calibri" w:cs="Calibri" w:eastAsia="Calibri"/>
                <w:b/>
                <w:bCs/>
                <w:noProof/>
                <w:color w:val="475569"/>
                <w:sz w:val="17"/>
                <w:szCs w:val="17"/>
                <w:lang w:val="tr-TR" w:bidi="ar-SA"/>
              </w:rPr>
              <w:t>, 42/40]</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noProof/>
          <w:color w:val="222222"/>
          <w:sz w:val="21"/>
          <w:szCs w:val="21"/>
          <w:lang w:val="tr-TR" w:bidi="ar-SA"/>
        </w:rPr>
        <w:t>Âyet</w:t>
      </w:r>
      <w:r>
        <w:rPr>
          <w:rFonts w:ascii="Calibri" w:hAnsi="Calibri" w:cs="Calibri" w:eastAsia="Calibri"/>
          <w:color w:val="222222"/>
          <w:sz w:val="21"/>
          <w:szCs w:val="21"/>
          <w:lang w:val="tr-TR" w:bidi="ar-SA"/>
        </w:rPr>
        <w:t xml:space="preserve"> önce adaleti teslim ediyor: Kötülüğün karşılığı ona denk olandır; fazlası zulümdür. Sonra daha yüksek bir kapı açıyor: Affedip arayı düzeltenin mükâfatını Allah üstlenir. Dikkat edelim; </w:t>
      </w:r>
      <w:r>
        <w:rPr>
          <w:rFonts w:ascii="Calibri" w:hAnsi="Calibri" w:cs="Calibri" w:eastAsia="Calibri"/>
          <w:noProof/>
          <w:color w:val="222222"/>
          <w:sz w:val="21"/>
          <w:szCs w:val="21"/>
          <w:lang w:val="tr-TR" w:bidi="ar-SA"/>
        </w:rPr>
        <w:t>âyet</w:t>
      </w:r>
      <w:r>
        <w:rPr>
          <w:rFonts w:ascii="Calibri" w:hAnsi="Calibri" w:cs="Calibri" w:eastAsia="Calibri"/>
          <w:color w:val="222222"/>
          <w:sz w:val="21"/>
          <w:szCs w:val="21"/>
          <w:lang w:val="tr-TR" w:bidi="ar-SA"/>
        </w:rPr>
        <w:t xml:space="preserve"> yalnız «affeden» demiyor, «affedip ıslah eden» diyor. Af, kırılanı onarmaya niyet etmektir.</w:t>
      </w:r>
    </w:p>
    <w:p>
      <w:pPr>
        <w:keepNext w:val="0"/>
        <w:keepLines/>
        <w:spacing w:before="0" w:after="70" w:line="276" w:lineRule="auto"/>
        <w:jc w:val="both"/>
      </w:pPr>
      <w:r>
        <w:rPr>
          <w:rFonts w:ascii="Calibri" w:hAnsi="Calibri" w:cs="Calibri" w:eastAsia="Calibri"/>
          <w:b/>
          <w:bCs/>
          <w:color w:val="141414"/>
          <w:sz w:val="21"/>
          <w:szCs w:val="21"/>
          <w:lang w:val="tr-TR" w:bidi="ar-SA"/>
        </w:rPr>
        <w:t>Gerçek güç, karşılık verebilecekken vazgeçebilmektir.</w:t>
      </w:r>
      <w:r>
        <w:rPr>
          <w:rFonts w:ascii="Calibri" w:hAnsi="Calibri" w:cs="Calibri" w:eastAsia="Calibri"/>
          <w:color w:val="222222"/>
          <w:sz w:val="21"/>
          <w:szCs w:val="21"/>
          <w:lang w:val="tr-TR" w:bidi="ar-SA"/>
        </w:rPr>
        <w:t xml:space="preserve"> Elinden bir şey gelmediği için susan insan sabretmiş olur; gücü yettiği hâlde bağışlayan ise affetmiş olur. Bu yüzden af, zayıfların değil güçlülerin erdemidir.</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tr-TR" w:bidi="ar-SA"/>
        </w:rPr>
        <w:t xml:space="preserve"> II. AFFEDİLMEK İSTEYEN AFFEDER: RABBİMİZİN AFFI</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tr-TR" w:bidi="ar-SA"/>
              </w:rPr>
              <w:t>📖 ÂYET-İ KERÎME</w:t>
            </w:r>
            <w:r>
              <w:rPr>
                <w:rFonts w:ascii="Calibri" w:hAnsi="Calibri" w:cs="Calibri" w:eastAsia="Calibri"/>
                <w:noProof/>
                <w:color w:val="646464"/>
                <w:sz w:val="18"/>
                <w:szCs w:val="18"/>
                <w:lang w:val="tr-TR" w:bidi="ar-SA"/>
              </w:rPr>
              <w:t xml:space="preserve"> — </w:t>
            </w:r>
            <w:r>
              <w:rPr>
                <w:rFonts w:ascii="Calibri" w:hAnsi="Calibri" w:cs="Calibri" w:eastAsia="Calibri"/>
                <w:b/>
                <w:bCs/>
                <w:noProof/>
                <w:color w:val="141414"/>
                <w:sz w:val="20"/>
                <w:szCs w:val="20"/>
                <w:lang w:val="tr-TR" w:bidi="ar-SA"/>
              </w:rPr>
              <w:t>Afüv</w:t>
            </w:r>
            <w:r>
              <w:rPr>
                <w:rFonts w:ascii="Calibri" w:hAnsi="Calibri" w:cs="Calibri" w:eastAsia="Calibri"/>
                <w:b/>
                <w:bCs/>
                <w:color w:val="141414"/>
                <w:sz w:val="20"/>
                <w:szCs w:val="20"/>
                <w:lang w:val="tr-TR" w:bidi="ar-SA"/>
              </w:rPr>
              <w:t xml:space="preserve"> ve </w:t>
            </w:r>
            <w:r>
              <w:rPr>
                <w:rFonts w:ascii="Calibri" w:hAnsi="Calibri" w:cs="Calibri" w:eastAsia="Calibri"/>
                <w:b/>
                <w:bCs/>
                <w:noProof/>
                <w:color w:val="141414"/>
                <w:sz w:val="20"/>
                <w:szCs w:val="20"/>
                <w:lang w:val="tr-TR" w:bidi="ar-SA"/>
              </w:rPr>
              <w:t>Gafûr</w:t>
            </w:r>
          </w:p>
          <w:p>
            <w:pPr>
              <w:keepNext/>
              <w:keepLines/>
              <w:spacing w:before="60" w:after="60" w:line="360" w:lineRule="auto"/>
              <w:jc w:val="center"/>
              <w:bidi/>
            </w:pPr>
            <w:r>
              <w:rPr>
                <w:rFonts w:ascii="Amiri" w:hAnsi="Amiri" w:cs="Amiri" w:eastAsia="Amiri"/>
                <w:b/>
                <w:bCs/>
                <w:color w:val="0A1932"/>
                <w:sz w:val="48"/>
                <w:szCs w:val="48"/>
                <w:rtl/>
                <w:cs/>
                <w:lang w:val="ar-SA" w:bidi="ar-SA"/>
              </w:rPr>
              <w:t>إِنَّ اللَّهَ كَانَ عَفُوًّا غَفُورًا</w:t>
            </w:r>
          </w:p>
          <w:p>
            <w:pPr>
              <w:keepNext w:val="0"/>
              <w:keepLines/>
              <w:spacing w:before="20" w:after="30" w:line="269" w:lineRule="auto"/>
              <w:jc w:val="both"/>
            </w:pPr>
            <w:r>
              <w:rPr>
                <w:rFonts w:ascii="Calibri" w:hAnsi="Calibri" w:cs="Calibri" w:eastAsia="Calibri"/>
                <w:i/>
                <w:iCs/>
                <w:color w:val="222222"/>
                <w:sz w:val="20"/>
                <w:szCs w:val="20"/>
                <w:lang w:val="tr-TR" w:bidi="ar-SA"/>
              </w:rPr>
              <w:t>Şüphesiz Allah çok affedici, çok bağışlayıcıdır.</w:t>
            </w:r>
          </w:p>
          <w:p>
            <w:pPr>
              <w:keepNext w:val="0"/>
              <w:keepLines/>
              <w:spacing w:before="20" w:after="10" w:line="240" w:lineRule="auto"/>
              <w:jc w:val="right"/>
            </w:pPr>
            <w:r>
              <w:rPr>
                <w:rFonts w:ascii="Calibri" w:hAnsi="Calibri" w:cs="Calibri" w:eastAsia="Calibri"/>
                <w:b/>
                <w:bCs/>
                <w:color w:val="475569"/>
                <w:sz w:val="17"/>
                <w:szCs w:val="17"/>
                <w:lang w:val="tr-TR" w:bidi="ar-SA"/>
              </w:rPr>
              <w:t xml:space="preserve">[Nisâ, 4/43; </w:t>
            </w:r>
            <w:r>
              <w:rPr>
                <w:rFonts w:ascii="Calibri" w:hAnsi="Calibri" w:cs="Calibri" w:eastAsia="Calibri"/>
                <w:b/>
                <w:bCs/>
                <w:noProof/>
                <w:color w:val="475569"/>
                <w:sz w:val="17"/>
                <w:szCs w:val="17"/>
                <w:lang w:val="tr-TR" w:bidi="ar-SA"/>
              </w:rPr>
              <w:t>âyetin</w:t>
            </w:r>
            <w:r>
              <w:rPr>
                <w:rFonts w:ascii="Calibri" w:hAnsi="Calibri" w:cs="Calibri" w:eastAsia="Calibri"/>
                <w:b/>
                <w:bCs/>
                <w:color w:val="475569"/>
                <w:sz w:val="17"/>
                <w:szCs w:val="17"/>
                <w:lang w:val="tr-TR" w:bidi="ar-SA"/>
              </w:rPr>
              <w:t xml:space="preserve"> son cümlesi]</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Rabbimiz </w:t>
      </w:r>
      <w:r>
        <w:rPr>
          <w:rFonts w:ascii="Calibri" w:hAnsi="Calibri" w:cs="Calibri" w:eastAsia="Calibri"/>
          <w:b/>
          <w:bCs/>
          <w:noProof/>
          <w:color w:val="141414"/>
          <w:sz w:val="21"/>
          <w:szCs w:val="21"/>
          <w:lang w:val="tr-TR" w:bidi="ar-SA"/>
        </w:rPr>
        <w:t>Afüv</w:t>
      </w:r>
      <w:r>
        <w:rPr>
          <w:rFonts w:ascii="Calibri" w:hAnsi="Calibri" w:cs="Calibri" w:eastAsia="Calibri"/>
          <w:color w:val="222222"/>
          <w:sz w:val="21"/>
          <w:szCs w:val="21"/>
          <w:lang w:val="tr-TR" w:bidi="ar-SA"/>
        </w:rPr>
        <w:t xml:space="preserve"> ismiyle kusurları siler, </w:t>
      </w:r>
      <w:r>
        <w:rPr>
          <w:rFonts w:ascii="Calibri" w:hAnsi="Calibri" w:cs="Calibri" w:eastAsia="Calibri"/>
          <w:b/>
          <w:bCs/>
          <w:noProof/>
          <w:color w:val="141414"/>
          <w:sz w:val="21"/>
          <w:szCs w:val="21"/>
          <w:lang w:val="tr-TR" w:bidi="ar-SA"/>
        </w:rPr>
        <w:t>Gafûr</w:t>
      </w:r>
      <w:r>
        <w:rPr>
          <w:rFonts w:ascii="Calibri" w:hAnsi="Calibri" w:cs="Calibri" w:eastAsia="Calibri"/>
          <w:color w:val="222222"/>
          <w:sz w:val="21"/>
          <w:szCs w:val="21"/>
          <w:lang w:val="tr-TR" w:bidi="ar-SA"/>
        </w:rPr>
        <w:t xml:space="preserve"> ismiyle günahları bağışlar, </w:t>
      </w:r>
      <w:r>
        <w:rPr>
          <w:rFonts w:ascii="Calibri" w:hAnsi="Calibri" w:cs="Calibri" w:eastAsia="Calibri"/>
          <w:b/>
          <w:bCs/>
          <w:noProof/>
          <w:color w:val="141414"/>
          <w:sz w:val="21"/>
          <w:szCs w:val="21"/>
          <w:lang w:val="tr-TR" w:bidi="ar-SA"/>
        </w:rPr>
        <w:t>Settâr</w:t>
      </w:r>
      <w:r>
        <w:rPr>
          <w:rFonts w:ascii="Calibri" w:hAnsi="Calibri" w:cs="Calibri" w:eastAsia="Calibri"/>
          <w:color w:val="222222"/>
          <w:sz w:val="21"/>
          <w:szCs w:val="21"/>
          <w:lang w:val="tr-TR" w:bidi="ar-SA"/>
        </w:rPr>
        <w:t xml:space="preserve"> ismiyle hataları örter. Başımıza gelen sıkıntıların birçoğu kendi elimizle yaptıklarımız yüzündendir; yine de O, pek çoğunu affeder (</w:t>
      </w:r>
      <w:r>
        <w:rPr>
          <w:rFonts w:ascii="Calibri" w:hAnsi="Calibri" w:cs="Calibri" w:eastAsia="Calibri"/>
          <w:noProof/>
          <w:color w:val="222222"/>
          <w:sz w:val="21"/>
          <w:szCs w:val="21"/>
          <w:lang w:val="tr-TR" w:bidi="ar-SA"/>
        </w:rPr>
        <w:t>Şûrâ</w:t>
      </w:r>
      <w:r>
        <w:rPr>
          <w:rFonts w:ascii="Calibri" w:hAnsi="Calibri" w:cs="Calibri" w:eastAsia="Calibri"/>
          <w:color w:val="222222"/>
          <w:sz w:val="21"/>
          <w:szCs w:val="21"/>
          <w:lang w:val="tr-TR" w:bidi="ar-SA"/>
        </w:rPr>
        <w:t>, 42/30). Yaptıklarımız yüzünden bizi hemen hesaba çekseydi yeryüzünde tek canlı bırakmazdı; ama bize süre tanır, dönüş kapısını açık tutar (</w:t>
      </w:r>
      <w:r>
        <w:rPr>
          <w:rFonts w:ascii="Calibri" w:hAnsi="Calibri" w:cs="Calibri" w:eastAsia="Calibri"/>
          <w:noProof/>
          <w:color w:val="222222"/>
          <w:sz w:val="21"/>
          <w:szCs w:val="21"/>
          <w:lang w:val="tr-TR" w:bidi="ar-SA"/>
        </w:rPr>
        <w:t>Fâtır</w:t>
      </w:r>
      <w:r>
        <w:rPr>
          <w:rFonts w:ascii="Calibri" w:hAnsi="Calibri" w:cs="Calibri" w:eastAsia="Calibri"/>
          <w:noProof/>
          <w:color w:val="222222"/>
          <w:sz w:val="21"/>
          <w:szCs w:val="21"/>
          <w:lang w:val="tr-TR" w:bidi="ar-SA"/>
        </w:rPr>
        <w:t>, 35/45).</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Rahmet gazabı geçmiştir</w:t>
            </w:r>
          </w:p>
          <w:p>
            <w:pPr>
              <w:keepNext/>
              <w:keepLines/>
              <w:spacing w:before="60" w:after="60" w:line="360" w:lineRule="auto"/>
              <w:jc w:val="center"/>
              <w:bidi/>
            </w:pPr>
            <w:r>
              <w:rPr>
                <w:rFonts w:ascii="Amiri" w:hAnsi="Amiri" w:cs="Amiri" w:eastAsia="Amiri"/>
                <w:b/>
                <w:bCs/>
                <w:color w:val="1B5E20"/>
                <w:sz w:val="46"/>
                <w:szCs w:val="46"/>
                <w:rtl/>
                <w:cs/>
                <w:lang w:val="ar-SA" w:bidi="ar-SA"/>
              </w:rPr>
              <w:t>إِنَّ رَحْمَتِي سَبَقَتْ غَضَبِي</w:t>
            </w:r>
          </w:p>
          <w:p>
            <w:pPr>
              <w:keepNext w:val="0"/>
              <w:keepLines/>
              <w:spacing w:before="20" w:after="30" w:line="269" w:lineRule="auto"/>
              <w:jc w:val="both"/>
            </w:pPr>
            <w:r>
              <w:rPr>
                <w:rFonts w:ascii="Calibri" w:hAnsi="Calibri" w:cs="Calibri" w:eastAsia="Calibri"/>
                <w:i/>
                <w:iCs/>
                <w:color w:val="222222"/>
                <w:sz w:val="20"/>
                <w:szCs w:val="20"/>
                <w:lang w:val="tr-TR" w:bidi="ar-SA"/>
              </w:rPr>
              <w:t>Rahmetim gazabımı geçmiştir.</w:t>
            </w:r>
          </w:p>
          <w:p>
            <w:pPr>
              <w:keepNext w:val="0"/>
              <w:keepLines/>
              <w:spacing w:before="20" w:after="10" w:line="240" w:lineRule="auto"/>
              <w:jc w:val="right"/>
            </w:pPr>
            <w:r>
              <w:rPr>
                <w:rFonts w:ascii="Calibri" w:hAnsi="Calibri" w:cs="Calibri" w:eastAsia="Calibri"/>
                <w:b/>
                <w:bCs/>
                <w:color w:val="475569"/>
                <w:sz w:val="17"/>
                <w:szCs w:val="17"/>
                <w:lang w:val="tr-TR" w:bidi="ar-SA"/>
              </w:rPr>
              <w:t xml:space="preserve">[Buhârî, </w:t>
            </w:r>
            <w:r>
              <w:rPr>
                <w:rFonts w:ascii="Calibri" w:hAnsi="Calibri" w:cs="Calibri" w:eastAsia="Calibri"/>
                <w:b/>
                <w:bCs/>
                <w:noProof/>
                <w:color w:val="475569"/>
                <w:sz w:val="17"/>
                <w:szCs w:val="17"/>
                <w:lang w:val="tr-TR" w:bidi="ar-SA"/>
              </w:rPr>
              <w:t>Tevhîd</w:t>
            </w:r>
            <w:r>
              <w:rPr>
                <w:rFonts w:ascii="Calibri" w:hAnsi="Calibri" w:cs="Calibri" w:eastAsia="Calibri"/>
                <w:b/>
                <w:bCs/>
                <w:noProof/>
                <w:color w:val="475569"/>
                <w:sz w:val="17"/>
                <w:szCs w:val="17"/>
                <w:lang w:val="tr-TR" w:bidi="ar-SA"/>
              </w:rPr>
              <w:t xml:space="preserve">, 22 (7422); </w:t>
            </w:r>
            <w:r>
              <w:rPr>
                <w:rFonts w:ascii="Calibri" w:hAnsi="Calibri" w:cs="Calibri" w:eastAsia="Calibri"/>
                <w:b/>
                <w:bCs/>
                <w:noProof/>
                <w:color w:val="475569"/>
                <w:sz w:val="17"/>
                <w:szCs w:val="17"/>
                <w:lang w:val="tr-TR" w:bidi="ar-SA"/>
              </w:rPr>
              <w:t>hadîs</w:t>
            </w:r>
            <w:r>
              <w:rPr>
                <w:rFonts w:ascii="Calibri" w:hAnsi="Calibri" w:cs="Calibri" w:eastAsia="Calibri"/>
                <w:b/>
                <w:bCs/>
                <w:color w:val="475569"/>
                <w:sz w:val="17"/>
                <w:szCs w:val="17"/>
                <w:lang w:val="tr-TR" w:bidi="ar-SA"/>
              </w:rPr>
              <w:t xml:space="preserve">-i </w:t>
            </w:r>
            <w:r>
              <w:rPr>
                <w:rFonts w:ascii="Calibri" w:hAnsi="Calibri" w:cs="Calibri" w:eastAsia="Calibri"/>
                <w:b/>
                <w:bCs/>
                <w:noProof/>
                <w:color w:val="475569"/>
                <w:sz w:val="17"/>
                <w:szCs w:val="17"/>
                <w:lang w:val="tr-TR" w:bidi="ar-SA"/>
              </w:rPr>
              <w:t>kudsîden</w:t>
            </w:r>
            <w:r>
              <w:rPr>
                <w:rFonts w:ascii="Calibri" w:hAnsi="Calibri" w:cs="Calibri" w:eastAsia="Calibri"/>
                <w:b/>
                <w:bCs/>
                <w:color w:val="475569"/>
                <w:sz w:val="17"/>
                <w:szCs w:val="17"/>
                <w:lang w:val="tr-TR" w:bidi="ar-SA"/>
              </w:rPr>
              <w:t xml:space="preserve"> bölüm]</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Bu müjdenin bize bir sorusu vardır. Birazdan Hz. Ebû Bekir’in (r.a.) kıssasında göreceğimiz </w:t>
      </w:r>
      <w:r>
        <w:rPr>
          <w:rFonts w:ascii="Calibri" w:hAnsi="Calibri" w:cs="Calibri" w:eastAsia="Calibri"/>
          <w:noProof/>
          <w:color w:val="222222"/>
          <w:sz w:val="21"/>
          <w:szCs w:val="21"/>
          <w:lang w:val="tr-TR" w:bidi="ar-SA"/>
        </w:rPr>
        <w:t>âyet</w:t>
      </w:r>
      <w:r>
        <w:rPr>
          <w:rFonts w:ascii="Calibri" w:hAnsi="Calibri" w:cs="Calibri" w:eastAsia="Calibri"/>
          <w:color w:val="222222"/>
          <w:sz w:val="21"/>
          <w:szCs w:val="21"/>
          <w:lang w:val="tr-TR" w:bidi="ar-SA"/>
        </w:rPr>
        <w:t xml:space="preserve"> şöyle biter: «Allah’ın sizi bağışlamasını arzu etmez misiniz?» (</w:t>
      </w:r>
      <w:r>
        <w:rPr>
          <w:rFonts w:ascii="Calibri" w:hAnsi="Calibri" w:cs="Calibri" w:eastAsia="Calibri"/>
          <w:noProof/>
          <w:color w:val="222222"/>
          <w:sz w:val="21"/>
          <w:szCs w:val="21"/>
          <w:lang w:val="tr-TR" w:bidi="ar-SA"/>
        </w:rPr>
        <w:t>Nûr</w:t>
      </w:r>
      <w:r>
        <w:rPr>
          <w:rFonts w:ascii="Calibri" w:hAnsi="Calibri" w:cs="Calibri" w:eastAsia="Calibri"/>
          <w:color w:val="222222"/>
          <w:sz w:val="21"/>
          <w:szCs w:val="21"/>
          <w:lang w:val="tr-TR" w:bidi="ar-SA"/>
        </w:rPr>
        <w:t xml:space="preserve">, 24/22) Her gece «Allah’ım, beni affet» diye yalvaran insan, gündüz kardeşinin küçük bir hatasını affetmekte zorlanmamalıdır. </w:t>
      </w:r>
      <w:r>
        <w:rPr>
          <w:rFonts w:ascii="Calibri" w:hAnsi="Calibri" w:cs="Calibri" w:eastAsia="Calibri"/>
          <w:b/>
          <w:bCs/>
          <w:color w:val="141414"/>
          <w:sz w:val="21"/>
          <w:szCs w:val="21"/>
          <w:lang w:val="tr-TR" w:bidi="ar-SA"/>
        </w:rPr>
        <w:t>Affedilmek isteyen affeder.</w:t>
      </w:r>
    </w:p>
    <w:p>
      <w:pPr>
        <w:keepNext w:val="0"/>
        <w:keepLines/>
        <w:spacing w:before="0" w:after="70" w:line="276" w:lineRule="auto"/>
        <w:jc w:val="both"/>
      </w:pPr>
      <w:r>
        <w:rPr>
          <w:rFonts w:ascii="Calibri" w:hAnsi="Calibri" w:cs="Calibri" w:eastAsia="Calibri"/>
          <w:color w:val="222222"/>
          <w:sz w:val="21"/>
          <w:szCs w:val="21"/>
          <w:lang w:val="tr-TR" w:bidi="ar-SA"/>
        </w:rPr>
        <w:t xml:space="preserve">Hz. </w:t>
      </w:r>
      <w:r>
        <w:rPr>
          <w:rFonts w:ascii="Calibri" w:hAnsi="Calibri" w:cs="Calibri" w:eastAsia="Calibri"/>
          <w:noProof/>
          <w:color w:val="222222"/>
          <w:sz w:val="21"/>
          <w:szCs w:val="21"/>
          <w:lang w:val="tr-TR" w:bidi="ar-SA"/>
        </w:rPr>
        <w:t>Âişe</w:t>
      </w:r>
      <w:r>
        <w:rPr>
          <w:rFonts w:ascii="Calibri" w:hAnsi="Calibri" w:cs="Calibri" w:eastAsia="Calibri"/>
          <w:color w:val="222222"/>
          <w:sz w:val="21"/>
          <w:szCs w:val="21"/>
          <w:lang w:val="tr-TR" w:bidi="ar-SA"/>
        </w:rPr>
        <w:t xml:space="preserve"> validemiz, Kadir gecesine ulaşırsa ne dua edeceğini sorduğunda Peygamberimiz (s.a.s.) ona şu duayı öğretmiştir: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Kadir gecesi duası</w:t>
            </w:r>
          </w:p>
          <w:p>
            <w:pPr>
              <w:keepNext/>
              <w:keepLines/>
              <w:spacing w:before="60" w:after="60" w:line="360" w:lineRule="auto"/>
              <w:jc w:val="center"/>
              <w:bidi/>
            </w:pPr>
            <w:r>
              <w:rPr>
                <w:rFonts w:ascii="Amiri" w:hAnsi="Amiri" w:cs="Amiri" w:eastAsia="Amiri"/>
                <w:b/>
                <w:bCs/>
                <w:color w:val="1B5E20"/>
                <w:sz w:val="46"/>
                <w:szCs w:val="46"/>
                <w:rtl/>
                <w:cs/>
                <w:lang w:val="ar-SA" w:bidi="ar-SA"/>
              </w:rPr>
              <w:t>اللَّهُمَّ إِنَّكَ عَفُوٌّ تُحِبُّ الْعَفْوَ فَاعْفُ عَنِّي</w:t>
            </w:r>
          </w:p>
          <w:p>
            <w:pPr>
              <w:keepNext w:val="0"/>
              <w:keepLines/>
              <w:spacing w:before="20" w:after="30" w:line="269" w:lineRule="auto"/>
              <w:jc w:val="both"/>
            </w:pPr>
            <w:r>
              <w:rPr>
                <w:rFonts w:ascii="Calibri" w:hAnsi="Calibri" w:cs="Calibri" w:eastAsia="Calibri"/>
                <w:i/>
                <w:iCs/>
                <w:color w:val="222222"/>
                <w:sz w:val="20"/>
                <w:szCs w:val="20"/>
                <w:lang w:val="tr-TR" w:bidi="ar-SA"/>
              </w:rPr>
              <w:t>Allah’ım! Sen çok affedicisin, affetmeyi seversin; beni affet.</w:t>
            </w:r>
          </w:p>
          <w:p>
            <w:pPr>
              <w:keepNext w:val="0"/>
              <w:keepLines/>
              <w:spacing w:before="20" w:after="10" w:line="240" w:lineRule="auto"/>
              <w:jc w:val="right"/>
            </w:pPr>
            <w:r>
              <w:rPr>
                <w:rFonts w:ascii="Calibri" w:hAnsi="Calibri" w:cs="Calibri" w:eastAsia="Calibri"/>
                <w:b/>
                <w:bCs/>
                <w:color w:val="475569"/>
                <w:sz w:val="17"/>
                <w:szCs w:val="17"/>
                <w:lang w:val="tr-TR" w:bidi="ar-SA"/>
              </w:rPr>
              <w:t xml:space="preserve">[Tirmizî, </w:t>
            </w:r>
            <w:r>
              <w:rPr>
                <w:rFonts w:ascii="Calibri" w:hAnsi="Calibri" w:cs="Calibri" w:eastAsia="Calibri"/>
                <w:b/>
                <w:bCs/>
                <w:noProof/>
                <w:color w:val="475569"/>
                <w:sz w:val="17"/>
                <w:szCs w:val="17"/>
                <w:lang w:val="tr-TR" w:bidi="ar-SA"/>
              </w:rPr>
              <w:t>Deavât</w:t>
            </w:r>
            <w:r>
              <w:rPr>
                <w:rFonts w:ascii="Calibri" w:hAnsi="Calibri" w:cs="Calibri" w:eastAsia="Calibri"/>
                <w:b/>
                <w:bCs/>
                <w:noProof/>
                <w:color w:val="475569"/>
                <w:sz w:val="17"/>
                <w:szCs w:val="17"/>
                <w:lang w:val="tr-TR" w:bidi="ar-SA"/>
              </w:rPr>
              <w:t>, 84 (3513)]</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Affetmeyi seven bir Rabbe kulluk ediyoruz. O’nun bu sıfatından kalbimize de bir pay isteyelim. Rabbimizle aramızdaki hesabı af ümidiyle tutarken, insanlarla aramızdaki hesabı intikam defterine yazmayalım. Kalbimizde bir kin defteri tutarken Rabbimizden af defterimizin açılmasını istemek, </w:t>
      </w:r>
      <w:r>
        <w:rPr>
          <w:rFonts w:ascii="Calibri" w:hAnsi="Calibri" w:cs="Calibri" w:eastAsia="Calibri"/>
          <w:noProof/>
          <w:color w:val="222222"/>
          <w:sz w:val="21"/>
          <w:szCs w:val="21"/>
          <w:lang w:val="tr-TR" w:bidi="ar-SA"/>
        </w:rPr>
        <w:t>Nûr</w:t>
      </w:r>
      <w:r>
        <w:rPr>
          <w:rFonts w:ascii="Calibri" w:hAnsi="Calibri" w:cs="Calibri" w:eastAsia="Calibri"/>
          <w:noProof/>
          <w:color w:val="222222"/>
          <w:sz w:val="21"/>
          <w:szCs w:val="21"/>
          <w:lang w:val="tr-TR" w:bidi="ar-SA"/>
        </w:rPr>
        <w:t xml:space="preserve"> </w:t>
      </w:r>
      <w:r>
        <w:rPr>
          <w:rFonts w:ascii="Calibri" w:hAnsi="Calibri" w:cs="Calibri" w:eastAsia="Calibri"/>
          <w:noProof/>
          <w:color w:val="222222"/>
          <w:sz w:val="21"/>
          <w:szCs w:val="21"/>
          <w:lang w:val="tr-TR" w:bidi="ar-SA"/>
        </w:rPr>
        <w:t>sûresinin</w:t>
      </w:r>
      <w:r>
        <w:rPr>
          <w:rFonts w:ascii="Calibri" w:hAnsi="Calibri" w:cs="Calibri" w:eastAsia="Calibri"/>
          <w:color w:val="222222"/>
          <w:sz w:val="21"/>
          <w:szCs w:val="21"/>
          <w:lang w:val="tr-TR" w:bidi="ar-SA"/>
        </w:rPr>
        <w:t xml:space="preserve"> sorusuyla nasıl bağdaşır?</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tr-TR" w:bidi="ar-SA"/>
        </w:rPr>
        <w:t xml:space="preserve"> III. ÂLEMLERE RAHMET PEYGAMBERİN AFFI</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tr-TR" w:bidi="ar-SA"/>
        </w:rPr>
        <w:t xml:space="preserve">🎙️ </w:t>
      </w:r>
      <w:r>
        <w:rPr>
          <w:rFonts w:ascii="Calibri" w:hAnsi="Calibri" w:cs="Calibri" w:eastAsia="Calibri"/>
          <w:b/>
          <w:bCs/>
          <w:i/>
          <w:iCs/>
          <w:color w:val="8B1E1E"/>
          <w:sz w:val="22"/>
          <w:szCs w:val="22"/>
          <w:lang w:val="tr-TR" w:bidi="ar-SA"/>
        </w:rPr>
        <w:t xml:space="preserve">Aziz kardeşlerim! Affın en güzel örneğini </w:t>
      </w:r>
      <w:r>
        <w:rPr>
          <w:rFonts w:ascii="Calibri" w:hAnsi="Calibri" w:cs="Calibri" w:eastAsia="Calibri"/>
          <w:b/>
          <w:bCs/>
          <w:i/>
          <w:iCs/>
          <w:noProof/>
          <w:color w:val="8B1E1E"/>
          <w:sz w:val="22"/>
          <w:szCs w:val="22"/>
          <w:lang w:val="tr-TR" w:bidi="ar-SA"/>
        </w:rPr>
        <w:t>Resûlullah’ın</w:t>
      </w:r>
      <w:r>
        <w:rPr>
          <w:rFonts w:ascii="Calibri" w:hAnsi="Calibri" w:cs="Calibri" w:eastAsia="Calibri"/>
          <w:b/>
          <w:bCs/>
          <w:i/>
          <w:iCs/>
          <w:color w:val="8B1E1E"/>
          <w:sz w:val="22"/>
          <w:szCs w:val="22"/>
          <w:lang w:val="tr-TR" w:bidi="ar-SA"/>
        </w:rPr>
        <w:t xml:space="preserve"> hayatında görürüz.</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 xml:space="preserve">Hz. </w:t>
            </w:r>
            <w:r>
              <w:rPr>
                <w:rFonts w:ascii="Calibri" w:hAnsi="Calibri" w:cs="Calibri" w:eastAsia="Calibri"/>
                <w:b/>
                <w:bCs/>
                <w:noProof/>
                <w:color w:val="141414"/>
                <w:sz w:val="20"/>
                <w:szCs w:val="20"/>
                <w:lang w:val="tr-TR" w:bidi="ar-SA"/>
              </w:rPr>
              <w:t>Âişe’nin</w:t>
            </w:r>
            <w:r>
              <w:rPr>
                <w:rFonts w:ascii="Calibri" w:hAnsi="Calibri" w:cs="Calibri" w:eastAsia="Calibri"/>
                <w:b/>
                <w:bCs/>
                <w:color w:val="141414"/>
                <w:sz w:val="20"/>
                <w:szCs w:val="20"/>
                <w:lang w:val="tr-TR" w:bidi="ar-SA"/>
              </w:rPr>
              <w:t xml:space="preserve"> tarifi</w:t>
            </w:r>
          </w:p>
          <w:p>
            <w:pPr>
              <w:keepNext/>
              <w:keepLines/>
              <w:spacing w:before="60" w:after="60" w:line="360" w:lineRule="auto"/>
              <w:jc w:val="center"/>
              <w:bidi/>
            </w:pPr>
            <w:r>
              <w:rPr>
                <w:rFonts w:ascii="Amiri" w:hAnsi="Amiri" w:cs="Amiri" w:eastAsia="Amiri"/>
                <w:b/>
                <w:bCs/>
                <w:color w:val="1B5E20"/>
                <w:sz w:val="46"/>
                <w:szCs w:val="46"/>
                <w:rtl/>
                <w:cs/>
                <w:lang w:val="ar-SA" w:bidi="ar-SA"/>
              </w:rPr>
              <w:t>لَمْ يَكُنْ فَاحِشًا وَلَا مُتَفَحِّشًا وَلَا صَخَّابًا فِي الْأَسْوَاقِ، وَلَا يَجْزِي بِالسَّيِّئَةِ السَّيِّئَةَ، وَلَكِنْ يَعْفُو وَيَصْفَحُ</w:t>
            </w:r>
          </w:p>
          <w:p>
            <w:pPr>
              <w:keepNext w:val="0"/>
              <w:keepLines/>
              <w:spacing w:before="20" w:after="30" w:line="269" w:lineRule="auto"/>
              <w:jc w:val="both"/>
            </w:pPr>
            <w:r>
              <w:rPr>
                <w:rFonts w:ascii="Calibri" w:hAnsi="Calibri" w:cs="Calibri" w:eastAsia="Calibri"/>
                <w:i/>
                <w:iCs/>
                <w:color w:val="222222"/>
                <w:sz w:val="20"/>
                <w:szCs w:val="20"/>
                <w:lang w:val="tr-TR" w:bidi="ar-SA"/>
              </w:rPr>
              <w:t>O, kötü sözlü ve çirkin ağızlı değildi; çarşı pazarda bağırıp çağırmazdı. Kötülüğe kötülükle karşılık vermez, bilakis affeder ve hoş görürdü.</w:t>
            </w:r>
          </w:p>
          <w:p>
            <w:pPr>
              <w:keepNext w:val="0"/>
              <w:keepLines/>
              <w:spacing w:before="20" w:after="10" w:line="240" w:lineRule="auto"/>
              <w:jc w:val="right"/>
            </w:pPr>
            <w:r>
              <w:rPr>
                <w:rFonts w:ascii="Calibri" w:hAnsi="Calibri" w:cs="Calibri" w:eastAsia="Calibri"/>
                <w:b/>
                <w:bCs/>
                <w:color w:val="475569"/>
                <w:sz w:val="17"/>
                <w:szCs w:val="17"/>
                <w:lang w:val="tr-TR" w:bidi="ar-SA"/>
              </w:rPr>
              <w:t>[Tirmizî, Birr, 69 (2016)]</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Hz. </w:t>
      </w:r>
      <w:r>
        <w:rPr>
          <w:rFonts w:ascii="Calibri" w:hAnsi="Calibri" w:cs="Calibri" w:eastAsia="Calibri"/>
          <w:noProof/>
          <w:color w:val="222222"/>
          <w:sz w:val="21"/>
          <w:szCs w:val="21"/>
          <w:lang w:val="tr-TR" w:bidi="ar-SA"/>
        </w:rPr>
        <w:t>Âişe</w:t>
      </w:r>
      <w:r>
        <w:rPr>
          <w:rFonts w:ascii="Calibri" w:hAnsi="Calibri" w:cs="Calibri" w:eastAsia="Calibri"/>
          <w:color w:val="222222"/>
          <w:sz w:val="21"/>
          <w:szCs w:val="21"/>
          <w:lang w:val="tr-TR" w:bidi="ar-SA"/>
        </w:rPr>
        <w:t xml:space="preserve"> (r.a.) başka bir rivayette şöyle der: </w:t>
      </w:r>
      <w:r>
        <w:rPr>
          <w:rFonts w:ascii="Calibri" w:hAnsi="Calibri" w:cs="Calibri" w:eastAsia="Calibri"/>
          <w:noProof/>
          <w:color w:val="222222"/>
          <w:sz w:val="21"/>
          <w:szCs w:val="21"/>
          <w:lang w:val="tr-TR" w:bidi="ar-SA"/>
        </w:rPr>
        <w:t>Resûlullah</w:t>
      </w:r>
      <w:r>
        <w:rPr>
          <w:rFonts w:ascii="Calibri" w:hAnsi="Calibri" w:cs="Calibri" w:eastAsia="Calibri"/>
          <w:color w:val="222222"/>
          <w:sz w:val="21"/>
          <w:szCs w:val="21"/>
          <w:lang w:val="tr-TR" w:bidi="ar-SA"/>
        </w:rPr>
        <w:t xml:space="preserve"> (s.a.s.) kendisine yapılan bir şeyden dolayı şahsı adına hiç kimseden intikam almadı; yalnız Allah’ın koyduğu sınırlar çiğnendiğinde Allah için hükmü uygulardı. (Buhârî, </w:t>
      </w:r>
      <w:r>
        <w:rPr>
          <w:rFonts w:ascii="Calibri" w:hAnsi="Calibri" w:cs="Calibri" w:eastAsia="Calibri"/>
          <w:noProof/>
          <w:color w:val="222222"/>
          <w:sz w:val="21"/>
          <w:szCs w:val="21"/>
          <w:lang w:val="tr-TR" w:bidi="ar-SA"/>
        </w:rPr>
        <w:t>Hudûd</w:t>
      </w:r>
      <w:r>
        <w:rPr>
          <w:rFonts w:ascii="Calibri" w:hAnsi="Calibri" w:cs="Calibri" w:eastAsia="Calibri"/>
          <w:color w:val="222222"/>
          <w:sz w:val="21"/>
          <w:szCs w:val="21"/>
          <w:lang w:val="tr-TR" w:bidi="ar-SA"/>
        </w:rPr>
        <w:t xml:space="preserve">, 42) Bu cümlede büyük bir ölçü saklıdır: </w:t>
      </w:r>
      <w:r>
        <w:rPr>
          <w:rFonts w:ascii="Calibri" w:hAnsi="Calibri" w:cs="Calibri" w:eastAsia="Calibri"/>
          <w:b/>
          <w:bCs/>
          <w:color w:val="141414"/>
          <w:sz w:val="21"/>
          <w:szCs w:val="21"/>
          <w:lang w:val="tr-TR" w:bidi="ar-SA"/>
        </w:rPr>
        <w:t>Kendi nefsimiz için affedici, Allah’ın ve insanların hakkı için adil olmak.</w:t>
      </w:r>
    </w:p>
    <w:p>
      <w:pPr>
        <w:keepNext/>
        <w:keepLines/>
        <w:spacing w:before="120" w:after="40" w:line="240" w:lineRule="auto"/>
        <w:outlineLvl w:val="1"/>
      </w:pPr>
      <w:r>
        <w:rPr>
          <w:rFonts w:ascii="Georgia" w:hAnsi="Georgia" w:cs="Georgia" w:eastAsia="Georgia"/>
          <w:b/>
          <w:bCs/>
          <w:noProof/>
          <w:color w:val="8B1E1E"/>
          <w:sz w:val="18"/>
          <w:szCs w:val="18"/>
          <w:lang w:val="tr-TR" w:bidi="ar-SA"/>
        </w:rPr>
        <w:t xml:space="preserve">◆ </w:t>
      </w:r>
      <w:r>
        <w:rPr>
          <w:rFonts w:ascii="Georgia" w:hAnsi="Georgia" w:cs="Georgia" w:eastAsia="Georgia"/>
          <w:b/>
          <w:bCs/>
          <w:color w:val="8B1E1E"/>
          <w:sz w:val="22"/>
          <w:szCs w:val="22"/>
          <w:lang w:val="tr-TR" w:bidi="ar-SA"/>
        </w:rPr>
        <w:t>Mekke’nin fethi: «Bugün size kınama yok»</w:t>
      </w:r>
    </w:p>
    <w:p>
      <w:pPr>
        <w:keepNext w:val="0"/>
        <w:keepLines/>
        <w:spacing w:before="0" w:after="70" w:line="276" w:lineRule="auto"/>
        <w:jc w:val="both"/>
      </w:pPr>
      <w:r>
        <w:rPr>
          <w:rFonts w:ascii="Calibri" w:hAnsi="Calibri" w:cs="Calibri" w:eastAsia="Calibri"/>
          <w:color w:val="222222"/>
          <w:sz w:val="21"/>
          <w:szCs w:val="21"/>
          <w:lang w:val="tr-TR" w:bidi="ar-SA"/>
        </w:rPr>
        <w:t xml:space="preserve">Mekke müşrikleri Peygamberimizle alay etmiş, onu ölümle tehdit etmiş, yoluna diken sermiş, secdedeyken üzerine pislik atmıştı. Ashabına işkence etmiş, onları yurtlarından çıkarmışlardı. Hicretten sekiz yıl sonra </w:t>
      </w:r>
      <w:r>
        <w:rPr>
          <w:rFonts w:ascii="Calibri" w:hAnsi="Calibri" w:cs="Calibri" w:eastAsia="Calibri"/>
          <w:noProof/>
          <w:color w:val="222222"/>
          <w:sz w:val="21"/>
          <w:szCs w:val="21"/>
          <w:lang w:val="tr-TR" w:bidi="ar-SA"/>
        </w:rPr>
        <w:t>Resûlullah</w:t>
      </w:r>
      <w:r>
        <w:rPr>
          <w:rFonts w:ascii="Calibri" w:hAnsi="Calibri" w:cs="Calibri" w:eastAsia="Calibri"/>
          <w:color w:val="222222"/>
          <w:sz w:val="21"/>
          <w:szCs w:val="21"/>
          <w:lang w:val="tr-TR" w:bidi="ar-SA"/>
        </w:rPr>
        <w:t xml:space="preserve"> fâtih olarak Mekke’ye girdiğinde, yıllarca ona eziyet edenler Kâbe’nin çevresinde, onun ağzından çıkacak sözü bekliyordu.</w:t>
      </w:r>
    </w:p>
    <w:p>
      <w:pPr>
        <w:keepNext w:val="0"/>
        <w:keepLines/>
        <w:spacing w:before="0" w:after="70" w:line="276" w:lineRule="auto"/>
        <w:jc w:val="both"/>
      </w:pPr>
      <w:r>
        <w:rPr>
          <w:rFonts w:ascii="Calibri" w:hAnsi="Calibri" w:cs="Calibri" w:eastAsia="Calibri"/>
          <w:color w:val="222222"/>
          <w:sz w:val="21"/>
          <w:szCs w:val="21"/>
          <w:lang w:val="tr-TR" w:bidi="ar-SA"/>
        </w:rPr>
        <w:t xml:space="preserve">«Ey Kureyş topluluğu! Size nasıl davranacağımı bekliyorsunuz?» diye sordu. «İyilik bekliyoruz; sen asil bir kardeş ve asil bir kardeşin oğlusun» dediler. </w:t>
      </w:r>
      <w:r>
        <w:rPr>
          <w:rFonts w:ascii="Calibri" w:hAnsi="Calibri" w:cs="Calibri" w:eastAsia="Calibri"/>
          <w:noProof/>
          <w:color w:val="222222"/>
          <w:sz w:val="21"/>
          <w:szCs w:val="21"/>
          <w:lang w:val="tr-TR" w:bidi="ar-SA"/>
        </w:rPr>
        <w:t>Resûlullah</w:t>
      </w:r>
      <w:r>
        <w:rPr>
          <w:rFonts w:ascii="Calibri" w:hAnsi="Calibri" w:cs="Calibri" w:eastAsia="Calibri"/>
          <w:color w:val="222222"/>
          <w:sz w:val="21"/>
          <w:szCs w:val="21"/>
          <w:lang w:val="tr-TR" w:bidi="ar-SA"/>
        </w:rPr>
        <w:t xml:space="preserve">, kendisini kuyuya atan kardeşlerine Hz. </w:t>
      </w:r>
      <w:r>
        <w:rPr>
          <w:rFonts w:ascii="Calibri" w:hAnsi="Calibri" w:cs="Calibri" w:eastAsia="Calibri"/>
          <w:noProof/>
          <w:color w:val="222222"/>
          <w:sz w:val="21"/>
          <w:szCs w:val="21"/>
          <w:lang w:val="tr-TR" w:bidi="ar-SA"/>
        </w:rPr>
        <w:t>Yûsuf’un</w:t>
      </w:r>
      <w:r>
        <w:rPr>
          <w:rFonts w:ascii="Calibri" w:hAnsi="Calibri" w:cs="Calibri" w:eastAsia="Calibri"/>
          <w:color w:val="222222"/>
          <w:sz w:val="21"/>
          <w:szCs w:val="21"/>
          <w:lang w:val="tr-TR" w:bidi="ar-SA"/>
        </w:rPr>
        <w:t xml:space="preserve"> söylediği sözü tekrarladı:</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tr-TR" w:bidi="ar-SA"/>
              </w:rPr>
              <w:t>📖 ÂYET-İ KERÎME</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 xml:space="preserve">Hz. </w:t>
            </w:r>
            <w:r>
              <w:rPr>
                <w:rFonts w:ascii="Calibri" w:hAnsi="Calibri" w:cs="Calibri" w:eastAsia="Calibri"/>
                <w:b/>
                <w:bCs/>
                <w:noProof/>
                <w:color w:val="141414"/>
                <w:sz w:val="20"/>
                <w:szCs w:val="20"/>
                <w:lang w:val="tr-TR" w:bidi="ar-SA"/>
              </w:rPr>
              <w:t>Yûsuf’un</w:t>
            </w:r>
            <w:r>
              <w:rPr>
                <w:rFonts w:ascii="Calibri" w:hAnsi="Calibri" w:cs="Calibri" w:eastAsia="Calibri"/>
                <w:b/>
                <w:bCs/>
                <w:color w:val="141414"/>
                <w:sz w:val="20"/>
                <w:szCs w:val="20"/>
                <w:lang w:val="tr-TR" w:bidi="ar-SA"/>
              </w:rPr>
              <w:t xml:space="preserve"> kardeşlerine sözü</w:t>
            </w:r>
          </w:p>
          <w:p>
            <w:pPr>
              <w:keepNext/>
              <w:keepLines/>
              <w:spacing w:before="60" w:after="60" w:line="360" w:lineRule="auto"/>
              <w:jc w:val="center"/>
              <w:bidi/>
            </w:pPr>
            <w:r>
              <w:rPr>
                <w:rFonts w:ascii="Amiri" w:hAnsi="Amiri" w:cs="Amiri" w:eastAsia="Amiri"/>
                <w:b/>
                <w:bCs/>
                <w:color w:val="0A1932"/>
                <w:sz w:val="48"/>
                <w:szCs w:val="48"/>
                <w:rtl/>
                <w:cs/>
                <w:lang w:val="ar-SA" w:bidi="ar-SA"/>
              </w:rPr>
              <w:t>لَا تَثْرِيبَ عَلَيْكُمُ الْيَوْمَ يَغْفِرُ اللَّهُ لَكُمْ وَهُوَ أَرْحَمُ الرَّاحِمِينَ</w:t>
            </w:r>
          </w:p>
          <w:p>
            <w:pPr>
              <w:keepNext w:val="0"/>
              <w:keepLines/>
              <w:spacing w:before="20" w:after="30" w:line="269" w:lineRule="auto"/>
              <w:jc w:val="both"/>
            </w:pPr>
            <w:r>
              <w:rPr>
                <w:rFonts w:ascii="Calibri" w:hAnsi="Calibri" w:cs="Calibri" w:eastAsia="Calibri"/>
                <w:i/>
                <w:iCs/>
                <w:color w:val="222222"/>
                <w:sz w:val="20"/>
                <w:szCs w:val="20"/>
                <w:lang w:val="tr-TR" w:bidi="ar-SA"/>
              </w:rPr>
              <w:t>Bugün size kınama yok. Allah sizi bağışlasın; O, merhametlilerin en merhametlisidir.</w:t>
            </w:r>
          </w:p>
          <w:p>
            <w:pPr>
              <w:keepNext w:val="0"/>
              <w:keepLines/>
              <w:spacing w:before="20" w:after="10" w:line="240" w:lineRule="auto"/>
              <w:jc w:val="right"/>
            </w:pPr>
            <w:r>
              <w:rPr>
                <w:rFonts w:ascii="Calibri" w:hAnsi="Calibri" w:cs="Calibri" w:eastAsia="Calibri"/>
                <w:b/>
                <w:bCs/>
                <w:noProof/>
                <w:color w:val="475569"/>
                <w:sz w:val="17"/>
                <w:szCs w:val="17"/>
                <w:lang w:val="tr-TR" w:bidi="ar-SA"/>
              </w:rPr>
              <w:t>[</w:t>
            </w:r>
            <w:r>
              <w:rPr>
                <w:rFonts w:ascii="Calibri" w:hAnsi="Calibri" w:cs="Calibri" w:eastAsia="Calibri"/>
                <w:b/>
                <w:bCs/>
                <w:noProof/>
                <w:color w:val="475569"/>
                <w:sz w:val="17"/>
                <w:szCs w:val="17"/>
                <w:lang w:val="tr-TR" w:bidi="ar-SA"/>
              </w:rPr>
              <w:t>Yûsuf</w:t>
            </w:r>
            <w:r>
              <w:rPr>
                <w:rFonts w:ascii="Calibri" w:hAnsi="Calibri" w:cs="Calibri" w:eastAsia="Calibri"/>
                <w:b/>
                <w:bCs/>
                <w:noProof/>
                <w:color w:val="475569"/>
                <w:sz w:val="17"/>
                <w:szCs w:val="17"/>
                <w:lang w:val="tr-TR" w:bidi="ar-SA"/>
              </w:rPr>
              <w:t xml:space="preserve">, 12/92; </w:t>
            </w:r>
            <w:r>
              <w:rPr>
                <w:rFonts w:ascii="Calibri" w:hAnsi="Calibri" w:cs="Calibri" w:eastAsia="Calibri"/>
                <w:b/>
                <w:bCs/>
                <w:noProof/>
                <w:color w:val="475569"/>
                <w:sz w:val="17"/>
                <w:szCs w:val="17"/>
                <w:lang w:val="tr-TR" w:bidi="ar-SA"/>
              </w:rPr>
              <w:t>âyetten</w:t>
            </w:r>
            <w:r>
              <w:rPr>
                <w:rFonts w:ascii="Calibri" w:hAnsi="Calibri" w:cs="Calibri" w:eastAsia="Calibri"/>
                <w:b/>
                <w:bCs/>
                <w:color w:val="475569"/>
                <w:sz w:val="17"/>
                <w:szCs w:val="17"/>
                <w:lang w:val="tr-TR" w:bidi="ar-SA"/>
              </w:rPr>
              <w:t xml:space="preserve"> bölüm]</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Ardından ekledi: «Gidiniz, hepiniz serbestsiniz!» (</w:t>
      </w:r>
      <w:r>
        <w:rPr>
          <w:rFonts w:ascii="Calibri" w:hAnsi="Calibri" w:cs="Calibri" w:eastAsia="Calibri"/>
          <w:noProof/>
          <w:color w:val="222222"/>
          <w:sz w:val="21"/>
          <w:szCs w:val="21"/>
          <w:lang w:val="tr-TR" w:bidi="ar-SA"/>
        </w:rPr>
        <w:t>Beyhakî</w:t>
      </w:r>
      <w:r>
        <w:rPr>
          <w:rFonts w:ascii="Calibri" w:hAnsi="Calibri" w:cs="Calibri" w:eastAsia="Calibri"/>
          <w:color w:val="222222"/>
          <w:sz w:val="21"/>
          <w:szCs w:val="21"/>
          <w:lang w:val="tr-TR" w:bidi="ar-SA"/>
        </w:rPr>
        <w:t>, es-</w:t>
      </w:r>
      <w:r>
        <w:rPr>
          <w:rFonts w:ascii="Calibri" w:hAnsi="Calibri" w:cs="Calibri" w:eastAsia="Calibri"/>
          <w:noProof/>
          <w:color w:val="222222"/>
          <w:sz w:val="21"/>
          <w:szCs w:val="21"/>
          <w:lang w:val="tr-TR" w:bidi="ar-SA"/>
        </w:rPr>
        <w:t>Sünenü’l</w:t>
      </w:r>
      <w:r>
        <w:rPr>
          <w:rFonts w:ascii="Calibri" w:hAnsi="Calibri" w:cs="Calibri" w:eastAsia="Calibri"/>
          <w:noProof/>
          <w:color w:val="222222"/>
          <w:sz w:val="21"/>
          <w:szCs w:val="21"/>
          <w:lang w:val="tr-TR" w:bidi="ar-SA"/>
        </w:rPr>
        <w:t>-</w:t>
      </w:r>
      <w:r>
        <w:rPr>
          <w:rFonts w:ascii="Calibri" w:hAnsi="Calibri" w:cs="Calibri" w:eastAsia="Calibri"/>
          <w:noProof/>
          <w:color w:val="222222"/>
          <w:sz w:val="21"/>
          <w:szCs w:val="21"/>
          <w:lang w:val="tr-TR" w:bidi="ar-SA"/>
        </w:rPr>
        <w:t>kübrâ</w:t>
      </w:r>
      <w:r>
        <w:rPr>
          <w:rFonts w:ascii="Calibri" w:hAnsi="Calibri" w:cs="Calibri" w:eastAsia="Calibri"/>
          <w:color w:val="222222"/>
          <w:sz w:val="21"/>
          <w:szCs w:val="21"/>
          <w:lang w:val="tr-TR" w:bidi="ar-SA"/>
        </w:rPr>
        <w:t>, IX, 195) Bu af, kılıçların yapamadığını yaptı. Dün düşman olan gönüller kısa zamanda imana ve kardeşliğe açıldı. Rabbimizin «Hani siz birbirinize düşman idiniz de O, kalplerinizi birleştirmişti» (</w:t>
      </w:r>
      <w:r>
        <w:rPr>
          <w:rFonts w:ascii="Calibri" w:hAnsi="Calibri" w:cs="Calibri" w:eastAsia="Calibri"/>
          <w:noProof/>
          <w:color w:val="222222"/>
          <w:sz w:val="21"/>
          <w:szCs w:val="21"/>
          <w:lang w:val="tr-TR" w:bidi="ar-SA"/>
        </w:rPr>
        <w:t>Âl</w:t>
      </w:r>
      <w:r>
        <w:rPr>
          <w:rFonts w:ascii="Calibri" w:hAnsi="Calibri" w:cs="Calibri" w:eastAsia="Calibri"/>
          <w:color w:val="222222"/>
          <w:sz w:val="21"/>
          <w:szCs w:val="21"/>
          <w:lang w:val="tr-TR" w:bidi="ar-SA"/>
        </w:rPr>
        <w:t>-i İmrân, 3/103) buyurduğu nimet, bir kez daha affın eliyle gerçekleşti.</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tr-TR" w:bidi="ar-SA"/>
        </w:rPr>
        <w:t xml:space="preserve"> III. (DEVAM) TÂİF’İN TAŞLARI, GAVRES’İN KILICI</w:t>
      </w:r>
    </w:p>
    <w:p>
      <w:pPr>
        <w:keepNext/>
        <w:keepLines/>
        <w:spacing w:before="40" w:after="40" w:line="240" w:lineRule="auto"/>
        <w:outlineLvl w:val="1"/>
      </w:pPr>
      <w:r>
        <w:rPr>
          <w:rFonts w:ascii="Georgia" w:hAnsi="Georgia" w:cs="Georgia" w:eastAsia="Georgia"/>
          <w:b/>
          <w:bCs/>
          <w:noProof/>
          <w:color w:val="8B1E1E"/>
          <w:sz w:val="18"/>
          <w:szCs w:val="18"/>
          <w:lang w:val="tr-TR" w:bidi="ar-SA"/>
        </w:rPr>
        <w:t xml:space="preserve">◆ </w:t>
      </w:r>
      <w:r>
        <w:rPr>
          <w:rFonts w:ascii="Georgia" w:hAnsi="Georgia" w:cs="Georgia" w:eastAsia="Georgia"/>
          <w:b/>
          <w:bCs/>
          <w:noProof/>
          <w:color w:val="8B1E1E"/>
          <w:sz w:val="22"/>
          <w:szCs w:val="22"/>
          <w:lang w:val="tr-TR" w:bidi="ar-SA"/>
        </w:rPr>
        <w:t>Tâif</w:t>
      </w:r>
      <w:r>
        <w:rPr>
          <w:rFonts w:ascii="Georgia" w:hAnsi="Georgia" w:cs="Georgia" w:eastAsia="Georgia"/>
          <w:b/>
          <w:bCs/>
          <w:color w:val="8B1E1E"/>
          <w:sz w:val="22"/>
          <w:szCs w:val="22"/>
          <w:lang w:val="tr-TR" w:bidi="ar-SA"/>
        </w:rPr>
        <w:t xml:space="preserve"> dönüşü: «Onların neslinden Allah’a kul olanlar çıksın»</w:t>
      </w:r>
    </w:p>
    <w:p>
      <w:pPr>
        <w:keepNext w:val="0"/>
        <w:keepLines/>
        <w:spacing w:before="0" w:after="70" w:line="276" w:lineRule="auto"/>
        <w:jc w:val="both"/>
      </w:pPr>
      <w:r>
        <w:rPr>
          <w:rFonts w:ascii="Calibri" w:hAnsi="Calibri" w:cs="Calibri" w:eastAsia="Calibri"/>
          <w:color w:val="222222"/>
          <w:sz w:val="21"/>
          <w:szCs w:val="21"/>
          <w:lang w:val="tr-TR" w:bidi="ar-SA"/>
        </w:rPr>
        <w:t xml:space="preserve">Bir gün Hz. </w:t>
      </w:r>
      <w:r>
        <w:rPr>
          <w:rFonts w:ascii="Calibri" w:hAnsi="Calibri" w:cs="Calibri" w:eastAsia="Calibri"/>
          <w:noProof/>
          <w:color w:val="222222"/>
          <w:sz w:val="21"/>
          <w:szCs w:val="21"/>
          <w:lang w:val="tr-TR" w:bidi="ar-SA"/>
        </w:rPr>
        <w:t>Âişe</w:t>
      </w:r>
      <w:r>
        <w:rPr>
          <w:rFonts w:ascii="Calibri" w:hAnsi="Calibri" w:cs="Calibri" w:eastAsia="Calibri"/>
          <w:noProof/>
          <w:color w:val="222222"/>
          <w:sz w:val="21"/>
          <w:szCs w:val="21"/>
          <w:lang w:val="tr-TR" w:bidi="ar-SA"/>
        </w:rPr>
        <w:t xml:space="preserve">, </w:t>
      </w:r>
      <w:r>
        <w:rPr>
          <w:rFonts w:ascii="Calibri" w:hAnsi="Calibri" w:cs="Calibri" w:eastAsia="Calibri"/>
          <w:noProof/>
          <w:color w:val="222222"/>
          <w:sz w:val="21"/>
          <w:szCs w:val="21"/>
          <w:lang w:val="tr-TR" w:bidi="ar-SA"/>
        </w:rPr>
        <w:t>Resûlullah’a</w:t>
      </w:r>
      <w:r>
        <w:rPr>
          <w:rFonts w:ascii="Calibri" w:hAnsi="Calibri" w:cs="Calibri" w:eastAsia="Calibri"/>
          <w:color w:val="222222"/>
          <w:sz w:val="21"/>
          <w:szCs w:val="21"/>
          <w:lang w:val="tr-TR" w:bidi="ar-SA"/>
        </w:rPr>
        <w:t xml:space="preserve"> Uhud gününden daha ağır bir gün yaşayıp yaşamadığını sordu. Peygamberimiz </w:t>
      </w:r>
      <w:r>
        <w:rPr>
          <w:rFonts w:ascii="Calibri" w:hAnsi="Calibri" w:cs="Calibri" w:eastAsia="Calibri"/>
          <w:noProof/>
          <w:color w:val="222222"/>
          <w:sz w:val="21"/>
          <w:szCs w:val="21"/>
          <w:lang w:val="tr-TR" w:bidi="ar-SA"/>
        </w:rPr>
        <w:t>Tâif</w:t>
      </w:r>
      <w:r>
        <w:rPr>
          <w:rFonts w:ascii="Calibri" w:hAnsi="Calibri" w:cs="Calibri" w:eastAsia="Calibri"/>
          <w:color w:val="222222"/>
          <w:sz w:val="21"/>
          <w:szCs w:val="21"/>
          <w:lang w:val="tr-TR" w:bidi="ar-SA"/>
        </w:rPr>
        <w:t xml:space="preserve"> dönüşünü anlattı. </w:t>
      </w:r>
      <w:r>
        <w:rPr>
          <w:rFonts w:ascii="Calibri" w:hAnsi="Calibri" w:cs="Calibri" w:eastAsia="Calibri"/>
          <w:noProof/>
          <w:color w:val="222222"/>
          <w:sz w:val="21"/>
          <w:szCs w:val="21"/>
          <w:lang w:val="tr-TR" w:bidi="ar-SA"/>
        </w:rPr>
        <w:t>Tâif’e</w:t>
      </w:r>
      <w:r>
        <w:rPr>
          <w:rFonts w:ascii="Calibri" w:hAnsi="Calibri" w:cs="Calibri" w:eastAsia="Calibri"/>
          <w:color w:val="222222"/>
          <w:sz w:val="21"/>
          <w:szCs w:val="21"/>
          <w:lang w:val="tr-TR" w:bidi="ar-SA"/>
        </w:rPr>
        <w:t xml:space="preserve"> İslâm’ı tebliğ etmeye gitmiş, ama daveti kabul görmemişti. Siyer kaynaklarının naklettiğine göre şehrin ileri gelenleri onu alaya almış, peşine taktıkları kimseler taş atarak mübarek ayaklarını kanatmıştı. Kederle yola koyulduğunda başını kaldırdı ve bir bulutun içinde </w:t>
      </w:r>
      <w:r>
        <w:rPr>
          <w:rFonts w:ascii="Calibri" w:hAnsi="Calibri" w:cs="Calibri" w:eastAsia="Calibri"/>
          <w:noProof/>
          <w:color w:val="222222"/>
          <w:sz w:val="21"/>
          <w:szCs w:val="21"/>
          <w:lang w:val="tr-TR" w:bidi="ar-SA"/>
        </w:rPr>
        <w:t>Cebrâil’i</w:t>
      </w:r>
      <w:r>
        <w:rPr>
          <w:rFonts w:ascii="Calibri" w:hAnsi="Calibri" w:cs="Calibri" w:eastAsia="Calibri"/>
          <w:color w:val="222222"/>
          <w:sz w:val="21"/>
          <w:szCs w:val="21"/>
          <w:lang w:val="tr-TR" w:bidi="ar-SA"/>
        </w:rPr>
        <w:t xml:space="preserve"> gördü. </w:t>
      </w:r>
      <w:r>
        <w:rPr>
          <w:rFonts w:ascii="Calibri" w:hAnsi="Calibri" w:cs="Calibri" w:eastAsia="Calibri"/>
          <w:noProof/>
          <w:color w:val="222222"/>
          <w:sz w:val="21"/>
          <w:szCs w:val="21"/>
          <w:lang w:val="tr-TR" w:bidi="ar-SA"/>
        </w:rPr>
        <w:t>Cebrâil</w:t>
      </w:r>
      <w:r>
        <w:rPr>
          <w:rFonts w:ascii="Calibri" w:hAnsi="Calibri" w:cs="Calibri" w:eastAsia="Calibri"/>
          <w:color w:val="222222"/>
          <w:sz w:val="21"/>
          <w:szCs w:val="21"/>
          <w:lang w:val="tr-TR" w:bidi="ar-SA"/>
        </w:rPr>
        <w:t>, Allah’ın kavminin söylediklerini işittiğini ve dağlar meleğini gönderdiğini bildirdi. Melek selâm verdi; dilerse Mekke’nin iki büyük dağını onların üzerine kapatabileceğini söyledi. Rahmet Peygamberinin cevabı şu oldu:</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Bugüne değil yarına bakmak</w:t>
            </w:r>
          </w:p>
          <w:p>
            <w:pPr>
              <w:keepNext/>
              <w:keepLines/>
              <w:spacing w:before="60" w:after="60" w:line="360" w:lineRule="auto"/>
              <w:jc w:val="center"/>
              <w:bidi/>
            </w:pPr>
            <w:r>
              <w:rPr>
                <w:rFonts w:ascii="Amiri" w:hAnsi="Amiri" w:cs="Amiri" w:eastAsia="Amiri"/>
                <w:b/>
                <w:bCs/>
                <w:color w:val="1B5E20"/>
                <w:sz w:val="46"/>
                <w:szCs w:val="46"/>
                <w:rtl/>
                <w:cs/>
                <w:lang w:val="ar-SA" w:bidi="ar-SA"/>
              </w:rPr>
              <w:t>بَلْ أَرْجُو أَنْ يُخْرِجَ اللَّهُ مِنْ أَصْلَابِهِمْ مَنْ يَعْبُدُ اللَّهَ وَحْدَهُ لَا يُشْرِكُ بِهِ شَيْئًا</w:t>
            </w:r>
          </w:p>
          <w:p>
            <w:pPr>
              <w:keepNext w:val="0"/>
              <w:keepLines/>
              <w:spacing w:before="20" w:after="30" w:line="269" w:lineRule="auto"/>
              <w:jc w:val="both"/>
            </w:pPr>
            <w:r>
              <w:rPr>
                <w:rFonts w:ascii="Calibri" w:hAnsi="Calibri" w:cs="Calibri" w:eastAsia="Calibri"/>
                <w:i/>
                <w:iCs/>
                <w:color w:val="222222"/>
                <w:sz w:val="20"/>
                <w:szCs w:val="20"/>
                <w:lang w:val="tr-TR" w:bidi="ar-SA"/>
              </w:rPr>
              <w:t>Hayır! Bilakis Allah’ın onların soyundan, yalnız O’na kulluk eden ve O’na hiçbir şeyi ortak koşmayan kimseler çıkarmasını umarım.</w:t>
            </w:r>
          </w:p>
          <w:p>
            <w:pPr>
              <w:keepNext w:val="0"/>
              <w:keepLines/>
              <w:spacing w:before="20" w:after="10" w:line="240" w:lineRule="auto"/>
              <w:jc w:val="right"/>
            </w:pPr>
            <w:r>
              <w:rPr>
                <w:rFonts w:ascii="Calibri" w:hAnsi="Calibri" w:cs="Calibri" w:eastAsia="Calibri"/>
                <w:b/>
                <w:bCs/>
                <w:color w:val="475569"/>
                <w:sz w:val="17"/>
                <w:szCs w:val="17"/>
                <w:lang w:val="tr-TR" w:bidi="ar-SA"/>
              </w:rPr>
              <w:t xml:space="preserve">[Buhârî, </w:t>
            </w:r>
            <w:r>
              <w:rPr>
                <w:rFonts w:ascii="Calibri" w:hAnsi="Calibri" w:cs="Calibri" w:eastAsia="Calibri"/>
                <w:b/>
                <w:bCs/>
                <w:noProof/>
                <w:color w:val="475569"/>
                <w:sz w:val="17"/>
                <w:szCs w:val="17"/>
                <w:lang w:val="tr-TR" w:bidi="ar-SA"/>
              </w:rPr>
              <w:t>Bed’ü’l</w:t>
            </w:r>
            <w:r>
              <w:rPr>
                <w:rFonts w:ascii="Calibri" w:hAnsi="Calibri" w:cs="Calibri" w:eastAsia="Calibri"/>
                <w:b/>
                <w:bCs/>
                <w:color w:val="475569"/>
                <w:sz w:val="17"/>
                <w:szCs w:val="17"/>
                <w:lang w:val="tr-TR" w:bidi="ar-SA"/>
              </w:rPr>
              <w:t>-halk, 7 (3231); rivayetten bölüm]</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Taşlar ayağını kanatırken bile o, karşısındakinin bugününe değil yarınına baktı. Başka bir hadiste Peygamberimiz, kavmi tarafından dövülüp yüzü kanatılan </w:t>
      </w:r>
      <w:r>
        <w:rPr>
          <w:rFonts w:ascii="Calibri" w:hAnsi="Calibri" w:cs="Calibri" w:eastAsia="Calibri"/>
          <w:b/>
          <w:bCs/>
          <w:color w:val="141414"/>
          <w:sz w:val="21"/>
          <w:szCs w:val="21"/>
          <w:lang w:val="tr-TR" w:bidi="ar-SA"/>
        </w:rPr>
        <w:t>önceki bir peygamberi</w:t>
      </w:r>
      <w:r>
        <w:rPr>
          <w:rFonts w:ascii="Calibri" w:hAnsi="Calibri" w:cs="Calibri" w:eastAsia="Calibri"/>
          <w:color w:val="222222"/>
          <w:sz w:val="21"/>
          <w:szCs w:val="21"/>
          <w:lang w:val="tr-TR" w:bidi="ar-SA"/>
        </w:rPr>
        <w:t xml:space="preserve"> anlatır: O peygamber yüzündeki kanı silerken «Allah’ım! Kavmimi bağışla; çünkü onlar bilmiyorlar» diyordu. (Buhârî, </w:t>
      </w:r>
      <w:r>
        <w:rPr>
          <w:rFonts w:ascii="Calibri" w:hAnsi="Calibri" w:cs="Calibri" w:eastAsia="Calibri"/>
          <w:noProof/>
          <w:color w:val="222222"/>
          <w:sz w:val="21"/>
          <w:szCs w:val="21"/>
          <w:lang w:val="tr-TR" w:bidi="ar-SA"/>
        </w:rPr>
        <w:t>Enbiyâ</w:t>
      </w:r>
      <w:r>
        <w:rPr>
          <w:rFonts w:ascii="Calibri" w:hAnsi="Calibri" w:cs="Calibri" w:eastAsia="Calibri"/>
          <w:noProof/>
          <w:color w:val="222222"/>
          <w:sz w:val="21"/>
          <w:szCs w:val="21"/>
          <w:lang w:val="tr-TR" w:bidi="ar-SA"/>
        </w:rPr>
        <w:t xml:space="preserve">, 54) </w:t>
      </w:r>
      <w:r>
        <w:rPr>
          <w:rFonts w:ascii="Calibri" w:hAnsi="Calibri" w:cs="Calibri" w:eastAsia="Calibri"/>
          <w:noProof/>
          <w:color w:val="222222"/>
          <w:sz w:val="21"/>
          <w:szCs w:val="21"/>
          <w:lang w:val="tr-TR" w:bidi="ar-SA"/>
        </w:rPr>
        <w:t>Resûlullah</w:t>
      </w:r>
      <w:r>
        <w:rPr>
          <w:rFonts w:ascii="Calibri" w:hAnsi="Calibri" w:cs="Calibri" w:eastAsia="Calibri"/>
          <w:color w:val="222222"/>
          <w:sz w:val="21"/>
          <w:szCs w:val="21"/>
          <w:lang w:val="tr-TR" w:bidi="ar-SA"/>
        </w:rPr>
        <w:t xml:space="preserve"> da aynı peygamber ahlâkıyla </w:t>
      </w:r>
      <w:r>
        <w:rPr>
          <w:rFonts w:ascii="Calibri" w:hAnsi="Calibri" w:cs="Calibri" w:eastAsia="Calibri"/>
          <w:noProof/>
          <w:color w:val="222222"/>
          <w:sz w:val="21"/>
          <w:szCs w:val="21"/>
          <w:lang w:val="tr-TR" w:bidi="ar-SA"/>
        </w:rPr>
        <w:t>Tâiflilerin</w:t>
      </w:r>
      <w:r>
        <w:rPr>
          <w:rFonts w:ascii="Calibri" w:hAnsi="Calibri" w:cs="Calibri" w:eastAsia="Calibri"/>
          <w:color w:val="222222"/>
          <w:sz w:val="21"/>
          <w:szCs w:val="21"/>
          <w:lang w:val="tr-TR" w:bidi="ar-SA"/>
        </w:rPr>
        <w:t xml:space="preserve"> helâkini değil hidayetini diledi. On yılı aşkın bir süre sonra </w:t>
      </w:r>
      <w:r>
        <w:rPr>
          <w:rFonts w:ascii="Calibri" w:hAnsi="Calibri" w:cs="Calibri" w:eastAsia="Calibri"/>
          <w:noProof/>
          <w:color w:val="222222"/>
          <w:sz w:val="21"/>
          <w:szCs w:val="21"/>
          <w:lang w:val="tr-TR" w:bidi="ar-SA"/>
        </w:rPr>
        <w:t>Tâifliler</w:t>
      </w:r>
      <w:r>
        <w:rPr>
          <w:rFonts w:ascii="Calibri" w:hAnsi="Calibri" w:cs="Calibri" w:eastAsia="Calibri"/>
          <w:color w:val="222222"/>
          <w:sz w:val="21"/>
          <w:szCs w:val="21"/>
          <w:lang w:val="tr-TR" w:bidi="ar-SA"/>
        </w:rPr>
        <w:t xml:space="preserve"> Medine’ye heyet gönderip kendi istekleriyle Müslüman oldular.</w:t>
      </w:r>
    </w:p>
    <w:p>
      <w:pPr>
        <w:keepNext/>
        <w:keepLines/>
        <w:spacing w:before="120" w:after="40" w:line="240" w:lineRule="auto"/>
        <w:outlineLvl w:val="1"/>
      </w:pPr>
      <w:r>
        <w:rPr>
          <w:rFonts w:ascii="Georgia" w:hAnsi="Georgia" w:cs="Georgia" w:eastAsia="Georgia"/>
          <w:b/>
          <w:bCs/>
          <w:noProof/>
          <w:color w:val="8B1E1E"/>
          <w:sz w:val="18"/>
          <w:szCs w:val="18"/>
          <w:lang w:val="tr-TR" w:bidi="ar-SA"/>
        </w:rPr>
        <w:t xml:space="preserve">◆ </w:t>
      </w:r>
      <w:r>
        <w:rPr>
          <w:rFonts w:ascii="Georgia" w:hAnsi="Georgia" w:cs="Georgia" w:eastAsia="Georgia"/>
          <w:b/>
          <w:bCs/>
          <w:noProof/>
          <w:color w:val="8B1E1E"/>
          <w:sz w:val="22"/>
          <w:szCs w:val="22"/>
          <w:lang w:val="tr-TR" w:bidi="ar-SA"/>
        </w:rPr>
        <w:t>Gavres</w:t>
      </w:r>
      <w:r>
        <w:rPr>
          <w:rFonts w:ascii="Georgia" w:hAnsi="Georgia" w:cs="Georgia" w:eastAsia="Georgia"/>
          <w:b/>
          <w:bCs/>
          <w:color w:val="8B1E1E"/>
          <w:sz w:val="22"/>
          <w:szCs w:val="22"/>
          <w:lang w:val="tr-TR" w:bidi="ar-SA"/>
        </w:rPr>
        <w:t>: «Seni benden kim kurtaracak?»</w:t>
      </w:r>
    </w:p>
    <w:p>
      <w:pPr>
        <w:keepNext w:val="0"/>
        <w:keepLines/>
        <w:spacing w:before="0" w:after="70" w:line="276" w:lineRule="auto"/>
        <w:jc w:val="both"/>
      </w:pPr>
      <w:r>
        <w:rPr>
          <w:rFonts w:ascii="Calibri" w:hAnsi="Calibri" w:cs="Calibri" w:eastAsia="Calibri"/>
          <w:color w:val="222222"/>
          <w:sz w:val="21"/>
          <w:szCs w:val="21"/>
          <w:lang w:val="tr-TR" w:bidi="ar-SA"/>
        </w:rPr>
        <w:t xml:space="preserve">Bir sefer dönüşünde </w:t>
      </w:r>
      <w:r>
        <w:rPr>
          <w:rFonts w:ascii="Calibri" w:hAnsi="Calibri" w:cs="Calibri" w:eastAsia="Calibri"/>
          <w:noProof/>
          <w:color w:val="222222"/>
          <w:sz w:val="21"/>
          <w:szCs w:val="21"/>
          <w:lang w:val="tr-TR" w:bidi="ar-SA"/>
        </w:rPr>
        <w:t>Resûlullah</w:t>
      </w:r>
      <w:r>
        <w:rPr>
          <w:rFonts w:ascii="Calibri" w:hAnsi="Calibri" w:cs="Calibri" w:eastAsia="Calibri"/>
          <w:color w:val="222222"/>
          <w:sz w:val="21"/>
          <w:szCs w:val="21"/>
          <w:lang w:val="tr-TR" w:bidi="ar-SA"/>
        </w:rPr>
        <w:t xml:space="preserve"> ashabından biraz uzaklaşmış, kılıcını bir ağaca asıp gölgesinde dinleniyordu. </w:t>
      </w:r>
      <w:r>
        <w:rPr>
          <w:rFonts w:ascii="Calibri" w:hAnsi="Calibri" w:cs="Calibri" w:eastAsia="Calibri"/>
          <w:noProof/>
          <w:color w:val="222222"/>
          <w:sz w:val="21"/>
          <w:szCs w:val="21"/>
          <w:lang w:val="tr-TR" w:bidi="ar-SA"/>
        </w:rPr>
        <w:t>Gavres</w:t>
      </w:r>
      <w:r>
        <w:rPr>
          <w:rFonts w:ascii="Calibri" w:hAnsi="Calibri" w:cs="Calibri" w:eastAsia="Calibri"/>
          <w:color w:val="222222"/>
          <w:sz w:val="21"/>
          <w:szCs w:val="21"/>
          <w:lang w:val="tr-TR" w:bidi="ar-SA"/>
        </w:rPr>
        <w:t xml:space="preserve"> b. </w:t>
      </w:r>
      <w:r>
        <w:rPr>
          <w:rFonts w:ascii="Calibri" w:hAnsi="Calibri" w:cs="Calibri" w:eastAsia="Calibri"/>
          <w:noProof/>
          <w:color w:val="222222"/>
          <w:sz w:val="21"/>
          <w:szCs w:val="21"/>
          <w:lang w:val="tr-TR" w:bidi="ar-SA"/>
        </w:rPr>
        <w:t>Hâris</w:t>
      </w:r>
      <w:r>
        <w:rPr>
          <w:rFonts w:ascii="Calibri" w:hAnsi="Calibri" w:cs="Calibri" w:eastAsia="Calibri"/>
          <w:color w:val="222222"/>
          <w:sz w:val="21"/>
          <w:szCs w:val="21"/>
          <w:lang w:val="tr-TR" w:bidi="ar-SA"/>
        </w:rPr>
        <w:t xml:space="preserve"> adında bir müşrik gizlice yaklaştı, kılıcı aldı ve başucuna dikildi: «Seni benden kim kurtaracak?» Peygamberimiz sükûnetle «Allah!» dedi. Buhârî’nin rivayetinde </w:t>
      </w:r>
      <w:r>
        <w:rPr>
          <w:rFonts w:ascii="Calibri" w:hAnsi="Calibri" w:cs="Calibri" w:eastAsia="Calibri"/>
          <w:noProof/>
          <w:color w:val="222222"/>
          <w:sz w:val="21"/>
          <w:szCs w:val="21"/>
          <w:lang w:val="tr-TR" w:bidi="ar-SA"/>
        </w:rPr>
        <w:t>Resûlullah’ın</w:t>
      </w:r>
      <w:r>
        <w:rPr>
          <w:rFonts w:ascii="Calibri" w:hAnsi="Calibri" w:cs="Calibri" w:eastAsia="Calibri"/>
          <w:color w:val="222222"/>
          <w:sz w:val="21"/>
          <w:szCs w:val="21"/>
          <w:lang w:val="tr-TR" w:bidi="ar-SA"/>
        </w:rPr>
        <w:t xml:space="preserve"> ashabını çağırıp olayı anlattığı ve adamı </w:t>
      </w:r>
      <w:r>
        <w:rPr>
          <w:rFonts w:ascii="Calibri" w:hAnsi="Calibri" w:cs="Calibri" w:eastAsia="Calibri"/>
          <w:b/>
          <w:bCs/>
          <w:color w:val="141414"/>
          <w:sz w:val="21"/>
          <w:szCs w:val="21"/>
          <w:lang w:val="tr-TR" w:bidi="ar-SA"/>
        </w:rPr>
        <w:t>cezalandırmadığı</w:t>
      </w:r>
      <w:r>
        <w:rPr>
          <w:rFonts w:ascii="Calibri" w:hAnsi="Calibri" w:cs="Calibri" w:eastAsia="Calibri"/>
          <w:color w:val="222222"/>
          <w:sz w:val="21"/>
          <w:szCs w:val="21"/>
          <w:lang w:val="tr-TR" w:bidi="ar-SA"/>
        </w:rPr>
        <w:t xml:space="preserve"> bildirilir. İmam Ahmed’in rivayetinde ise kılıcın </w:t>
      </w:r>
      <w:r>
        <w:rPr>
          <w:rFonts w:ascii="Calibri" w:hAnsi="Calibri" w:cs="Calibri" w:eastAsia="Calibri"/>
          <w:noProof/>
          <w:color w:val="222222"/>
          <w:sz w:val="21"/>
          <w:szCs w:val="21"/>
          <w:lang w:val="tr-TR" w:bidi="ar-SA"/>
        </w:rPr>
        <w:t>Gavres’in</w:t>
      </w:r>
      <w:r>
        <w:rPr>
          <w:rFonts w:ascii="Calibri" w:hAnsi="Calibri" w:cs="Calibri" w:eastAsia="Calibri"/>
          <w:color w:val="222222"/>
          <w:sz w:val="21"/>
          <w:szCs w:val="21"/>
          <w:lang w:val="tr-TR" w:bidi="ar-SA"/>
        </w:rPr>
        <w:t xml:space="preserve"> elinden düştüğü; bu defa kılıcı alan Peygamberimizin aynı soruyu sorup «Hiç kimse» cevabını aldığı hâlde onu serbest bıraktığı nakledilir. (Buhârî, </w:t>
      </w:r>
      <w:r>
        <w:rPr>
          <w:rFonts w:ascii="Calibri" w:hAnsi="Calibri" w:cs="Calibri" w:eastAsia="Calibri"/>
          <w:noProof/>
          <w:color w:val="222222"/>
          <w:sz w:val="21"/>
          <w:szCs w:val="21"/>
          <w:lang w:val="tr-TR" w:bidi="ar-SA"/>
        </w:rPr>
        <w:t>Meğâzî</w:t>
      </w:r>
      <w:r>
        <w:rPr>
          <w:rFonts w:ascii="Calibri" w:hAnsi="Calibri" w:cs="Calibri" w:eastAsia="Calibri"/>
          <w:color w:val="222222"/>
          <w:sz w:val="21"/>
          <w:szCs w:val="21"/>
          <w:lang w:val="tr-TR" w:bidi="ar-SA"/>
        </w:rPr>
        <w:t>, 32; İbn Hanbel, III, 389)</w:t>
      </w:r>
    </w:p>
    <w:p>
      <w:pPr>
        <w:keepNext w:val="0"/>
        <w:keepLines/>
        <w:spacing w:before="0" w:after="70" w:line="276" w:lineRule="auto"/>
        <w:jc w:val="both"/>
      </w:pPr>
      <w:r>
        <w:rPr>
          <w:rFonts w:ascii="Calibri" w:hAnsi="Calibri" w:cs="Calibri" w:eastAsia="Calibri"/>
          <w:color w:val="222222"/>
          <w:sz w:val="21"/>
          <w:szCs w:val="21"/>
          <w:lang w:val="tr-TR" w:bidi="ar-SA"/>
        </w:rPr>
        <w:t xml:space="preserve">Kaynaklar </w:t>
      </w:r>
      <w:r>
        <w:rPr>
          <w:rFonts w:ascii="Calibri" w:hAnsi="Calibri" w:cs="Calibri" w:eastAsia="Calibri"/>
          <w:noProof/>
          <w:color w:val="222222"/>
          <w:sz w:val="21"/>
          <w:szCs w:val="21"/>
          <w:lang w:val="tr-TR" w:bidi="ar-SA"/>
        </w:rPr>
        <w:t>Gavres’in</w:t>
      </w:r>
      <w:r>
        <w:rPr>
          <w:rFonts w:ascii="Calibri" w:hAnsi="Calibri" w:cs="Calibri" w:eastAsia="Calibri"/>
          <w:color w:val="222222"/>
          <w:sz w:val="21"/>
          <w:szCs w:val="21"/>
          <w:lang w:val="tr-TR" w:bidi="ar-SA"/>
        </w:rPr>
        <w:t xml:space="preserve"> bu olaydan sonra Müslüman olduğunu veya en azından bir daha Müslümanlara karşı savaşmayacağına söz verip kavmine döndüğünü nakleder. (TDV İslâm Ansiklopedisi, «</w:t>
      </w:r>
      <w:r>
        <w:rPr>
          <w:rFonts w:ascii="Calibri" w:hAnsi="Calibri" w:cs="Calibri" w:eastAsia="Calibri"/>
          <w:noProof/>
          <w:color w:val="222222"/>
          <w:sz w:val="21"/>
          <w:szCs w:val="21"/>
          <w:lang w:val="tr-TR" w:bidi="ar-SA"/>
        </w:rPr>
        <w:t>Dü’sûr</w:t>
      </w:r>
      <w:r>
        <w:rPr>
          <w:rFonts w:ascii="Calibri" w:hAnsi="Calibri" w:cs="Calibri" w:eastAsia="Calibri"/>
          <w:color w:val="222222"/>
          <w:sz w:val="21"/>
          <w:szCs w:val="21"/>
          <w:lang w:val="tr-TR" w:bidi="ar-SA"/>
        </w:rPr>
        <w:t xml:space="preserve"> b. </w:t>
      </w:r>
      <w:r>
        <w:rPr>
          <w:rFonts w:ascii="Calibri" w:hAnsi="Calibri" w:cs="Calibri" w:eastAsia="Calibri"/>
          <w:noProof/>
          <w:color w:val="222222"/>
          <w:sz w:val="21"/>
          <w:szCs w:val="21"/>
          <w:lang w:val="tr-TR" w:bidi="ar-SA"/>
        </w:rPr>
        <w:t>Hâris</w:t>
      </w:r>
      <w:r>
        <w:rPr>
          <w:rFonts w:ascii="Calibri" w:hAnsi="Calibri" w:cs="Calibri" w:eastAsia="Calibri"/>
          <w:noProof/>
          <w:color w:val="222222"/>
          <w:sz w:val="21"/>
          <w:szCs w:val="21"/>
          <w:lang w:val="tr-TR" w:bidi="ar-SA"/>
        </w:rPr>
        <w:t xml:space="preserve">».) </w:t>
      </w:r>
      <w:r>
        <w:rPr>
          <w:rFonts w:ascii="Calibri" w:hAnsi="Calibri" w:cs="Calibri" w:eastAsia="Calibri"/>
          <w:b/>
          <w:bCs/>
          <w:color w:val="141414"/>
          <w:sz w:val="21"/>
          <w:szCs w:val="21"/>
          <w:lang w:val="tr-TR" w:bidi="ar-SA"/>
        </w:rPr>
        <w:t>Canının kastedildiği anda bile intikamı değil affı seçen bir Peygamberin ümmetiyiz.</w:t>
      </w:r>
      <w:r>
        <w:rPr>
          <w:rFonts w:ascii="Calibri" w:hAnsi="Calibri" w:cs="Calibri" w:eastAsia="Calibri"/>
          <w:color w:val="222222"/>
          <w:sz w:val="21"/>
          <w:szCs w:val="21"/>
          <w:lang w:val="tr-TR" w:bidi="ar-SA"/>
        </w:rPr>
        <w:t xml:space="preserve"> Bizi incitenlerin çoğu, </w:t>
      </w:r>
      <w:r>
        <w:rPr>
          <w:rFonts w:ascii="Calibri" w:hAnsi="Calibri" w:cs="Calibri" w:eastAsia="Calibri"/>
          <w:noProof/>
          <w:color w:val="222222"/>
          <w:sz w:val="21"/>
          <w:szCs w:val="21"/>
          <w:lang w:val="tr-TR" w:bidi="ar-SA"/>
        </w:rPr>
        <w:t>Gavres’in</w:t>
      </w:r>
      <w:r>
        <w:rPr>
          <w:rFonts w:ascii="Calibri" w:hAnsi="Calibri" w:cs="Calibri" w:eastAsia="Calibri"/>
          <w:color w:val="222222"/>
          <w:sz w:val="21"/>
          <w:szCs w:val="21"/>
          <w:lang w:val="tr-TR" w:bidi="ar-SA"/>
        </w:rPr>
        <w:t xml:space="preserve"> yaptığının yanında küçük kalır.</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tr-TR" w:bidi="ar-SA"/>
        </w:rPr>
        <w:t xml:space="preserve"> IV. SAHÂBENİN AFFI: «ALLAH’IN BENİ BAĞIŞLAMASINI İSTERİM»</w:t>
      </w:r>
    </w:p>
    <w:p>
      <w:pPr>
        <w:keepNext w:val="0"/>
        <w:keepLines/>
        <w:spacing w:before="0" w:after="70" w:line="276" w:lineRule="auto"/>
        <w:jc w:val="both"/>
      </w:pPr>
      <w:r>
        <w:rPr>
          <w:rFonts w:ascii="Calibri" w:hAnsi="Calibri" w:cs="Calibri" w:eastAsia="Calibri"/>
          <w:color w:val="222222"/>
          <w:sz w:val="21"/>
          <w:szCs w:val="21"/>
          <w:lang w:val="tr-TR" w:bidi="ar-SA"/>
        </w:rPr>
        <w:t xml:space="preserve">Hz. Ebû Bekir (r.a.), teyzesinin torunu olan </w:t>
      </w:r>
      <w:r>
        <w:rPr>
          <w:rFonts w:ascii="Calibri" w:hAnsi="Calibri" w:cs="Calibri" w:eastAsia="Calibri"/>
          <w:noProof/>
          <w:color w:val="222222"/>
          <w:sz w:val="21"/>
          <w:szCs w:val="21"/>
          <w:lang w:val="tr-TR" w:bidi="ar-SA"/>
        </w:rPr>
        <w:t>Mistah’a</w:t>
      </w:r>
      <w:r>
        <w:rPr>
          <w:rFonts w:ascii="Calibri" w:hAnsi="Calibri" w:cs="Calibri" w:eastAsia="Calibri"/>
          <w:color w:val="222222"/>
          <w:sz w:val="21"/>
          <w:szCs w:val="21"/>
          <w:lang w:val="tr-TR" w:bidi="ar-SA"/>
        </w:rPr>
        <w:t xml:space="preserve"> akrabalığı ve yoksulluğu sebebiyle sürekli yardım ederdi. </w:t>
      </w:r>
      <w:r>
        <w:rPr>
          <w:rFonts w:ascii="Calibri" w:hAnsi="Calibri" w:cs="Calibri" w:eastAsia="Calibri"/>
          <w:noProof/>
          <w:color w:val="222222"/>
          <w:sz w:val="21"/>
          <w:szCs w:val="21"/>
          <w:lang w:val="tr-TR" w:bidi="ar-SA"/>
        </w:rPr>
        <w:t>İfk</w:t>
      </w:r>
      <w:r>
        <w:rPr>
          <w:rFonts w:ascii="Calibri" w:hAnsi="Calibri" w:cs="Calibri" w:eastAsia="Calibri"/>
          <w:color w:val="222222"/>
          <w:sz w:val="21"/>
          <w:szCs w:val="21"/>
          <w:lang w:val="tr-TR" w:bidi="ar-SA"/>
        </w:rPr>
        <w:t xml:space="preserve"> hadisesinde münafıklar Hz. </w:t>
      </w:r>
      <w:r>
        <w:rPr>
          <w:rFonts w:ascii="Calibri" w:hAnsi="Calibri" w:cs="Calibri" w:eastAsia="Calibri"/>
          <w:noProof/>
          <w:color w:val="222222"/>
          <w:sz w:val="21"/>
          <w:szCs w:val="21"/>
          <w:lang w:val="tr-TR" w:bidi="ar-SA"/>
        </w:rPr>
        <w:t>Âişe</w:t>
      </w:r>
      <w:r>
        <w:rPr>
          <w:rFonts w:ascii="Calibri" w:hAnsi="Calibri" w:cs="Calibri" w:eastAsia="Calibri"/>
          <w:color w:val="222222"/>
          <w:sz w:val="21"/>
          <w:szCs w:val="21"/>
          <w:lang w:val="tr-TR" w:bidi="ar-SA"/>
        </w:rPr>
        <w:t xml:space="preserve"> validemize iftira attığında, ne yazık ki </w:t>
      </w:r>
      <w:r>
        <w:rPr>
          <w:rFonts w:ascii="Calibri" w:hAnsi="Calibri" w:cs="Calibri" w:eastAsia="Calibri"/>
          <w:noProof/>
          <w:color w:val="222222"/>
          <w:sz w:val="21"/>
          <w:szCs w:val="21"/>
          <w:lang w:val="tr-TR" w:bidi="ar-SA"/>
        </w:rPr>
        <w:t>Mistah</w:t>
      </w:r>
      <w:r>
        <w:rPr>
          <w:rFonts w:ascii="Calibri" w:hAnsi="Calibri" w:cs="Calibri" w:eastAsia="Calibri"/>
          <w:color w:val="222222"/>
          <w:sz w:val="21"/>
          <w:szCs w:val="21"/>
          <w:lang w:val="tr-TR" w:bidi="ar-SA"/>
        </w:rPr>
        <w:t xml:space="preserve"> da bu sözlere katıldı. Kızının iffetine dil uzatılan bir babanın yarasını düşünün. </w:t>
      </w:r>
      <w:r>
        <w:rPr>
          <w:rFonts w:ascii="Calibri" w:hAnsi="Calibri" w:cs="Calibri" w:eastAsia="Calibri"/>
          <w:noProof/>
          <w:color w:val="222222"/>
          <w:sz w:val="21"/>
          <w:szCs w:val="21"/>
          <w:lang w:val="tr-TR" w:bidi="ar-SA"/>
        </w:rPr>
        <w:t>Âişe</w:t>
      </w:r>
      <w:r>
        <w:rPr>
          <w:rFonts w:ascii="Calibri" w:hAnsi="Calibri" w:cs="Calibri" w:eastAsia="Calibri"/>
          <w:color w:val="222222"/>
          <w:sz w:val="21"/>
          <w:szCs w:val="21"/>
          <w:lang w:val="tr-TR" w:bidi="ar-SA"/>
        </w:rPr>
        <w:t xml:space="preserve"> validemizin temizliğini bildiren </w:t>
      </w:r>
      <w:r>
        <w:rPr>
          <w:rFonts w:ascii="Calibri" w:hAnsi="Calibri" w:cs="Calibri" w:eastAsia="Calibri"/>
          <w:noProof/>
          <w:color w:val="222222"/>
          <w:sz w:val="21"/>
          <w:szCs w:val="21"/>
          <w:lang w:val="tr-TR" w:bidi="ar-SA"/>
        </w:rPr>
        <w:t>âyetler</w:t>
      </w:r>
      <w:r>
        <w:rPr>
          <w:rFonts w:ascii="Calibri" w:hAnsi="Calibri" w:cs="Calibri" w:eastAsia="Calibri"/>
          <w:color w:val="222222"/>
          <w:sz w:val="21"/>
          <w:szCs w:val="21"/>
          <w:lang w:val="tr-TR" w:bidi="ar-SA"/>
        </w:rPr>
        <w:t xml:space="preserve"> inince Hz. Ebû Bekir, </w:t>
      </w:r>
      <w:r>
        <w:rPr>
          <w:rFonts w:ascii="Calibri" w:hAnsi="Calibri" w:cs="Calibri" w:eastAsia="Calibri"/>
          <w:noProof/>
          <w:color w:val="222222"/>
          <w:sz w:val="21"/>
          <w:szCs w:val="21"/>
          <w:lang w:val="tr-TR" w:bidi="ar-SA"/>
        </w:rPr>
        <w:t>Mistah’a</w:t>
      </w:r>
      <w:r>
        <w:rPr>
          <w:rFonts w:ascii="Calibri" w:hAnsi="Calibri" w:cs="Calibri" w:eastAsia="Calibri"/>
          <w:color w:val="222222"/>
          <w:sz w:val="21"/>
          <w:szCs w:val="21"/>
          <w:lang w:val="tr-TR" w:bidi="ar-SA"/>
        </w:rPr>
        <w:t xml:space="preserve"> artık yardım etmeyeceğine yemin etti. Bunun üzerine şu </w:t>
      </w:r>
      <w:r>
        <w:rPr>
          <w:rFonts w:ascii="Calibri" w:hAnsi="Calibri" w:cs="Calibri" w:eastAsia="Calibri"/>
          <w:noProof/>
          <w:color w:val="222222"/>
          <w:sz w:val="21"/>
          <w:szCs w:val="21"/>
          <w:lang w:val="tr-TR" w:bidi="ar-SA"/>
        </w:rPr>
        <w:t>âyet</w:t>
      </w:r>
      <w:r>
        <w:rPr>
          <w:rFonts w:ascii="Calibri" w:hAnsi="Calibri" w:cs="Calibri" w:eastAsia="Calibri"/>
          <w:noProof/>
          <w:color w:val="222222"/>
          <w:sz w:val="21"/>
          <w:szCs w:val="21"/>
          <w:lang w:val="tr-TR" w:bidi="ar-SA"/>
        </w:rPr>
        <w:t xml:space="preserve"> </w:t>
      </w:r>
      <w:r>
        <w:rPr>
          <w:rFonts w:ascii="Calibri" w:hAnsi="Calibri" w:cs="Calibri" w:eastAsia="Calibri"/>
          <w:noProof/>
          <w:color w:val="222222"/>
          <w:sz w:val="21"/>
          <w:szCs w:val="21"/>
          <w:lang w:val="tr-TR" w:bidi="ar-SA"/>
        </w:rPr>
        <w:t>nâzil</w:t>
      </w:r>
      <w:r>
        <w:rPr>
          <w:rFonts w:ascii="Calibri" w:hAnsi="Calibri" w:cs="Calibri" w:eastAsia="Calibri"/>
          <w:color w:val="222222"/>
          <w:sz w:val="21"/>
          <w:szCs w:val="21"/>
          <w:lang w:val="tr-TR" w:bidi="ar-SA"/>
        </w:rPr>
        <w:t xml:space="preserve"> oldu:</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tr-TR" w:bidi="ar-SA"/>
              </w:rPr>
              <w:t>📖 ÂYET-İ KERÎME</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Bağışlasınlar, hoş görsünler</w:t>
            </w:r>
          </w:p>
          <w:p>
            <w:pPr>
              <w:keepNext/>
              <w:keepLines/>
              <w:spacing w:before="60" w:after="60" w:line="360" w:lineRule="auto"/>
              <w:jc w:val="center"/>
              <w:bidi/>
            </w:pPr>
            <w:r>
              <w:rPr>
                <w:rFonts w:ascii="Amiri" w:hAnsi="Amiri" w:cs="Amiri" w:eastAsia="Amiri"/>
                <w:b/>
                <w:bCs/>
                <w:color w:val="0A1932"/>
                <w:sz w:val="48"/>
                <w:szCs w:val="48"/>
                <w:rtl/>
                <w:cs/>
                <w:lang w:val="ar-SA" w:bidi="ar-SA"/>
              </w:rPr>
              <w:t>وَلَا يَأْتَلِ أُولُو الْفَضْلِ مِنكُمْ وَالسَّعَةِ أَن يُؤْتُوا أُولِي الْقُرْبَىٰ وَالْمَسَاكِينَ وَالْمُهَاجِرِينَ فِي سَبِيلِ اللَّهِ وَلْيَعْفُوا وَلْيَصْفَحُوا أَلَا تُحِبُّونَ أَن يَغْفِرَ اللَّهُ لَكُمْ وَاللَّهُ غَفُورٌ رَّحِيمٌ</w:t>
            </w:r>
          </w:p>
          <w:p>
            <w:pPr>
              <w:keepNext w:val="0"/>
              <w:keepLines/>
              <w:spacing w:before="20" w:after="30" w:line="269" w:lineRule="auto"/>
              <w:jc w:val="both"/>
            </w:pPr>
            <w:r>
              <w:rPr>
                <w:rFonts w:ascii="Calibri" w:hAnsi="Calibri" w:cs="Calibri" w:eastAsia="Calibri"/>
                <w:i/>
                <w:iCs/>
                <w:color w:val="222222"/>
                <w:sz w:val="20"/>
                <w:szCs w:val="20"/>
                <w:lang w:val="tr-TR" w:bidi="ar-SA"/>
              </w:rPr>
              <w:t>İçinizden yardımsever ve zengin olanlar akrabaya, yoksullara ve Allah yolunda hicret edenlere artık bir şey vermeyeceğiz diye yemin etmesinler. Bağışlasınlar, hoş görsünler; Allah’ın sizi bağışlamasını arzu etmez misiniz? Allah çok bağışlayıcıdır, çok merhametlidir.</w:t>
            </w:r>
          </w:p>
          <w:p>
            <w:pPr>
              <w:keepNext w:val="0"/>
              <w:keepLines/>
              <w:spacing w:before="20" w:after="10" w:line="240" w:lineRule="auto"/>
              <w:jc w:val="right"/>
            </w:pPr>
            <w:r>
              <w:rPr>
                <w:rFonts w:ascii="Calibri" w:hAnsi="Calibri" w:cs="Calibri" w:eastAsia="Calibri"/>
                <w:b/>
                <w:bCs/>
                <w:noProof/>
                <w:color w:val="475569"/>
                <w:sz w:val="17"/>
                <w:szCs w:val="17"/>
                <w:lang w:val="tr-TR" w:bidi="ar-SA"/>
              </w:rPr>
              <w:t>[</w:t>
            </w:r>
            <w:r>
              <w:rPr>
                <w:rFonts w:ascii="Calibri" w:hAnsi="Calibri" w:cs="Calibri" w:eastAsia="Calibri"/>
                <w:b/>
                <w:bCs/>
                <w:noProof/>
                <w:color w:val="475569"/>
                <w:sz w:val="17"/>
                <w:szCs w:val="17"/>
                <w:lang w:val="tr-TR" w:bidi="ar-SA"/>
              </w:rPr>
              <w:t>Nûr</w:t>
            </w:r>
            <w:r>
              <w:rPr>
                <w:rFonts w:ascii="Calibri" w:hAnsi="Calibri" w:cs="Calibri" w:eastAsia="Calibri"/>
                <w:b/>
                <w:bCs/>
                <w:noProof/>
                <w:color w:val="475569"/>
                <w:sz w:val="17"/>
                <w:szCs w:val="17"/>
                <w:lang w:val="tr-TR" w:bidi="ar-SA"/>
              </w:rPr>
              <w:t>, 24/22]</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noProof/>
          <w:color w:val="222222"/>
          <w:sz w:val="21"/>
          <w:szCs w:val="21"/>
          <w:lang w:val="tr-TR" w:bidi="ar-SA"/>
        </w:rPr>
        <w:t>Âyeti</w:t>
      </w:r>
      <w:r>
        <w:rPr>
          <w:rFonts w:ascii="Calibri" w:hAnsi="Calibri" w:cs="Calibri" w:eastAsia="Calibri"/>
          <w:color w:val="222222"/>
          <w:sz w:val="21"/>
          <w:szCs w:val="21"/>
          <w:lang w:val="tr-TR" w:bidi="ar-SA"/>
        </w:rPr>
        <w:t xml:space="preserve"> duyan Hz. Ebû Bekir hiç tereddüt etmedi: «Vallahi Allah’ın beni bağışlamasını arzu ederim!» dedi, yeminini bozup </w:t>
      </w:r>
      <w:r>
        <w:rPr>
          <w:rFonts w:ascii="Calibri" w:hAnsi="Calibri" w:cs="Calibri" w:eastAsia="Calibri"/>
          <w:noProof/>
          <w:color w:val="222222"/>
          <w:sz w:val="21"/>
          <w:szCs w:val="21"/>
          <w:lang w:val="tr-TR" w:bidi="ar-SA"/>
        </w:rPr>
        <w:t>keffaretini</w:t>
      </w:r>
      <w:r>
        <w:rPr>
          <w:rFonts w:ascii="Calibri" w:hAnsi="Calibri" w:cs="Calibri" w:eastAsia="Calibri"/>
          <w:color w:val="222222"/>
          <w:sz w:val="21"/>
          <w:szCs w:val="21"/>
          <w:lang w:val="tr-TR" w:bidi="ar-SA"/>
        </w:rPr>
        <w:t xml:space="preserve"> ödedi ve </w:t>
      </w:r>
      <w:r>
        <w:rPr>
          <w:rFonts w:ascii="Calibri" w:hAnsi="Calibri" w:cs="Calibri" w:eastAsia="Calibri"/>
          <w:noProof/>
          <w:color w:val="222222"/>
          <w:sz w:val="21"/>
          <w:szCs w:val="21"/>
          <w:lang w:val="tr-TR" w:bidi="ar-SA"/>
        </w:rPr>
        <w:t>Mistah’a</w:t>
      </w:r>
      <w:r>
        <w:rPr>
          <w:rFonts w:ascii="Calibri" w:hAnsi="Calibri" w:cs="Calibri" w:eastAsia="Calibri"/>
          <w:color w:val="222222"/>
          <w:sz w:val="21"/>
          <w:szCs w:val="21"/>
          <w:lang w:val="tr-TR" w:bidi="ar-SA"/>
        </w:rPr>
        <w:t xml:space="preserve"> yardımı yeniden başlattı. (Buhârî, </w:t>
      </w:r>
      <w:r>
        <w:rPr>
          <w:rFonts w:ascii="Calibri" w:hAnsi="Calibri" w:cs="Calibri" w:eastAsia="Calibri"/>
          <w:noProof/>
          <w:color w:val="222222"/>
          <w:sz w:val="21"/>
          <w:szCs w:val="21"/>
          <w:lang w:val="tr-TR" w:bidi="ar-SA"/>
        </w:rPr>
        <w:t>İfk</w:t>
      </w:r>
      <w:r>
        <w:rPr>
          <w:rFonts w:ascii="Calibri" w:hAnsi="Calibri" w:cs="Calibri" w:eastAsia="Calibri"/>
          <w:color w:val="222222"/>
          <w:sz w:val="21"/>
          <w:szCs w:val="21"/>
          <w:lang w:val="tr-TR" w:bidi="ar-SA"/>
        </w:rPr>
        <w:t xml:space="preserve"> hadisi; Kur’an Yolu, IV, 63) Kalbi en derinden yaralanan baba, Rabbinin affını kendi kırgınlığından daha çok sevdi.</w:t>
      </w:r>
    </w:p>
    <w:p>
      <w:pPr>
        <w:keepNext w:val="0"/>
        <w:keepLines/>
        <w:spacing w:before="0" w:after="70" w:line="276" w:lineRule="auto"/>
        <w:jc w:val="both"/>
      </w:pPr>
      <w:r>
        <w:rPr>
          <w:rFonts w:ascii="Calibri" w:hAnsi="Calibri" w:cs="Calibri" w:eastAsia="Calibri"/>
          <w:noProof/>
          <w:color w:val="222222"/>
          <w:sz w:val="21"/>
          <w:szCs w:val="21"/>
          <w:lang w:val="tr-TR" w:bidi="ar-SA"/>
        </w:rPr>
        <w:t>A’râf</w:t>
      </w:r>
      <w:r>
        <w:rPr>
          <w:rFonts w:ascii="Calibri" w:hAnsi="Calibri" w:cs="Calibri" w:eastAsia="Calibri"/>
          <w:noProof/>
          <w:color w:val="222222"/>
          <w:sz w:val="21"/>
          <w:szCs w:val="21"/>
          <w:lang w:val="tr-TR" w:bidi="ar-SA"/>
        </w:rPr>
        <w:t xml:space="preserve"> </w:t>
      </w:r>
      <w:r>
        <w:rPr>
          <w:rFonts w:ascii="Calibri" w:hAnsi="Calibri" w:cs="Calibri" w:eastAsia="Calibri"/>
          <w:noProof/>
          <w:color w:val="222222"/>
          <w:sz w:val="21"/>
          <w:szCs w:val="21"/>
          <w:lang w:val="tr-TR" w:bidi="ar-SA"/>
        </w:rPr>
        <w:t>sûresindeki</w:t>
      </w:r>
      <w:r>
        <w:rPr>
          <w:rFonts w:ascii="Calibri" w:hAnsi="Calibri" w:cs="Calibri" w:eastAsia="Calibri"/>
          <w:color w:val="222222"/>
          <w:sz w:val="21"/>
          <w:szCs w:val="21"/>
          <w:lang w:val="tr-TR" w:bidi="ar-SA"/>
        </w:rPr>
        <w:t xml:space="preserve"> «Sen af yolunu tut, iyiliği emret ve cahillerden yüz çevir» (7/199) </w:t>
      </w:r>
      <w:r>
        <w:rPr>
          <w:rFonts w:ascii="Calibri" w:hAnsi="Calibri" w:cs="Calibri" w:eastAsia="Calibri"/>
          <w:noProof/>
          <w:color w:val="222222"/>
          <w:sz w:val="21"/>
          <w:szCs w:val="21"/>
          <w:lang w:val="tr-TR" w:bidi="ar-SA"/>
        </w:rPr>
        <w:t>âyeti</w:t>
      </w:r>
      <w:r>
        <w:rPr>
          <w:rFonts w:ascii="Calibri" w:hAnsi="Calibri" w:cs="Calibri" w:eastAsia="Calibri"/>
          <w:color w:val="222222"/>
          <w:sz w:val="21"/>
          <w:szCs w:val="21"/>
          <w:lang w:val="tr-TR" w:bidi="ar-SA"/>
        </w:rPr>
        <w:t xml:space="preserve"> indiğinde </w:t>
      </w:r>
      <w:r>
        <w:rPr>
          <w:rFonts w:ascii="Calibri" w:hAnsi="Calibri" w:cs="Calibri" w:eastAsia="Calibri"/>
          <w:noProof/>
          <w:color w:val="222222"/>
          <w:sz w:val="21"/>
          <w:szCs w:val="21"/>
          <w:lang w:val="tr-TR" w:bidi="ar-SA"/>
        </w:rPr>
        <w:t>Cebrâil’in</w:t>
      </w:r>
      <w:r>
        <w:rPr>
          <w:rFonts w:ascii="Calibri" w:hAnsi="Calibri" w:cs="Calibri" w:eastAsia="Calibri"/>
          <w:noProof/>
          <w:color w:val="222222"/>
          <w:sz w:val="21"/>
          <w:szCs w:val="21"/>
          <w:lang w:val="tr-TR" w:bidi="ar-SA"/>
        </w:rPr>
        <w:t xml:space="preserve">, </w:t>
      </w:r>
      <w:r>
        <w:rPr>
          <w:rFonts w:ascii="Calibri" w:hAnsi="Calibri" w:cs="Calibri" w:eastAsia="Calibri"/>
          <w:noProof/>
          <w:color w:val="222222"/>
          <w:sz w:val="21"/>
          <w:szCs w:val="21"/>
          <w:lang w:val="tr-TR" w:bidi="ar-SA"/>
        </w:rPr>
        <w:t>Resûlullah’ın</w:t>
      </w:r>
      <w:r>
        <w:rPr>
          <w:rFonts w:ascii="Calibri" w:hAnsi="Calibri" w:cs="Calibri" w:eastAsia="Calibri"/>
          <w:color w:val="222222"/>
          <w:sz w:val="21"/>
          <w:szCs w:val="21"/>
          <w:lang w:val="tr-TR" w:bidi="ar-SA"/>
        </w:rPr>
        <w:t xml:space="preserve"> sorusu üzerine şöyle dediği nakledilir: «Rabbin sana kötülük edene iyilik etmeni, sana vermeyene vermeni ve seninle ilişkisini kesenle bağını sürdürmeni emrediyor.» (</w:t>
      </w:r>
      <w:r>
        <w:rPr>
          <w:rFonts w:ascii="Calibri" w:hAnsi="Calibri" w:cs="Calibri" w:eastAsia="Calibri"/>
          <w:noProof/>
          <w:color w:val="222222"/>
          <w:sz w:val="21"/>
          <w:szCs w:val="21"/>
          <w:lang w:val="tr-TR" w:bidi="ar-SA"/>
        </w:rPr>
        <w:t>Taberî’den</w:t>
      </w:r>
      <w:r>
        <w:rPr>
          <w:rFonts w:ascii="Calibri" w:hAnsi="Calibri" w:cs="Calibri" w:eastAsia="Calibri"/>
          <w:color w:val="222222"/>
          <w:sz w:val="21"/>
          <w:szCs w:val="21"/>
          <w:lang w:val="tr-TR" w:bidi="ar-SA"/>
        </w:rPr>
        <w:t xml:space="preserve"> naklen Kur’an Yolu, II, 648–650)</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tr-TR" w:bidi="ar-SA"/>
              </w:rPr>
              <w:t>📖 ÂYET-İ KERÎME</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Kötülüğü en güzel davranışla savmak</w:t>
            </w:r>
          </w:p>
          <w:p>
            <w:pPr>
              <w:keepNext/>
              <w:keepLines/>
              <w:spacing w:before="60" w:after="60" w:line="360" w:lineRule="auto"/>
              <w:jc w:val="center"/>
              <w:bidi/>
            </w:pPr>
            <w:r>
              <w:rPr>
                <w:rFonts w:ascii="Amiri" w:hAnsi="Amiri" w:cs="Amiri" w:eastAsia="Amiri"/>
                <w:b/>
                <w:bCs/>
                <w:color w:val="0A1932"/>
                <w:sz w:val="48"/>
                <w:szCs w:val="48"/>
                <w:rtl/>
                <w:cs/>
                <w:lang w:val="ar-SA" w:bidi="ar-SA"/>
              </w:rPr>
              <w:t>وَلَا تَسْتَوِي الْحَسَنَةُ وَلَا السَّيِّئَةُ ادْفَعْ بِالَّتِي هِيَ أَحْسَنُ فَإِذَا الَّذِي بَيْنَكَ وَبَيْنَهُ عَدَاوَةٌ كَأَنَّهُ وَلِيٌّ حَمِيمٌ</w:t>
            </w:r>
          </w:p>
          <w:p>
            <w:pPr>
              <w:keepNext w:val="0"/>
              <w:keepLines/>
              <w:spacing w:before="20" w:after="30" w:line="269" w:lineRule="auto"/>
              <w:jc w:val="both"/>
            </w:pPr>
            <w:r>
              <w:rPr>
                <w:rFonts w:ascii="Calibri" w:hAnsi="Calibri" w:cs="Calibri" w:eastAsia="Calibri"/>
                <w:i/>
                <w:iCs/>
                <w:color w:val="222222"/>
                <w:sz w:val="20"/>
                <w:szCs w:val="20"/>
                <w:lang w:val="tr-TR" w:bidi="ar-SA"/>
              </w:rPr>
              <w:t>İyilikle kötülük bir olmaz. Sen kötülüğü en güzel olan davranışla sav; o zaman bir de göreceksin ki seninle arasında düşmanlık bulunan kimse sanki sıcak bir dost oluvermiş!</w:t>
            </w:r>
          </w:p>
          <w:p>
            <w:pPr>
              <w:keepNext w:val="0"/>
              <w:keepLines/>
              <w:spacing w:before="20" w:after="10" w:line="240" w:lineRule="auto"/>
              <w:jc w:val="right"/>
            </w:pPr>
            <w:r>
              <w:rPr>
                <w:rFonts w:ascii="Calibri" w:hAnsi="Calibri" w:cs="Calibri" w:eastAsia="Calibri"/>
                <w:b/>
                <w:bCs/>
                <w:noProof/>
                <w:color w:val="475569"/>
                <w:sz w:val="17"/>
                <w:szCs w:val="17"/>
                <w:lang w:val="tr-TR" w:bidi="ar-SA"/>
              </w:rPr>
              <w:t>[</w:t>
            </w:r>
            <w:r>
              <w:rPr>
                <w:rFonts w:ascii="Calibri" w:hAnsi="Calibri" w:cs="Calibri" w:eastAsia="Calibri"/>
                <w:b/>
                <w:bCs/>
                <w:noProof/>
                <w:color w:val="475569"/>
                <w:sz w:val="17"/>
                <w:szCs w:val="17"/>
                <w:lang w:val="tr-TR" w:bidi="ar-SA"/>
              </w:rPr>
              <w:t>Fussilet</w:t>
            </w:r>
            <w:r>
              <w:rPr>
                <w:rFonts w:ascii="Calibri" w:hAnsi="Calibri" w:cs="Calibri" w:eastAsia="Calibri"/>
                <w:b/>
                <w:bCs/>
                <w:noProof/>
                <w:color w:val="475569"/>
                <w:sz w:val="17"/>
                <w:szCs w:val="17"/>
                <w:lang w:val="tr-TR" w:bidi="ar-SA"/>
              </w:rPr>
              <w:t>, 41/34]</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noProof/>
          <w:color w:val="222222"/>
          <w:sz w:val="21"/>
          <w:szCs w:val="21"/>
          <w:lang w:val="tr-TR" w:bidi="ar-SA"/>
        </w:rPr>
        <w:t>Zemahşerî</w:t>
      </w:r>
      <w:r>
        <w:rPr>
          <w:rFonts w:ascii="Calibri" w:hAnsi="Calibri" w:cs="Calibri" w:eastAsia="Calibri"/>
          <w:color w:val="222222"/>
          <w:sz w:val="21"/>
          <w:szCs w:val="21"/>
          <w:lang w:val="tr-TR" w:bidi="ar-SA"/>
        </w:rPr>
        <w:t xml:space="preserve"> bu </w:t>
      </w:r>
      <w:r>
        <w:rPr>
          <w:rFonts w:ascii="Calibri" w:hAnsi="Calibri" w:cs="Calibri" w:eastAsia="Calibri"/>
          <w:noProof/>
          <w:color w:val="222222"/>
          <w:sz w:val="21"/>
          <w:szCs w:val="21"/>
          <w:lang w:val="tr-TR" w:bidi="ar-SA"/>
        </w:rPr>
        <w:t>âyeti</w:t>
      </w:r>
      <w:r>
        <w:rPr>
          <w:rFonts w:ascii="Calibri" w:hAnsi="Calibri" w:cs="Calibri" w:eastAsia="Calibri"/>
          <w:color w:val="222222"/>
          <w:sz w:val="21"/>
          <w:szCs w:val="21"/>
          <w:lang w:val="tr-TR" w:bidi="ar-SA"/>
        </w:rPr>
        <w:t xml:space="preserve"> şöyle açıklar: «Biri sana kötülük ettiğinde onu affetmen bir iyiliktir; ama bundan da iyisi, onun kötülüğüne iyilikle karşılık vermendir. Bunu yaparsan amansız düşmanın sıcak bir dosta dönüşür.» (Kur’an Yolu, IV, 708–710) Hemen sonraki </w:t>
      </w:r>
      <w:r>
        <w:rPr>
          <w:rFonts w:ascii="Calibri" w:hAnsi="Calibri" w:cs="Calibri" w:eastAsia="Calibri"/>
          <w:noProof/>
          <w:color w:val="222222"/>
          <w:sz w:val="21"/>
          <w:szCs w:val="21"/>
          <w:lang w:val="tr-TR" w:bidi="ar-SA"/>
        </w:rPr>
        <w:t>âyet</w:t>
      </w:r>
      <w:r>
        <w:rPr>
          <w:rFonts w:ascii="Calibri" w:hAnsi="Calibri" w:cs="Calibri" w:eastAsia="Calibri"/>
          <w:color w:val="222222"/>
          <w:sz w:val="21"/>
          <w:szCs w:val="21"/>
          <w:lang w:val="tr-TR" w:bidi="ar-SA"/>
        </w:rPr>
        <w:t xml:space="preserve"> bu mertebenin kolay olmadığını da hatırlatır: Buna ancak sabredenler ve büyük nasip sahipleri ulaşabilir (</w:t>
      </w:r>
      <w:r>
        <w:rPr>
          <w:rFonts w:ascii="Calibri" w:hAnsi="Calibri" w:cs="Calibri" w:eastAsia="Calibri"/>
          <w:noProof/>
          <w:color w:val="222222"/>
          <w:sz w:val="21"/>
          <w:szCs w:val="21"/>
          <w:lang w:val="tr-TR" w:bidi="ar-SA"/>
        </w:rPr>
        <w:t>Fussilet</w:t>
      </w:r>
      <w:r>
        <w:rPr>
          <w:rFonts w:ascii="Calibri" w:hAnsi="Calibri" w:cs="Calibri" w:eastAsia="Calibri"/>
          <w:noProof/>
          <w:color w:val="222222"/>
          <w:sz w:val="21"/>
          <w:szCs w:val="21"/>
          <w:lang w:val="tr-TR" w:bidi="ar-SA"/>
        </w:rPr>
        <w:t xml:space="preserve">, 41/35). </w:t>
      </w:r>
      <w:r>
        <w:rPr>
          <w:rFonts w:ascii="Calibri" w:hAnsi="Calibri" w:cs="Calibri" w:eastAsia="Calibri"/>
          <w:b/>
          <w:bCs/>
          <w:noProof/>
          <w:color w:val="141414"/>
          <w:sz w:val="21"/>
          <w:szCs w:val="21"/>
          <w:lang w:val="tr-TR" w:bidi="ar-SA"/>
        </w:rPr>
        <w:t>Sahâbe</w:t>
      </w:r>
      <w:r>
        <w:rPr>
          <w:rFonts w:ascii="Calibri" w:hAnsi="Calibri" w:cs="Calibri" w:eastAsia="Calibri"/>
          <w:b/>
          <w:bCs/>
          <w:color w:val="141414"/>
          <w:sz w:val="21"/>
          <w:szCs w:val="21"/>
          <w:lang w:val="tr-TR" w:bidi="ar-SA"/>
        </w:rPr>
        <w:t xml:space="preserve"> affı bir söz olarak değil, bir hayat tarzı olarak öğrendi.</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tr-TR" w:bidi="ar-SA"/>
        </w:rPr>
        <w:t xml:space="preserve"> V. AFFIN ÖLÇÜSÜ: AF ZULME RIZA DEĞİLDİR</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tr-TR" w:bidi="ar-SA"/>
        </w:rPr>
        <w:t xml:space="preserve">🎙️ </w:t>
      </w:r>
      <w:r>
        <w:rPr>
          <w:rFonts w:ascii="Calibri" w:hAnsi="Calibri" w:cs="Calibri" w:eastAsia="Calibri"/>
          <w:b/>
          <w:bCs/>
          <w:i/>
          <w:iCs/>
          <w:color w:val="8B1E1E"/>
          <w:sz w:val="22"/>
          <w:szCs w:val="22"/>
          <w:lang w:val="tr-TR" w:bidi="ar-SA"/>
        </w:rPr>
        <w:t>Kardeşlerim! Affı doğru anlamak, onu doğru yaşamanın ilk şartıdır.</w:t>
      </w:r>
    </w:p>
    <w:p>
      <w:pPr>
        <w:keepNext w:val="0"/>
        <w:keepLines/>
        <w:spacing w:before="0" w:after="70" w:line="276" w:lineRule="auto"/>
        <w:jc w:val="both"/>
      </w:pPr>
      <w:r>
        <w:rPr>
          <w:rFonts w:ascii="Calibri" w:hAnsi="Calibri" w:cs="Calibri" w:eastAsia="Calibri"/>
          <w:color w:val="222222"/>
          <w:sz w:val="21"/>
          <w:szCs w:val="21"/>
          <w:lang w:val="tr-TR" w:bidi="ar-SA"/>
        </w:rPr>
        <w:t xml:space="preserve">Affı övdük; şimdi bir yanlış anlamayı da düzeltelim. </w:t>
      </w:r>
      <w:r>
        <w:rPr>
          <w:rFonts w:ascii="Calibri" w:hAnsi="Calibri" w:cs="Calibri" w:eastAsia="Calibri"/>
          <w:b/>
          <w:bCs/>
          <w:color w:val="141414"/>
          <w:sz w:val="21"/>
          <w:szCs w:val="21"/>
          <w:lang w:val="tr-TR" w:bidi="ar-SA"/>
        </w:rPr>
        <w:t>Af, zulme rıza göstermek; hakkı, adaleti ve güvenliği terk etmek değildir.</w:t>
      </w:r>
      <w:r>
        <w:rPr>
          <w:rFonts w:ascii="Calibri" w:hAnsi="Calibri" w:cs="Calibri" w:eastAsia="Calibri"/>
          <w:color w:val="222222"/>
          <w:sz w:val="21"/>
          <w:szCs w:val="21"/>
          <w:lang w:val="tr-TR" w:bidi="ar-SA"/>
        </w:rPr>
        <w:t xml:space="preserve"> Kur’an müminleri tarif ederken hem haksızlığa boyun eğmeyenleri hem de affedenleri över: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tr-TR" w:bidi="ar-SA"/>
              </w:rPr>
              <w:t>📖 ÂYET-İ KERÎME</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Hakkı savunmak ve sabredip bağışlamak</w:t>
            </w:r>
          </w:p>
          <w:p>
            <w:pPr>
              <w:keepNext/>
              <w:keepLines/>
              <w:spacing w:before="60" w:after="60" w:line="360" w:lineRule="auto"/>
              <w:jc w:val="center"/>
              <w:bidi/>
            </w:pPr>
            <w:r>
              <w:rPr>
                <w:rFonts w:ascii="Amiri" w:hAnsi="Amiri" w:cs="Amiri" w:eastAsia="Amiri"/>
                <w:b/>
                <w:bCs/>
                <w:color w:val="0A1932"/>
                <w:sz w:val="48"/>
                <w:szCs w:val="48"/>
                <w:rtl/>
                <w:cs/>
                <w:lang w:val="ar-SA" w:bidi="ar-SA"/>
              </w:rPr>
              <w:t>وَالَّذِينَ إِذَا أَصَابَهُمُ الْبَغْيُ هُمْ يَنتَصِرُونَ</w:t>
            </w:r>
          </w:p>
          <w:p>
            <w:pPr>
              <w:keepNext/>
              <w:keepLines/>
              <w:spacing w:before="60" w:after="60" w:line="360" w:lineRule="auto"/>
              <w:jc w:val="center"/>
              <w:bidi/>
            </w:pPr>
            <w:r>
              <w:rPr>
                <w:rFonts w:ascii="Amiri" w:hAnsi="Amiri" w:cs="Amiri" w:eastAsia="Amiri"/>
                <w:b/>
                <w:bCs/>
                <w:color w:val="0A1932"/>
                <w:sz w:val="48"/>
                <w:szCs w:val="48"/>
                <w:rtl/>
                <w:cs/>
                <w:lang w:val="ar-SA" w:bidi="ar-SA"/>
              </w:rPr>
              <w:t>وَلَمَن صَبَرَ وَغَفَرَ إِنَّ ذَٰلِكَ لَمِنْ عَزْمِ الْأُمُورِ</w:t>
            </w:r>
          </w:p>
          <w:p>
            <w:pPr>
              <w:keepNext w:val="0"/>
              <w:keepLines/>
              <w:spacing w:before="20" w:after="30" w:line="269" w:lineRule="auto"/>
              <w:jc w:val="both"/>
            </w:pPr>
            <w:r>
              <w:rPr>
                <w:rFonts w:ascii="Calibri" w:hAnsi="Calibri" w:cs="Calibri" w:eastAsia="Calibri"/>
                <w:i/>
                <w:iCs/>
                <w:color w:val="222222"/>
                <w:sz w:val="20"/>
                <w:szCs w:val="20"/>
                <w:lang w:val="tr-TR" w:bidi="ar-SA"/>
              </w:rPr>
              <w:t>Onlar bir haksızlığa uğradıklarında birlik olup haklarını savunurlar… Kim de sabreder ve bağışlarsa, şüphesiz bu, azmedilmeye değer işlerdendir.</w:t>
            </w:r>
          </w:p>
          <w:p>
            <w:pPr>
              <w:keepNext w:val="0"/>
              <w:keepLines/>
              <w:spacing w:before="20" w:after="10" w:line="240" w:lineRule="auto"/>
              <w:jc w:val="right"/>
            </w:pPr>
            <w:r>
              <w:rPr>
                <w:rFonts w:ascii="Calibri" w:hAnsi="Calibri" w:cs="Calibri" w:eastAsia="Calibri"/>
                <w:b/>
                <w:bCs/>
                <w:noProof/>
                <w:color w:val="475569"/>
                <w:sz w:val="17"/>
                <w:szCs w:val="17"/>
                <w:lang w:val="tr-TR" w:bidi="ar-SA"/>
              </w:rPr>
              <w:t>[</w:t>
            </w:r>
            <w:r>
              <w:rPr>
                <w:rFonts w:ascii="Calibri" w:hAnsi="Calibri" w:cs="Calibri" w:eastAsia="Calibri"/>
                <w:b/>
                <w:bCs/>
                <w:noProof/>
                <w:color w:val="475569"/>
                <w:sz w:val="17"/>
                <w:szCs w:val="17"/>
                <w:lang w:val="tr-TR" w:bidi="ar-SA"/>
              </w:rPr>
              <w:t>Şûrâ</w:t>
            </w:r>
            <w:r>
              <w:rPr>
                <w:rFonts w:ascii="Calibri" w:hAnsi="Calibri" w:cs="Calibri" w:eastAsia="Calibri"/>
                <w:b/>
                <w:bCs/>
                <w:color w:val="475569"/>
                <w:sz w:val="17"/>
                <w:szCs w:val="17"/>
                <w:lang w:val="tr-TR" w:bidi="ar-SA"/>
              </w:rPr>
              <w:t>, 42/39 ve 43]</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Âlimler bu dengeyi şöyle ifade eder: Haksızlığa uğrayan kişinin affetmesi bir fazilettir; ama </w:t>
      </w:r>
      <w:r>
        <w:rPr>
          <w:rFonts w:ascii="Calibri" w:hAnsi="Calibri" w:cs="Calibri" w:eastAsia="Calibri"/>
          <w:b/>
          <w:bCs/>
          <w:color w:val="141414"/>
          <w:sz w:val="21"/>
          <w:szCs w:val="21"/>
          <w:lang w:val="tr-TR" w:bidi="ar-SA"/>
        </w:rPr>
        <w:t>mağdurun rızası olmadan suçluyu hiç kimse ve hiçbir kurum onun adına affedemez.</w:t>
      </w:r>
      <w:r>
        <w:rPr>
          <w:rFonts w:ascii="Calibri" w:hAnsi="Calibri" w:cs="Calibri" w:eastAsia="Calibri"/>
          <w:color w:val="222222"/>
          <w:sz w:val="21"/>
          <w:szCs w:val="21"/>
          <w:lang w:val="tr-TR" w:bidi="ar-SA"/>
        </w:rPr>
        <w:t xml:space="preserve"> (TDV İslâm Ansiklopedisi, «Af».) Affetme hakkı mağdura, adaleti sağlama görevi meşru kurumlara aittir. Haksızlığa uğrayan kişi ya hakkını meşru yollardan arar ya da affetmeyi seçer; ikisi de meşrudur, af ise daha faziletlidir.</w:t>
      </w:r>
    </w:p>
    <w:p>
      <w:pPr>
        <w:keepNext w:val="0"/>
        <w:keepLines/>
        <w:spacing w:before="0" w:after="70" w:line="276" w:lineRule="auto"/>
        <w:jc w:val="both"/>
      </w:pPr>
      <w:r>
        <w:rPr>
          <w:rFonts w:ascii="Calibri" w:hAnsi="Calibri" w:cs="Calibri" w:eastAsia="Calibri"/>
          <w:color w:val="222222"/>
          <w:sz w:val="21"/>
          <w:szCs w:val="21"/>
          <w:lang w:val="tr-TR" w:bidi="ar-SA"/>
        </w:rPr>
        <w:t xml:space="preserve">Bu yüzden aile içinde şiddet, tehdit, aşağılama veya istismar yaşayan bir kardeşimize «Sabret, affet, yuvanı dağıtma» deyip susmak affı yanlış yere koymaktır. </w:t>
      </w:r>
      <w:r>
        <w:rPr>
          <w:rFonts w:ascii="Calibri" w:hAnsi="Calibri" w:cs="Calibri" w:eastAsia="Calibri"/>
          <w:noProof/>
          <w:color w:val="222222"/>
          <w:sz w:val="21"/>
          <w:szCs w:val="21"/>
          <w:lang w:val="tr-TR" w:bidi="ar-SA"/>
        </w:rPr>
        <w:t>Resûlullah</w:t>
      </w:r>
      <w:r>
        <w:rPr>
          <w:rFonts w:ascii="Calibri" w:hAnsi="Calibri" w:cs="Calibri" w:eastAsia="Calibri"/>
          <w:color w:val="222222"/>
          <w:sz w:val="21"/>
          <w:szCs w:val="21"/>
          <w:lang w:val="tr-TR" w:bidi="ar-SA"/>
        </w:rPr>
        <w:t xml:space="preserve"> eliyle hiçbir kadına ve hizmetçiye vurmamıştır. (Müslim, </w:t>
      </w:r>
      <w:r>
        <w:rPr>
          <w:rFonts w:ascii="Calibri" w:hAnsi="Calibri" w:cs="Calibri" w:eastAsia="Calibri"/>
          <w:noProof/>
          <w:color w:val="222222"/>
          <w:sz w:val="21"/>
          <w:szCs w:val="21"/>
          <w:lang w:val="tr-TR" w:bidi="ar-SA"/>
        </w:rPr>
        <w:t>Fezâil</w:t>
      </w:r>
      <w:r>
        <w:rPr>
          <w:rFonts w:ascii="Calibri" w:hAnsi="Calibri" w:cs="Calibri" w:eastAsia="Calibri"/>
          <w:color w:val="222222"/>
          <w:sz w:val="21"/>
          <w:szCs w:val="21"/>
          <w:lang w:val="tr-TR" w:bidi="ar-SA"/>
        </w:rPr>
        <w:t>, 79) Can, akıl ve onur emanettir; mağdurun güvenliği önce gelir. Yaşadığımız ülkedeki yardım hatlarına, uzmanlara ve hukukî yollara başvurmak dine aykırı değil, emaneti korumaktır.</w:t>
      </w:r>
    </w:p>
    <w:p>
      <w:pPr>
        <w:keepNext w:val="0"/>
        <w:keepLines/>
        <w:spacing w:before="0" w:after="70" w:line="276" w:lineRule="auto"/>
        <w:jc w:val="both"/>
      </w:pPr>
      <w:r>
        <w:rPr>
          <w:rFonts w:ascii="Calibri" w:hAnsi="Calibri" w:cs="Calibri" w:eastAsia="Calibri"/>
          <w:color w:val="222222"/>
          <w:sz w:val="21"/>
          <w:szCs w:val="21"/>
          <w:lang w:val="tr-TR" w:bidi="ar-SA"/>
        </w:rPr>
        <w:t xml:space="preserve">Affetmek unutmak da değildir. </w:t>
      </w:r>
      <w:r>
        <w:rPr>
          <w:rFonts w:ascii="Calibri" w:hAnsi="Calibri" w:cs="Calibri" w:eastAsia="Calibri"/>
          <w:noProof/>
          <w:color w:val="222222"/>
          <w:sz w:val="21"/>
          <w:szCs w:val="21"/>
          <w:lang w:val="tr-TR" w:bidi="ar-SA"/>
        </w:rPr>
        <w:t>Resûlullah</w:t>
      </w:r>
      <w:r>
        <w:rPr>
          <w:rFonts w:ascii="Calibri" w:hAnsi="Calibri" w:cs="Calibri" w:eastAsia="Calibri"/>
          <w:color w:val="222222"/>
          <w:sz w:val="21"/>
          <w:szCs w:val="21"/>
          <w:lang w:val="tr-TR" w:bidi="ar-SA"/>
        </w:rPr>
        <w:t xml:space="preserve">, amcası Hz. Hamza’yı şehit eden Vahşî Müslüman olunca onu affetti; ama mümkünse karşısına çıkmamasını istedi. (Buhârî, </w:t>
      </w:r>
      <w:r>
        <w:rPr>
          <w:rFonts w:ascii="Calibri" w:hAnsi="Calibri" w:cs="Calibri" w:eastAsia="Calibri"/>
          <w:noProof/>
          <w:color w:val="222222"/>
          <w:sz w:val="21"/>
          <w:szCs w:val="21"/>
          <w:lang w:val="tr-TR" w:bidi="ar-SA"/>
        </w:rPr>
        <w:t>Meğâzî</w:t>
      </w:r>
      <w:r>
        <w:rPr>
          <w:rFonts w:ascii="Calibri" w:hAnsi="Calibri" w:cs="Calibri" w:eastAsia="Calibri"/>
          <w:color w:val="222222"/>
          <w:sz w:val="21"/>
          <w:szCs w:val="21"/>
          <w:lang w:val="tr-TR" w:bidi="ar-SA"/>
        </w:rPr>
        <w:t>, 24) Demek ki affeden insan kendini korumak için sınır koyabilir: Kalbinden kini söker, ama tedbiri elden bırakmaz.</w:t>
      </w:r>
    </w:p>
    <w:p>
      <w:pPr>
        <w:keepNext w:val="0"/>
        <w:keepLines/>
        <w:spacing w:before="0" w:after="70" w:line="276" w:lineRule="auto"/>
        <w:jc w:val="both"/>
      </w:pPr>
      <w:r>
        <w:rPr>
          <w:rFonts w:ascii="Calibri" w:hAnsi="Calibri" w:cs="Calibri" w:eastAsia="Calibri"/>
          <w:color w:val="222222"/>
          <w:sz w:val="21"/>
          <w:szCs w:val="21"/>
          <w:lang w:val="tr-TR" w:bidi="ar-SA"/>
        </w:rPr>
        <w:t>Bir de kul hakkı vardır. Birinin malına, emeğine veya şerefine dokunduysak yalnız «Allah affetsin» demek yetmez; hakkı sahibine iade etmek, gönlünü almak ve helâllik istemek gerekir. Peygamberimiz, kardeşine karşı bir haksızlığı bulunanın, altının ve gümüşün geçmeyeceği gün gelmeden bugün onunla helâlleşmesini emretmiştir. (Buhârî, Mezâlim, 10)</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tr-TR" w:bidi="ar-SA"/>
        </w:rPr>
        <w:t xml:space="preserve"> VI. ÖFKE: TERBİYE EDİLECEK BİR DUYGU</w:t>
      </w:r>
    </w:p>
    <w:p>
      <w:pPr>
        <w:keepNext w:val="0"/>
        <w:keepLines/>
        <w:spacing w:before="0" w:after="70" w:line="276" w:lineRule="auto"/>
        <w:jc w:val="both"/>
      </w:pPr>
      <w:r>
        <w:rPr>
          <w:rFonts w:ascii="Calibri" w:hAnsi="Calibri" w:cs="Calibri" w:eastAsia="Calibri"/>
          <w:color w:val="222222"/>
          <w:sz w:val="21"/>
          <w:szCs w:val="21"/>
          <w:lang w:val="tr-TR" w:bidi="ar-SA"/>
        </w:rPr>
        <w:t xml:space="preserve">Kardeşlerim! Öfke, Allah’ın insana verdiği bir duygudur. Yerinde ve ölçüsünde olduğunda insan onunla canını, ailesini, vatanını ve hakkı korur; zulme karşı vicdanını ayakta tutar. Kusur öfkenin varlığında değil, öfkenin dizginleri ele geçirmesindedir. Öfke, terbiye edilmiş bir ata benzer: Dizgini elimizdeyken bizi menzile ulaştırır; dizgini kaptırınca uçuruma sürükler. </w:t>
      </w:r>
      <w:r>
        <w:rPr>
          <w:rFonts w:ascii="Calibri" w:hAnsi="Calibri" w:cs="Calibri" w:eastAsia="Calibri"/>
          <w:b/>
          <w:bCs/>
          <w:color w:val="141414"/>
          <w:sz w:val="21"/>
          <w:szCs w:val="21"/>
          <w:lang w:val="tr-TR" w:bidi="ar-SA"/>
        </w:rPr>
        <w:t>Öfkelenmek insanîdir; öfkenin esiri olmak ise erdem değildir.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tr-TR" w:bidi="ar-SA"/>
              </w:rPr>
              <w:t>📖 ÂYET-İ KERÎME</w:t>
            </w:r>
            <w:r>
              <w:rPr>
                <w:rFonts w:ascii="Calibri" w:hAnsi="Calibri" w:cs="Calibri" w:eastAsia="Calibri"/>
                <w:noProof/>
                <w:color w:val="646464"/>
                <w:sz w:val="18"/>
                <w:szCs w:val="18"/>
                <w:lang w:val="tr-TR" w:bidi="ar-SA"/>
              </w:rPr>
              <w:t xml:space="preserve"> — </w:t>
            </w:r>
            <w:r>
              <w:rPr>
                <w:rFonts w:ascii="Calibri" w:hAnsi="Calibri" w:cs="Calibri" w:eastAsia="Calibri"/>
                <w:b/>
                <w:bCs/>
                <w:noProof/>
                <w:color w:val="141414"/>
                <w:sz w:val="20"/>
                <w:szCs w:val="20"/>
                <w:lang w:val="tr-TR" w:bidi="ar-SA"/>
              </w:rPr>
              <w:t>Takvâ</w:t>
            </w:r>
            <w:r>
              <w:rPr>
                <w:rFonts w:ascii="Calibri" w:hAnsi="Calibri" w:cs="Calibri" w:eastAsia="Calibri"/>
                <w:b/>
                <w:bCs/>
                <w:color w:val="141414"/>
                <w:sz w:val="20"/>
                <w:szCs w:val="20"/>
                <w:lang w:val="tr-TR" w:bidi="ar-SA"/>
              </w:rPr>
              <w:t xml:space="preserve"> ehlinin vasıfları</w:t>
            </w:r>
          </w:p>
          <w:p>
            <w:pPr>
              <w:keepNext/>
              <w:keepLines/>
              <w:spacing w:before="60" w:after="60" w:line="360" w:lineRule="auto"/>
              <w:jc w:val="center"/>
              <w:bidi/>
            </w:pPr>
            <w:r>
              <w:rPr>
                <w:rFonts w:ascii="Amiri" w:hAnsi="Amiri" w:cs="Amiri" w:eastAsia="Amiri"/>
                <w:b/>
                <w:bCs/>
                <w:color w:val="0A1932"/>
                <w:sz w:val="48"/>
                <w:szCs w:val="48"/>
                <w:rtl/>
                <w:cs/>
                <w:lang w:val="ar-SA" w:bidi="ar-SA"/>
              </w:rPr>
              <w:t>الَّذِينَ يُنفِقُونَ فِي السَّرَّاءِ وَالضَّرَّاءِ وَالْكَاظِمِينَ الْغَيْظَ وَالْعَافِينَ عَنِ النَّاسِ وَاللَّهُ يُحِبُّ الْمُحْسِنِينَ</w:t>
            </w:r>
          </w:p>
          <w:p>
            <w:pPr>
              <w:keepNext w:val="0"/>
              <w:keepLines/>
              <w:spacing w:before="20" w:after="30" w:line="269" w:lineRule="auto"/>
              <w:jc w:val="both"/>
            </w:pPr>
            <w:r>
              <w:rPr>
                <w:rFonts w:ascii="Calibri" w:hAnsi="Calibri" w:cs="Calibri" w:eastAsia="Calibri"/>
                <w:i/>
                <w:iCs/>
                <w:color w:val="222222"/>
                <w:sz w:val="20"/>
                <w:szCs w:val="20"/>
                <w:lang w:val="tr-TR" w:bidi="ar-SA"/>
              </w:rPr>
              <w:t>Onlar bollukta da darlıkta da Allah yolunda harcarlar, öfkelerini yenerler, insanları affederler. Allah işini güzel yapanları sever.</w:t>
            </w:r>
          </w:p>
          <w:p>
            <w:pPr>
              <w:keepNext w:val="0"/>
              <w:keepLines/>
              <w:spacing w:before="20" w:after="10" w:line="240" w:lineRule="auto"/>
              <w:jc w:val="right"/>
            </w:pPr>
            <w:r>
              <w:rPr>
                <w:rFonts w:ascii="Calibri" w:hAnsi="Calibri" w:cs="Calibri" w:eastAsia="Calibri"/>
                <w:b/>
                <w:bCs/>
                <w:noProof/>
                <w:color w:val="475569"/>
                <w:sz w:val="17"/>
                <w:szCs w:val="17"/>
                <w:lang w:val="tr-TR" w:bidi="ar-SA"/>
              </w:rPr>
              <w:t>[</w:t>
            </w:r>
            <w:r>
              <w:rPr>
                <w:rFonts w:ascii="Calibri" w:hAnsi="Calibri" w:cs="Calibri" w:eastAsia="Calibri"/>
                <w:b/>
                <w:bCs/>
                <w:noProof/>
                <w:color w:val="475569"/>
                <w:sz w:val="17"/>
                <w:szCs w:val="17"/>
                <w:lang w:val="tr-TR" w:bidi="ar-SA"/>
              </w:rPr>
              <w:t>Âl</w:t>
            </w:r>
            <w:r>
              <w:rPr>
                <w:rFonts w:ascii="Calibri" w:hAnsi="Calibri" w:cs="Calibri" w:eastAsia="Calibri"/>
                <w:b/>
                <w:bCs/>
                <w:color w:val="475569"/>
                <w:sz w:val="17"/>
                <w:szCs w:val="17"/>
                <w:lang w:val="tr-TR" w:bidi="ar-SA"/>
              </w:rPr>
              <w:t>-i İmrân, 3/134]</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«Öfke» diye çevrilen </w:t>
      </w:r>
      <w:r>
        <w:rPr>
          <w:rFonts w:ascii="Calibri" w:hAnsi="Calibri" w:cs="Calibri" w:eastAsia="Calibri"/>
          <w:b/>
          <w:bCs/>
          <w:color w:val="141414"/>
          <w:sz w:val="21"/>
          <w:szCs w:val="21"/>
          <w:lang w:val="tr-TR" w:bidi="ar-SA"/>
        </w:rPr>
        <w:t>gayz</w:t>
      </w:r>
      <w:r>
        <w:rPr>
          <w:rFonts w:ascii="Calibri" w:hAnsi="Calibri" w:cs="Calibri" w:eastAsia="Calibri"/>
          <w:color w:val="222222"/>
          <w:sz w:val="21"/>
          <w:szCs w:val="21"/>
          <w:lang w:val="tr-TR" w:bidi="ar-SA"/>
        </w:rPr>
        <w:t xml:space="preserve">, hoşa gitmeyen bir şey karşısında kalpte kabaran heyecandır. </w:t>
      </w:r>
      <w:r>
        <w:rPr>
          <w:rFonts w:ascii="Calibri" w:hAnsi="Calibri" w:cs="Calibri" w:eastAsia="Calibri"/>
          <w:b/>
          <w:bCs/>
          <w:color w:val="141414"/>
          <w:sz w:val="21"/>
          <w:szCs w:val="21"/>
          <w:lang w:val="tr-TR" w:bidi="ar-SA"/>
        </w:rPr>
        <w:t>Kâzım</w:t>
      </w:r>
      <w:r>
        <w:rPr>
          <w:rFonts w:ascii="Calibri" w:hAnsi="Calibri" w:cs="Calibri" w:eastAsia="Calibri"/>
          <w:color w:val="222222"/>
          <w:sz w:val="21"/>
          <w:szCs w:val="21"/>
          <w:lang w:val="tr-TR" w:bidi="ar-SA"/>
        </w:rPr>
        <w:t xml:space="preserve"> ise öfkesini yenen, gücü yettiği hâlde zarar gördüğü kimselerden intikam almaya kalkışmayan kişidir. (Kur’an Yolu, I, 671–674) Kelimenin aslında, ağzına kadar dolmuş kırbanın ağzını sıkıca bağlamak anlamı vardır. Öfkeyi yutan insan, taşmak üzere olan kırbanın ağzını bağlayan insan gibidir. </w:t>
      </w:r>
      <w:r>
        <w:rPr>
          <w:rFonts w:ascii="Calibri" w:hAnsi="Calibri" w:cs="Calibri" w:eastAsia="Calibri"/>
          <w:noProof/>
          <w:color w:val="222222"/>
          <w:sz w:val="21"/>
          <w:szCs w:val="21"/>
          <w:lang w:val="tr-TR" w:bidi="ar-SA"/>
        </w:rPr>
        <w:t>Âyetteki</w:t>
      </w:r>
      <w:r>
        <w:rPr>
          <w:rFonts w:ascii="Calibri" w:hAnsi="Calibri" w:cs="Calibri" w:eastAsia="Calibri"/>
          <w:color w:val="222222"/>
          <w:sz w:val="21"/>
          <w:szCs w:val="21"/>
          <w:lang w:val="tr-TR" w:bidi="ar-SA"/>
        </w:rPr>
        <w:t xml:space="preserve"> sıralama bize yükselen üç basamak gösterir:</w:t>
      </w:r>
    </w:p>
    <w:p>
      <w:pPr>
        <w:keepNext/>
        <w:keepLines/>
        <w:spacing w:before="60" w:after="20" w:line="240" w:lineRule="auto"/>
        <w:jc w:val="center"/>
      </w:pPr>
      <w:r>
        <w:rPr>
          <w:rFonts w:ascii="Calibri" w:hAnsi="Calibri" w:cs="Calibri" w:eastAsia="Calibri"/>
          <w:noProof/>
          <w:color w:val="222222"/>
          <w:sz w:val="21"/>
          <w:szCs w:val="21"/>
          <w:lang w:val="tr-TR" w:bidi="ar-SA"/>
        </w:rPr>
        <w:drawing>
          <wp:inline xmlns:a="http://schemas.openxmlformats.org/drawingml/2006/main" xmlns:pic="http://schemas.openxmlformats.org/drawingml/2006/picture">
            <wp:extent cx="5832000" cy="1801059"/>
            <wp:docPr id="1" name="Picture 1" title="Affın üç basamağı" descr="Âl-i İmrân 134. âyete göre yükselen üç basamak: öfkeyi yutmak (kazm-ı gayz), affetmek (afv ve safh), iyilik etmek (ihsan)."/>
            <wp:cNvGraphicFramePr>
              <a:graphicFrameLocks noChangeAspect="1"/>
            </wp:cNvGraphicFramePr>
            <a:graphic>
              <a:graphicData uri="http://schemas.openxmlformats.org/drawingml/2006/picture">
                <pic:pic>
                  <pic:nvPicPr>
                    <pic:cNvPr id="0" name="affin-basamaklari.png"/>
                    <pic:cNvPicPr/>
                  </pic:nvPicPr>
                  <pic:blipFill>
                    <a:blip r:embed="rId11">
                      <a:extLst>
                        <a:ext uri="{96DAC541-7B7A-43D3-8B79-37D633B846F1}">
                          <asvg:svgBlip xmlns:asvg="http://schemas.microsoft.com/office/drawing/2016/SVG/main" r:embed="rId12"/>
                        </a:ext>
                      </a:extLst>
                    </a:blip>
                    <a:stretch>
                      <a:fillRect/>
                    </a:stretch>
                  </pic:blipFill>
                  <pic:spPr>
                    <a:xfrm>
                      <a:off x="0" y="0"/>
                      <a:ext cx="5832000" cy="1801059"/>
                    </a:xfrm>
                    <a:prstGeom prst="rect"/>
                  </pic:spPr>
                </pic:pic>
              </a:graphicData>
            </a:graphic>
          </wp:inline>
        </w:drawing>
      </w:r>
    </w:p>
    <w:p>
      <w:pPr>
        <w:keepNext w:val="0"/>
        <w:keepLines/>
        <w:spacing w:before="0" w:after="70" w:line="276" w:lineRule="auto"/>
        <w:jc w:val="both"/>
      </w:pPr>
      <w:r>
        <w:rPr>
          <w:rFonts w:ascii="Calibri" w:hAnsi="Calibri" w:cs="Calibri" w:eastAsia="Calibri"/>
          <w:noProof/>
          <w:color w:val="222222"/>
          <w:sz w:val="21"/>
          <w:szCs w:val="21"/>
          <w:lang w:val="tr-TR" w:bidi="ar-SA"/>
        </w:rPr>
        <w:t>Şûrâ</w:t>
      </w:r>
      <w:r>
        <w:rPr>
          <w:rFonts w:ascii="Calibri" w:hAnsi="Calibri" w:cs="Calibri" w:eastAsia="Calibri"/>
          <w:noProof/>
          <w:color w:val="222222"/>
          <w:sz w:val="21"/>
          <w:szCs w:val="21"/>
          <w:lang w:val="tr-TR" w:bidi="ar-SA"/>
        </w:rPr>
        <w:t xml:space="preserve"> </w:t>
      </w:r>
      <w:r>
        <w:rPr>
          <w:rFonts w:ascii="Calibri" w:hAnsi="Calibri" w:cs="Calibri" w:eastAsia="Calibri"/>
          <w:noProof/>
          <w:color w:val="222222"/>
          <w:sz w:val="21"/>
          <w:szCs w:val="21"/>
          <w:lang w:val="tr-TR" w:bidi="ar-SA"/>
        </w:rPr>
        <w:t>sûresi</w:t>
      </w:r>
      <w:r>
        <w:rPr>
          <w:rFonts w:ascii="Calibri" w:hAnsi="Calibri" w:cs="Calibri" w:eastAsia="Calibri"/>
          <w:color w:val="222222"/>
          <w:sz w:val="21"/>
          <w:szCs w:val="21"/>
          <w:lang w:val="tr-TR" w:bidi="ar-SA"/>
        </w:rPr>
        <w:t xml:space="preserve"> de müminleri «öfkelendiklerinde bile bağışlayanlar» olarak anar (42/37). Abdullah b. </w:t>
      </w:r>
      <w:r>
        <w:rPr>
          <w:rFonts w:ascii="Calibri" w:hAnsi="Calibri" w:cs="Calibri" w:eastAsia="Calibri"/>
          <w:noProof/>
          <w:color w:val="222222"/>
          <w:sz w:val="21"/>
          <w:szCs w:val="21"/>
          <w:lang w:val="tr-TR" w:bidi="ar-SA"/>
        </w:rPr>
        <w:t>Mübârek’e</w:t>
      </w:r>
      <w:r>
        <w:rPr>
          <w:rFonts w:ascii="Calibri" w:hAnsi="Calibri" w:cs="Calibri" w:eastAsia="Calibri"/>
          <w:color w:val="222222"/>
          <w:sz w:val="21"/>
          <w:szCs w:val="21"/>
          <w:lang w:val="tr-TR" w:bidi="ar-SA"/>
        </w:rPr>
        <w:t xml:space="preserve"> «Güzel ahlâkı bize tek kelimeyle anlat» dendiğinde «Öfkeyi terk etmektir» cevabını vermiştir. (İbn </w:t>
      </w:r>
      <w:r>
        <w:rPr>
          <w:rFonts w:ascii="Calibri" w:hAnsi="Calibri" w:cs="Calibri" w:eastAsia="Calibri"/>
          <w:noProof/>
          <w:color w:val="222222"/>
          <w:sz w:val="21"/>
          <w:szCs w:val="21"/>
          <w:lang w:val="tr-TR" w:bidi="ar-SA"/>
        </w:rPr>
        <w:t>Receb</w:t>
      </w:r>
      <w:r>
        <w:rPr>
          <w:rFonts w:ascii="Calibri" w:hAnsi="Calibri" w:cs="Calibri" w:eastAsia="Calibri"/>
          <w:noProof/>
          <w:color w:val="222222"/>
          <w:sz w:val="21"/>
          <w:szCs w:val="21"/>
          <w:lang w:val="tr-TR" w:bidi="ar-SA"/>
        </w:rPr>
        <w:t xml:space="preserve">, </w:t>
      </w:r>
      <w:r>
        <w:rPr>
          <w:rFonts w:ascii="Calibri" w:hAnsi="Calibri" w:cs="Calibri" w:eastAsia="Calibri"/>
          <w:noProof/>
          <w:color w:val="222222"/>
          <w:sz w:val="21"/>
          <w:szCs w:val="21"/>
          <w:lang w:val="tr-TR" w:bidi="ar-SA"/>
        </w:rPr>
        <w:t>Câmiu’l</w:t>
      </w:r>
      <w:r>
        <w:rPr>
          <w:rFonts w:ascii="Calibri" w:hAnsi="Calibri" w:cs="Calibri" w:eastAsia="Calibri"/>
          <w:color w:val="222222"/>
          <w:sz w:val="21"/>
          <w:szCs w:val="21"/>
          <w:lang w:val="tr-TR" w:bidi="ar-SA"/>
        </w:rPr>
        <w:t xml:space="preserve">-ulûm ve’l-hikem, 16. hadisin şerhi) Peygamberimiz de </w:t>
      </w:r>
      <w:r>
        <w:rPr>
          <w:rFonts w:ascii="Calibri" w:hAnsi="Calibri" w:cs="Calibri" w:eastAsia="Calibri"/>
          <w:noProof/>
          <w:color w:val="222222"/>
          <w:sz w:val="21"/>
          <w:szCs w:val="21"/>
          <w:lang w:val="tr-TR" w:bidi="ar-SA"/>
        </w:rPr>
        <w:t>Abdülkays</w:t>
      </w:r>
      <w:r>
        <w:rPr>
          <w:rFonts w:ascii="Calibri" w:hAnsi="Calibri" w:cs="Calibri" w:eastAsia="Calibri"/>
          <w:color w:val="222222"/>
          <w:sz w:val="21"/>
          <w:szCs w:val="21"/>
          <w:lang w:val="tr-TR" w:bidi="ar-SA"/>
        </w:rPr>
        <w:t xml:space="preserve"> heyetinin reisi </w:t>
      </w:r>
      <w:r>
        <w:rPr>
          <w:rFonts w:ascii="Calibri" w:hAnsi="Calibri" w:cs="Calibri" w:eastAsia="Calibri"/>
          <w:noProof/>
          <w:color w:val="222222"/>
          <w:sz w:val="21"/>
          <w:szCs w:val="21"/>
          <w:lang w:val="tr-TR" w:bidi="ar-SA"/>
        </w:rPr>
        <w:t>Eşecc’e</w:t>
      </w:r>
      <w:r>
        <w:rPr>
          <w:rFonts w:ascii="Calibri" w:hAnsi="Calibri" w:cs="Calibri" w:eastAsia="Calibri"/>
          <w:color w:val="222222"/>
          <w:sz w:val="21"/>
          <w:szCs w:val="21"/>
          <w:lang w:val="tr-TR" w:bidi="ar-SA"/>
        </w:rPr>
        <w:t xml:space="preserve"> «Sende Allah’ın sevdiği iki haslet var: </w:t>
      </w:r>
      <w:r>
        <w:rPr>
          <w:rFonts w:ascii="Calibri" w:hAnsi="Calibri" w:cs="Calibri" w:eastAsia="Calibri"/>
          <w:noProof/>
          <w:color w:val="222222"/>
          <w:sz w:val="21"/>
          <w:szCs w:val="21"/>
          <w:lang w:val="tr-TR" w:bidi="ar-SA"/>
        </w:rPr>
        <w:t>hilim</w:t>
      </w:r>
      <w:r>
        <w:rPr>
          <w:rFonts w:ascii="Calibri" w:hAnsi="Calibri" w:cs="Calibri" w:eastAsia="Calibri"/>
          <w:color w:val="222222"/>
          <w:sz w:val="21"/>
          <w:szCs w:val="21"/>
          <w:lang w:val="tr-TR" w:bidi="ar-SA"/>
        </w:rPr>
        <w:t xml:space="preserve"> ve </w:t>
      </w:r>
      <w:r>
        <w:rPr>
          <w:rFonts w:ascii="Calibri" w:hAnsi="Calibri" w:cs="Calibri" w:eastAsia="Calibri"/>
          <w:noProof/>
          <w:color w:val="222222"/>
          <w:sz w:val="21"/>
          <w:szCs w:val="21"/>
          <w:lang w:val="tr-TR" w:bidi="ar-SA"/>
        </w:rPr>
        <w:t>teennî</w:t>
      </w:r>
      <w:r>
        <w:rPr>
          <w:rFonts w:ascii="Calibri" w:hAnsi="Calibri" w:cs="Calibri" w:eastAsia="Calibri"/>
          <w:color w:val="222222"/>
          <w:sz w:val="21"/>
          <w:szCs w:val="21"/>
          <w:lang w:val="tr-TR" w:bidi="ar-SA"/>
        </w:rPr>
        <w:t xml:space="preserve">» buyurmuştur. (Müslim, </w:t>
      </w:r>
      <w:r>
        <w:rPr>
          <w:rFonts w:ascii="Calibri" w:hAnsi="Calibri" w:cs="Calibri" w:eastAsia="Calibri"/>
          <w:noProof/>
          <w:color w:val="222222"/>
          <w:sz w:val="21"/>
          <w:szCs w:val="21"/>
          <w:lang w:val="tr-TR" w:bidi="ar-SA"/>
        </w:rPr>
        <w:t>Îmân</w:t>
      </w:r>
      <w:r>
        <w:rPr>
          <w:rFonts w:ascii="Calibri" w:hAnsi="Calibri" w:cs="Calibri" w:eastAsia="Calibri"/>
          <w:color w:val="222222"/>
          <w:sz w:val="21"/>
          <w:szCs w:val="21"/>
          <w:lang w:val="tr-TR" w:bidi="ar-SA"/>
        </w:rPr>
        <w:t xml:space="preserve">, 25) Hilim öfkeye hâkim olan yumuşak huy, </w:t>
      </w:r>
      <w:r>
        <w:rPr>
          <w:rFonts w:ascii="Calibri" w:hAnsi="Calibri" w:cs="Calibri" w:eastAsia="Calibri"/>
          <w:noProof/>
          <w:color w:val="222222"/>
          <w:sz w:val="21"/>
          <w:szCs w:val="21"/>
          <w:lang w:val="tr-TR" w:bidi="ar-SA"/>
        </w:rPr>
        <w:t>teennî</w:t>
      </w:r>
      <w:r>
        <w:rPr>
          <w:rFonts w:ascii="Calibri" w:hAnsi="Calibri" w:cs="Calibri" w:eastAsia="Calibri"/>
          <w:color w:val="222222"/>
          <w:sz w:val="21"/>
          <w:szCs w:val="21"/>
          <w:lang w:val="tr-TR" w:bidi="ar-SA"/>
        </w:rPr>
        <w:t xml:space="preserve"> ise acele etmeden düşünerek davranmaktır.</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tr-TR" w:bidi="ar-SA"/>
        </w:rPr>
        <w:t xml:space="preserve"> VI. (DEVAM) GERÇEK GÜÇ VE KALPLER ARASINDAKİ MESAFE</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Tek kelimelik öğüt</w:t>
            </w:r>
          </w:p>
          <w:p>
            <w:pPr>
              <w:keepNext/>
              <w:keepLines/>
              <w:spacing w:before="60" w:after="60" w:line="360" w:lineRule="auto"/>
              <w:jc w:val="center"/>
              <w:bidi/>
            </w:pPr>
            <w:r>
              <w:rPr>
                <w:rFonts w:ascii="Amiri" w:hAnsi="Amiri" w:cs="Amiri" w:eastAsia="Amiri"/>
                <w:b/>
                <w:bCs/>
                <w:color w:val="1B5E20"/>
                <w:sz w:val="46"/>
                <w:szCs w:val="46"/>
                <w:rtl/>
                <w:cs/>
                <w:lang w:val="ar-SA" w:bidi="ar-SA"/>
              </w:rPr>
              <w:t>أَنَّ رَجُلًا قَالَ لِلنَّبِيِّ ﷺ أَوْصِنِي، قَالَ: لَا تَغْضَبْ. فَرَدَّدَ مِرَارًا، قَالَ: لَا تَغْضَبْ</w:t>
            </w:r>
          </w:p>
          <w:p>
            <w:pPr>
              <w:keepNext w:val="0"/>
              <w:keepLines/>
              <w:spacing w:before="20" w:after="30" w:line="269" w:lineRule="auto"/>
              <w:jc w:val="both"/>
            </w:pPr>
            <w:r>
              <w:rPr>
                <w:rFonts w:ascii="Calibri" w:hAnsi="Calibri" w:cs="Calibri" w:eastAsia="Calibri"/>
                <w:i/>
                <w:iCs/>
                <w:color w:val="222222"/>
                <w:sz w:val="20"/>
                <w:szCs w:val="20"/>
                <w:lang w:val="tr-TR" w:bidi="ar-SA"/>
              </w:rPr>
              <w:t xml:space="preserve">Bir adam Peygamberimize «Bana öğüt ver» dedi. Peygamberimiz «Öfkelenme!» buyurdu. Adam isteğini birkaç defa tekrarladı; </w:t>
            </w:r>
            <w:r>
              <w:rPr>
                <w:rFonts w:ascii="Calibri" w:hAnsi="Calibri" w:cs="Calibri" w:eastAsia="Calibri"/>
                <w:i/>
                <w:iCs/>
                <w:noProof/>
                <w:color w:val="222222"/>
                <w:sz w:val="20"/>
                <w:szCs w:val="20"/>
                <w:lang w:val="tr-TR" w:bidi="ar-SA"/>
              </w:rPr>
              <w:t>Resûlullah</w:t>
            </w:r>
            <w:r>
              <w:rPr>
                <w:rFonts w:ascii="Calibri" w:hAnsi="Calibri" w:cs="Calibri" w:eastAsia="Calibri"/>
                <w:i/>
                <w:iCs/>
                <w:color w:val="222222"/>
                <w:sz w:val="20"/>
                <w:szCs w:val="20"/>
                <w:lang w:val="tr-TR" w:bidi="ar-SA"/>
              </w:rPr>
              <w:t xml:space="preserve"> her defasında «Öfkelenme!» buyurdu.</w:t>
            </w:r>
          </w:p>
          <w:p>
            <w:pPr>
              <w:keepNext w:val="0"/>
              <w:keepLines/>
              <w:spacing w:before="20" w:after="10" w:line="240" w:lineRule="auto"/>
              <w:jc w:val="right"/>
            </w:pPr>
            <w:r>
              <w:rPr>
                <w:rFonts w:ascii="Calibri" w:hAnsi="Calibri" w:cs="Calibri" w:eastAsia="Calibri"/>
                <w:b/>
                <w:bCs/>
                <w:color w:val="475569"/>
                <w:sz w:val="17"/>
                <w:szCs w:val="17"/>
                <w:lang w:val="tr-TR" w:bidi="ar-SA"/>
              </w:rPr>
              <w:t>[Buhârî, Edeb, 76 (6116)]</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Adam belki uzun bir nasihat bekliyordu; </w:t>
      </w:r>
      <w:r>
        <w:rPr>
          <w:rFonts w:ascii="Calibri" w:hAnsi="Calibri" w:cs="Calibri" w:eastAsia="Calibri"/>
          <w:noProof/>
          <w:color w:val="222222"/>
          <w:sz w:val="21"/>
          <w:szCs w:val="21"/>
          <w:lang w:val="tr-TR" w:bidi="ar-SA"/>
        </w:rPr>
        <w:t>Resûlullah</w:t>
      </w:r>
      <w:r>
        <w:rPr>
          <w:rFonts w:ascii="Calibri" w:hAnsi="Calibri" w:cs="Calibri" w:eastAsia="Calibri"/>
          <w:color w:val="222222"/>
          <w:sz w:val="21"/>
          <w:szCs w:val="21"/>
          <w:lang w:val="tr-TR" w:bidi="ar-SA"/>
        </w:rPr>
        <w:t xml:space="preserve"> ise tek kelimeyle birçok kapıyı açan anahtarı verdi. Çünkü kötülüklerin birçoğu öfkenin açtığı kapıdan girer: kırıcı söz, hakaret, iftira, öfkeyle edilen yeminler ve boşanma sözleri, şiddet, yıllarca süren küslükler… Öfkeyi idare eden, bu kapıların çoğunu kapatmış olur.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Asıl güçlü kimdir?</w:t>
            </w:r>
          </w:p>
          <w:p>
            <w:pPr>
              <w:keepNext/>
              <w:keepLines/>
              <w:spacing w:before="60" w:after="60" w:line="360" w:lineRule="auto"/>
              <w:jc w:val="center"/>
              <w:bidi/>
            </w:pPr>
            <w:r>
              <w:rPr>
                <w:rFonts w:ascii="Amiri" w:hAnsi="Amiri" w:cs="Amiri" w:eastAsia="Amiri"/>
                <w:b/>
                <w:bCs/>
                <w:color w:val="1B5E20"/>
                <w:sz w:val="46"/>
                <w:szCs w:val="46"/>
                <w:rtl/>
                <w:cs/>
                <w:lang w:val="ar-SA" w:bidi="ar-SA"/>
              </w:rPr>
              <w:t>لَيْسَ الشَّدِيدُ بِالصُّرَعَةِ، إِنَّمَا الشَّدِيدُ الَّذِي يَمْلِكُ نَفْسَهُ عِنْدَ الْغَضَبِ</w:t>
            </w:r>
          </w:p>
          <w:p>
            <w:pPr>
              <w:keepNext w:val="0"/>
              <w:keepLines/>
              <w:spacing w:before="20" w:after="30" w:line="269" w:lineRule="auto"/>
              <w:jc w:val="both"/>
            </w:pPr>
            <w:r>
              <w:rPr>
                <w:rFonts w:ascii="Calibri" w:hAnsi="Calibri" w:cs="Calibri" w:eastAsia="Calibri"/>
                <w:i/>
                <w:iCs/>
                <w:color w:val="222222"/>
                <w:sz w:val="20"/>
                <w:szCs w:val="20"/>
                <w:lang w:val="tr-TR" w:bidi="ar-SA"/>
              </w:rPr>
              <w:t>Güçlü kişi güreşte rakibini yenen değildir; asıl güçlü, öfke anında kendine hâkim olandır.</w:t>
            </w:r>
          </w:p>
          <w:p>
            <w:pPr>
              <w:keepNext w:val="0"/>
              <w:keepLines/>
              <w:spacing w:before="20" w:after="10" w:line="240" w:lineRule="auto"/>
              <w:jc w:val="right"/>
            </w:pPr>
            <w:r>
              <w:rPr>
                <w:rFonts w:ascii="Calibri" w:hAnsi="Calibri" w:cs="Calibri" w:eastAsia="Calibri"/>
                <w:b/>
                <w:bCs/>
                <w:color w:val="475569"/>
                <w:sz w:val="17"/>
                <w:szCs w:val="17"/>
                <w:lang w:val="tr-TR" w:bidi="ar-SA"/>
              </w:rPr>
              <w:t>[Buhârî, Edeb, 76 (6114); Müslim, Birr, 107]</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Peygamberimiz, gücü yettiği hâlde öfkesini yutan kimseyi Allah’ın kıyamet günü herkesin önünde çağırıp ona dilediği </w:t>
      </w:r>
      <w:r>
        <w:rPr>
          <w:rFonts w:ascii="Calibri" w:hAnsi="Calibri" w:cs="Calibri" w:eastAsia="Calibri"/>
          <w:noProof/>
          <w:color w:val="222222"/>
          <w:sz w:val="21"/>
          <w:szCs w:val="21"/>
          <w:lang w:val="tr-TR" w:bidi="ar-SA"/>
        </w:rPr>
        <w:t>hûriyi</w:t>
      </w:r>
      <w:r>
        <w:rPr>
          <w:rFonts w:ascii="Calibri" w:hAnsi="Calibri" w:cs="Calibri" w:eastAsia="Calibri"/>
          <w:color w:val="222222"/>
          <w:sz w:val="21"/>
          <w:szCs w:val="21"/>
          <w:lang w:val="tr-TR" w:bidi="ar-SA"/>
        </w:rPr>
        <w:t xml:space="preserve"> seçme imkânı vereceğini müjdelemiştir. (Ebû Dâvûd, Edeb, 3; Tirmizî, Birr, 74) </w:t>
      </w:r>
      <w:r>
        <w:rPr>
          <w:rFonts w:ascii="Calibri" w:hAnsi="Calibri" w:cs="Calibri" w:eastAsia="Calibri"/>
          <w:b/>
          <w:bCs/>
          <w:color w:val="141414"/>
          <w:sz w:val="21"/>
          <w:szCs w:val="21"/>
          <w:lang w:val="tr-TR" w:bidi="ar-SA"/>
        </w:rPr>
        <w:t>Asıl pehlivanlık, öfke anında dilini ve elini tutabilmektir.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FFDF5"/>
            <w:tcBorders>
              <w:top w:val="single" w:sz="4" w:space="0" w:color="E2E8F0"/>
              <w:left w:val="single" w:sz="24" w:space="0" w:color="B76E0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A05000"/>
                <w:sz w:val="18"/>
                <w:szCs w:val="18"/>
                <w:lang w:val="tr-TR" w:bidi="ar-SA"/>
              </w:rPr>
              <w:t>💡 İBRET VE TARİHTEN TABLO</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Temsilî bir hikmet hikâyesi: İnsan neden bağırır?</w:t>
            </w:r>
          </w:p>
          <w:p>
            <w:pPr>
              <w:keepNext w:val="0"/>
              <w:keepLines/>
              <w:spacing w:before="20" w:after="30" w:line="269" w:lineRule="auto"/>
              <w:jc w:val="both"/>
            </w:pPr>
            <w:r>
              <w:rPr>
                <w:rFonts w:ascii="Calibri" w:hAnsi="Calibri" w:cs="Calibri" w:eastAsia="Calibri"/>
                <w:color w:val="222222"/>
                <w:sz w:val="20"/>
                <w:szCs w:val="20"/>
                <w:lang w:val="tr-TR" w:bidi="ar-SA"/>
              </w:rPr>
              <w:t>Bir muallim talebelerine sorar: «Öfkelenen insanlar yan yana durdukları hâlde neden birbirlerine bağırır?» Talebeler «Sükûnetimizi kaybettiğimiz için» der. Muallim tekrar sorar: «Karşınızdaki kişi yanı başınızdayken sesinizi neden yükseltirsiniz?» Cevap gelmeyince açıklar: «Öfkelenen iki insanın kalpleri birbirinden uzaklaşır; bu mesafeyi aşmak için bağırırlar. Öfke arttıkça mesafe büyür, ses de yükselir. Birbirini seven insanlar ise yavaşça konuşur; çünkü kalpleri yakındır. Sevgi derinleştikçe fısıltı yeter; sonunda bir bakış bile yeterli olur.» Ve öğüdünü verir: «Tartıştığınızda kalplerinizin arasına mesafe sokacak sözler söylemeyin. Mesafe öyle büyür ki geri dönüş yolunu bulamazsınız.»</w:t>
            </w:r>
          </w:p>
          <w:p>
            <w:pPr>
              <w:keepNext w:val="0"/>
              <w:keepLines/>
              <w:spacing w:before="20" w:after="10" w:line="240" w:lineRule="auto"/>
              <w:jc w:val="right"/>
            </w:pPr>
            <w:r>
              <w:rPr>
                <w:rFonts w:ascii="Calibri" w:hAnsi="Calibri" w:cs="Calibri" w:eastAsia="Calibri"/>
                <w:b/>
                <w:bCs/>
                <w:color w:val="475569"/>
                <w:sz w:val="17"/>
                <w:szCs w:val="17"/>
                <w:lang w:val="tr-TR" w:bidi="ar-SA"/>
              </w:rPr>
              <w:t>[Kaynağı belirsiz, yaygın bir hikmet hikâyesidir; tarihî olay veya rivayet değildir]</w:t>
            </w:r>
          </w:p>
        </w:tc>
      </w:tr>
    </w:tbl>
    <w:p>
      <w:pPr>
        <w:keepNext w:val="0"/>
        <w:keepLines/>
        <w:spacing w:before="0" w:after="60" w:line="240" w:lineRule="auto"/>
      </w:pP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tr-TR" w:bidi="ar-SA"/>
        </w:rPr>
        <w:t xml:space="preserve"> VII. ÖFKE KABARDIĞINDA: NEBEVÎ REÇETE</w:t>
      </w:r>
    </w:p>
    <w:p>
      <w:pPr>
        <w:keepNext/>
        <w:keepLines/>
        <w:spacing w:before="60" w:after="20" w:line="240" w:lineRule="auto"/>
        <w:jc w:val="center"/>
      </w:pPr>
      <w:r>
        <w:rPr>
          <w:rFonts w:ascii="Calibri" w:hAnsi="Calibri" w:cs="Calibri" w:eastAsia="Calibri"/>
          <w:noProof/>
          <w:color w:val="222222"/>
          <w:sz w:val="21"/>
          <w:szCs w:val="21"/>
          <w:lang w:val="tr-TR" w:bidi="ar-SA"/>
        </w:rPr>
        <w:drawing>
          <wp:inline xmlns:a="http://schemas.openxmlformats.org/drawingml/2006/main" xmlns:pic="http://schemas.openxmlformats.org/drawingml/2006/picture">
            <wp:extent cx="5400000" cy="1588235"/>
            <wp:docPr id="2" name="Picture 2" title="Kalpler arasındaki mesafe" descr="Öfke büyüdükçe kalpler uzaklaşır ve ses yükselir; sevgi büyüdükçe kalpler yaklaşır: bağırmak, konuşmak, fısıldamak, bakışmak."/>
            <wp:cNvGraphicFramePr>
              <a:graphicFrameLocks noChangeAspect="1"/>
            </wp:cNvGraphicFramePr>
            <a:graphic>
              <a:graphicData uri="http://schemas.openxmlformats.org/drawingml/2006/picture">
                <pic:pic>
                  <pic:nvPicPr>
                    <pic:cNvPr id="0" name="kalpler-arasi-mesafe.png"/>
                    <pic:cNvPicPr/>
                  </pic:nvPicPr>
                  <pic:blipFill>
                    <a:blip r:embed="rId13">
                      <a:extLst>
                        <a:ext uri="{96DAC541-7B7A-43D3-8B79-37D633B846F1}">
                          <asvg:svgBlip xmlns:asvg="http://schemas.microsoft.com/office/drawing/2016/SVG/main" r:embed="rId14"/>
                        </a:ext>
                      </a:extLst>
                    </a:blip>
                    <a:stretch>
                      <a:fillRect/>
                    </a:stretch>
                  </pic:blipFill>
                  <pic:spPr>
                    <a:xfrm>
                      <a:off x="0" y="0"/>
                      <a:ext cx="5400000" cy="1588235"/>
                    </a:xfrm>
                    <a:prstGeom prst="rect"/>
                  </pic:spPr>
                </pic:pic>
              </a:graphicData>
            </a:graphic>
          </wp:inline>
        </w:drawing>
      </w:r>
    </w:p>
    <w:p>
      <w:pPr>
        <w:keepNext w:val="0"/>
        <w:keepLines/>
        <w:spacing w:before="0" w:after="70" w:line="276" w:lineRule="auto"/>
        <w:jc w:val="both"/>
      </w:pPr>
      <w:r>
        <w:rPr>
          <w:rFonts w:ascii="Calibri" w:hAnsi="Calibri" w:cs="Calibri" w:eastAsia="Calibri"/>
          <w:color w:val="222222"/>
          <w:sz w:val="21"/>
          <w:szCs w:val="21"/>
          <w:lang w:val="tr-TR" w:bidi="ar-SA"/>
        </w:rPr>
        <w:t>Öfke, insanın sesini yükseltmeden önce kalbinin sesini kısar. Bu yüzden tartışma anında önce sözümüzü değil öfkemizi yönetmeliyiz. Peygamberimiz bunun yolunu da göstermiştir:</w:t>
      </w:r>
    </w:p>
    <w:p>
      <w:pPr>
        <w:keepNext/>
        <w:keepLines/>
        <w:spacing w:before="60" w:after="20" w:line="240" w:lineRule="auto"/>
        <w:jc w:val="center"/>
      </w:pPr>
      <w:r>
        <w:rPr>
          <w:rFonts w:ascii="Calibri" w:hAnsi="Calibri" w:cs="Calibri" w:eastAsia="Calibri"/>
          <w:noProof/>
          <w:color w:val="222222"/>
          <w:sz w:val="21"/>
          <w:szCs w:val="21"/>
          <w:lang w:val="tr-TR" w:bidi="ar-SA"/>
        </w:rPr>
        <w:drawing>
          <wp:inline xmlns:a="http://schemas.openxmlformats.org/drawingml/2006/main" xmlns:pic="http://schemas.openxmlformats.org/drawingml/2006/picture">
            <wp:extent cx="5400000" cy="2080588"/>
            <wp:docPr id="3" name="Picture 3" title="Öfke anında altı adım" descr="Allah’a sığınmak, susmak, oturmak veya uzanmak, abdest almak, ortamı değiştirmek, kararı ertelemek; ardından ilk selâmı vererek barışmak."/>
            <wp:cNvGraphicFramePr>
              <a:graphicFrameLocks noChangeAspect="1"/>
            </wp:cNvGraphicFramePr>
            <a:graphic>
              <a:graphicData uri="http://schemas.openxmlformats.org/drawingml/2006/picture">
                <pic:pic>
                  <pic:nvPicPr>
                    <pic:cNvPr id="0" name="ofke-aninda-alti-adim.png"/>
                    <pic:cNvPicPr/>
                  </pic:nvPicPr>
                  <pic:blipFill>
                    <a:blip r:embed="rId15">
                      <a:extLst>
                        <a:ext uri="{96DAC541-7B7A-43D3-8B79-37D633B846F1}">
                          <asvg:svgBlip xmlns:asvg="http://schemas.microsoft.com/office/drawing/2016/SVG/main" r:embed="rId16"/>
                        </a:ext>
                      </a:extLst>
                    </a:blip>
                    <a:stretch>
                      <a:fillRect/>
                    </a:stretch>
                  </pic:blipFill>
                  <pic:spPr>
                    <a:xfrm>
                      <a:off x="0" y="0"/>
                      <a:ext cx="5400000" cy="2080588"/>
                    </a:xfrm>
                    <a:prstGeom prst="rect"/>
                  </pic:spPr>
                </pic:pic>
              </a:graphicData>
            </a:graphic>
          </wp:inline>
        </w:drawing>
      </w:r>
    </w:p>
    <w:p>
      <w:pPr>
        <w:keepNext w:val="0"/>
        <w:keepLines/>
        <w:spacing w:before="0" w:after="50" w:line="269" w:lineRule="auto"/>
        <w:ind w:left="317" w:hanging="230"/>
        <w:jc w:val="both"/>
      </w:pPr>
      <w:r>
        <w:rPr>
          <w:rFonts w:ascii="Calibri" w:hAnsi="Calibri" w:cs="Calibri" w:eastAsia="Calibri"/>
          <w:b/>
          <w:bCs/>
          <w:noProof/>
          <w:color w:val="1B365D"/>
          <w:sz w:val="20"/>
          <w:szCs w:val="20"/>
          <w:lang w:val="tr-TR" w:bidi="ar-SA"/>
        </w:rPr>
        <w:t xml:space="preserve">▪ </w:t>
      </w:r>
      <w:r>
        <w:rPr>
          <w:rFonts w:ascii="Calibri" w:hAnsi="Calibri" w:cs="Calibri" w:eastAsia="Calibri"/>
          <w:b/>
          <w:bCs/>
          <w:color w:val="141414"/>
          <w:sz w:val="21"/>
          <w:szCs w:val="21"/>
          <w:lang w:val="tr-TR" w:bidi="ar-SA"/>
        </w:rPr>
        <w:t xml:space="preserve">Allah’a sığınmak: </w:t>
      </w:r>
      <w:r>
        <w:rPr>
          <w:rFonts w:ascii="Calibri" w:hAnsi="Calibri" w:cs="Calibri" w:eastAsia="Calibri"/>
          <w:color w:val="222222"/>
          <w:sz w:val="21"/>
          <w:szCs w:val="21"/>
          <w:lang w:val="tr-TR" w:bidi="ar-SA"/>
        </w:rPr>
        <w:t xml:space="preserve">Birbirine öfkelenen iki kişiyi gören </w:t>
      </w:r>
      <w:r>
        <w:rPr>
          <w:rFonts w:ascii="Calibri" w:hAnsi="Calibri" w:cs="Calibri" w:eastAsia="Calibri"/>
          <w:noProof/>
          <w:color w:val="222222"/>
          <w:sz w:val="21"/>
          <w:szCs w:val="21"/>
          <w:lang w:val="tr-TR" w:bidi="ar-SA"/>
        </w:rPr>
        <w:t>Resûlullah</w:t>
      </w:r>
      <w:r>
        <w:rPr>
          <w:rFonts w:ascii="Calibri" w:hAnsi="Calibri" w:cs="Calibri" w:eastAsia="Calibri"/>
          <w:color w:val="222222"/>
          <w:sz w:val="21"/>
          <w:szCs w:val="21"/>
          <w:lang w:val="tr-TR" w:bidi="ar-SA"/>
        </w:rPr>
        <w:t xml:space="preserve">, «Bir söz biliyorum; onu söylese öfkesi gider: </w:t>
      </w:r>
      <w:r>
        <w:rPr>
          <w:rFonts w:ascii="Calibri" w:hAnsi="Calibri" w:cs="Calibri" w:eastAsia="Calibri"/>
          <w:noProof/>
          <w:color w:val="222222"/>
          <w:sz w:val="21"/>
          <w:szCs w:val="21"/>
          <w:lang w:val="tr-TR" w:bidi="ar-SA"/>
        </w:rPr>
        <w:t>Eûzü</w:t>
      </w:r>
      <w:r>
        <w:rPr>
          <w:rFonts w:ascii="Calibri" w:hAnsi="Calibri" w:cs="Calibri" w:eastAsia="Calibri"/>
          <w:color w:val="222222"/>
          <w:sz w:val="21"/>
          <w:szCs w:val="21"/>
          <w:lang w:val="tr-TR" w:bidi="ar-SA"/>
        </w:rPr>
        <w:t xml:space="preserve"> billâhi </w:t>
      </w:r>
      <w:r>
        <w:rPr>
          <w:rFonts w:ascii="Calibri" w:hAnsi="Calibri" w:cs="Calibri" w:eastAsia="Calibri"/>
          <w:noProof/>
          <w:color w:val="222222"/>
          <w:sz w:val="21"/>
          <w:szCs w:val="21"/>
          <w:lang w:val="tr-TR" w:bidi="ar-SA"/>
        </w:rPr>
        <w:t>mine’ş-şeytâni’r-racîm</w:t>
      </w:r>
      <w:r>
        <w:rPr>
          <w:rFonts w:ascii="Calibri" w:hAnsi="Calibri" w:cs="Calibri" w:eastAsia="Calibri"/>
          <w:color w:val="222222"/>
          <w:sz w:val="21"/>
          <w:szCs w:val="21"/>
          <w:lang w:val="tr-TR" w:bidi="ar-SA"/>
        </w:rPr>
        <w:t>» buyurmuştur. (Buhârî, Edeb, 76; Müslim, Birr, 109)</w:t>
      </w:r>
    </w:p>
    <w:p>
      <w:pPr>
        <w:keepNext w:val="0"/>
        <w:keepLines/>
        <w:spacing w:before="0" w:after="50" w:line="269" w:lineRule="auto"/>
        <w:ind w:left="317" w:hanging="230"/>
        <w:jc w:val="both"/>
      </w:pPr>
      <w:r>
        <w:rPr>
          <w:rFonts w:ascii="Calibri" w:hAnsi="Calibri" w:cs="Calibri" w:eastAsia="Calibri"/>
          <w:b/>
          <w:bCs/>
          <w:noProof/>
          <w:color w:val="1B365D"/>
          <w:sz w:val="20"/>
          <w:szCs w:val="20"/>
          <w:lang w:val="tr-TR" w:bidi="ar-SA"/>
        </w:rPr>
        <w:t xml:space="preserve">▪ </w:t>
      </w:r>
      <w:r>
        <w:rPr>
          <w:rFonts w:ascii="Calibri" w:hAnsi="Calibri" w:cs="Calibri" w:eastAsia="Calibri"/>
          <w:b/>
          <w:bCs/>
          <w:color w:val="141414"/>
          <w:sz w:val="21"/>
          <w:szCs w:val="21"/>
          <w:lang w:val="tr-TR" w:bidi="ar-SA"/>
        </w:rPr>
        <w:t xml:space="preserve">Susmak: </w:t>
      </w:r>
      <w:r>
        <w:rPr>
          <w:rFonts w:ascii="Calibri" w:hAnsi="Calibri" w:cs="Calibri" w:eastAsia="Calibri"/>
          <w:color w:val="222222"/>
          <w:sz w:val="21"/>
          <w:szCs w:val="21"/>
          <w:lang w:val="tr-TR" w:bidi="ar-SA"/>
        </w:rPr>
        <w:t>«Biriniz öfkelendiğinde sussun.» (İbn Hanbel, I, 239) Öfkeyle söylenmeyen söz, pişmanlık da doğurmaz.</w:t>
      </w:r>
    </w:p>
    <w:p>
      <w:pPr>
        <w:keepNext w:val="0"/>
        <w:keepLines/>
        <w:spacing w:before="0" w:after="50" w:line="269" w:lineRule="auto"/>
        <w:ind w:left="317" w:hanging="230"/>
        <w:jc w:val="both"/>
      </w:pPr>
      <w:r>
        <w:rPr>
          <w:rFonts w:ascii="Calibri" w:hAnsi="Calibri" w:cs="Calibri" w:eastAsia="Calibri"/>
          <w:b/>
          <w:bCs/>
          <w:noProof/>
          <w:color w:val="1B365D"/>
          <w:sz w:val="20"/>
          <w:szCs w:val="20"/>
          <w:lang w:val="tr-TR" w:bidi="ar-SA"/>
        </w:rPr>
        <w:t xml:space="preserve">▪ </w:t>
      </w:r>
      <w:r>
        <w:rPr>
          <w:rFonts w:ascii="Calibri" w:hAnsi="Calibri" w:cs="Calibri" w:eastAsia="Calibri"/>
          <w:b/>
          <w:bCs/>
          <w:color w:val="141414"/>
          <w:sz w:val="21"/>
          <w:szCs w:val="21"/>
          <w:lang w:val="tr-TR" w:bidi="ar-SA"/>
        </w:rPr>
        <w:t xml:space="preserve">Duruşu değiştirmek: </w:t>
      </w:r>
      <w:r>
        <w:rPr>
          <w:rFonts w:ascii="Calibri" w:hAnsi="Calibri" w:cs="Calibri" w:eastAsia="Calibri"/>
          <w:color w:val="222222"/>
          <w:sz w:val="21"/>
          <w:szCs w:val="21"/>
          <w:lang w:val="tr-TR" w:bidi="ar-SA"/>
        </w:rPr>
        <w:t>«Biriniz ayaktayken öfkelenirse otursun; öfkesi giderse ne âlâ, gitmezse uzansın.» (Ebû Dâvûd, Edeb, 4)</w:t>
      </w:r>
    </w:p>
    <w:p>
      <w:pPr>
        <w:keepNext w:val="0"/>
        <w:keepLines/>
        <w:spacing w:before="0" w:after="50" w:line="269" w:lineRule="auto"/>
        <w:ind w:left="317" w:hanging="230"/>
        <w:jc w:val="both"/>
      </w:pPr>
      <w:r>
        <w:rPr>
          <w:rFonts w:ascii="Calibri" w:hAnsi="Calibri" w:cs="Calibri" w:eastAsia="Calibri"/>
          <w:b/>
          <w:bCs/>
          <w:noProof/>
          <w:color w:val="1B365D"/>
          <w:sz w:val="20"/>
          <w:szCs w:val="20"/>
          <w:lang w:val="tr-TR" w:bidi="ar-SA"/>
        </w:rPr>
        <w:t xml:space="preserve">▪ </w:t>
      </w:r>
      <w:r>
        <w:rPr>
          <w:rFonts w:ascii="Calibri" w:hAnsi="Calibri" w:cs="Calibri" w:eastAsia="Calibri"/>
          <w:b/>
          <w:bCs/>
          <w:color w:val="141414"/>
          <w:sz w:val="21"/>
          <w:szCs w:val="21"/>
          <w:lang w:val="tr-TR" w:bidi="ar-SA"/>
        </w:rPr>
        <w:t xml:space="preserve">Abdest almak: </w:t>
      </w:r>
      <w:r>
        <w:rPr>
          <w:rFonts w:ascii="Calibri" w:hAnsi="Calibri" w:cs="Calibri" w:eastAsia="Calibri"/>
          <w:color w:val="222222"/>
          <w:sz w:val="21"/>
          <w:szCs w:val="21"/>
          <w:lang w:val="tr-TR" w:bidi="ar-SA"/>
        </w:rPr>
        <w:t>Öfkenin ateşini suyla söndürmeyi tavsiye eden rivayet de vardır; senedinde zayıflık bulunsa da âlimler bu tavsiyeyi faydalı bir tedbir olarak benimsemiştir. (Ebû Dâvûd, Edeb, 4) Abdest için kalkmak, insanı öfkeyi büyüten ortamdan da uzaklaştırır.</w:t>
      </w:r>
    </w:p>
    <w:p>
      <w:pPr>
        <w:keepNext w:val="0"/>
        <w:keepLines/>
        <w:spacing w:before="0" w:after="50" w:line="269" w:lineRule="auto"/>
        <w:ind w:left="317" w:hanging="230"/>
        <w:jc w:val="both"/>
      </w:pPr>
      <w:r>
        <w:rPr>
          <w:rFonts w:ascii="Calibri" w:hAnsi="Calibri" w:cs="Calibri" w:eastAsia="Calibri"/>
          <w:b/>
          <w:bCs/>
          <w:noProof/>
          <w:color w:val="1B365D"/>
          <w:sz w:val="20"/>
          <w:szCs w:val="20"/>
          <w:lang w:val="tr-TR" w:bidi="ar-SA"/>
        </w:rPr>
        <w:t xml:space="preserve">▪ </w:t>
      </w:r>
      <w:r>
        <w:rPr>
          <w:rFonts w:ascii="Calibri" w:hAnsi="Calibri" w:cs="Calibri" w:eastAsia="Calibri"/>
          <w:b/>
          <w:bCs/>
          <w:color w:val="141414"/>
          <w:sz w:val="21"/>
          <w:szCs w:val="21"/>
          <w:lang w:val="tr-TR" w:bidi="ar-SA"/>
        </w:rPr>
        <w:t xml:space="preserve">Ara vermek ve kararı ertelemek: </w:t>
      </w:r>
      <w:r>
        <w:rPr>
          <w:rFonts w:ascii="Calibri" w:hAnsi="Calibri" w:cs="Calibri" w:eastAsia="Calibri"/>
          <w:color w:val="222222"/>
          <w:sz w:val="21"/>
          <w:szCs w:val="21"/>
          <w:lang w:val="tr-TR" w:bidi="ar-SA"/>
        </w:rPr>
        <w:t xml:space="preserve">Öfkeyle karar verilmez, mesaj gönderilmez, yemin edilmez. Hilim ve </w:t>
      </w:r>
      <w:r>
        <w:rPr>
          <w:rFonts w:ascii="Calibri" w:hAnsi="Calibri" w:cs="Calibri" w:eastAsia="Calibri"/>
          <w:noProof/>
          <w:color w:val="222222"/>
          <w:sz w:val="21"/>
          <w:szCs w:val="21"/>
          <w:lang w:val="tr-TR" w:bidi="ar-SA"/>
        </w:rPr>
        <w:t>teennî</w:t>
      </w:r>
      <w:r>
        <w:rPr>
          <w:rFonts w:ascii="Calibri" w:hAnsi="Calibri" w:cs="Calibri" w:eastAsia="Calibri"/>
          <w:color w:val="222222"/>
          <w:sz w:val="21"/>
          <w:szCs w:val="21"/>
          <w:lang w:val="tr-TR" w:bidi="ar-SA"/>
        </w:rPr>
        <w:t>, kararı sakin bir saate bırakmayı öğretir.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tr-TR" w:bidi="ar-SA"/>
              </w:rPr>
              <w:t>📖 ÂYET-İ KERÎME</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Şeytanın kışkırtmasına karşı</w:t>
            </w:r>
          </w:p>
          <w:p>
            <w:pPr>
              <w:keepNext/>
              <w:keepLines/>
              <w:spacing w:before="60" w:after="60" w:line="360" w:lineRule="auto"/>
              <w:jc w:val="center"/>
              <w:bidi/>
            </w:pPr>
            <w:r>
              <w:rPr>
                <w:rFonts w:ascii="Amiri" w:hAnsi="Amiri" w:cs="Amiri" w:eastAsia="Amiri"/>
                <w:b/>
                <w:bCs/>
                <w:color w:val="0A1932"/>
                <w:sz w:val="48"/>
                <w:szCs w:val="48"/>
                <w:rtl/>
                <w:cs/>
                <w:lang w:val="ar-SA" w:bidi="ar-SA"/>
              </w:rPr>
              <w:t>وَإِمَّا يَنزَغَنَّكَ مِنَ الشَّيْطَانِ نَزْغٌ فَاسْتَعِذْ بِاللَّهِ إِنَّهُ هُوَ السَّمِيعُ الْعَلِيمُ</w:t>
            </w:r>
          </w:p>
          <w:p>
            <w:pPr>
              <w:keepNext w:val="0"/>
              <w:keepLines/>
              <w:spacing w:before="20" w:after="30" w:line="269" w:lineRule="auto"/>
              <w:jc w:val="both"/>
            </w:pPr>
            <w:r>
              <w:rPr>
                <w:rFonts w:ascii="Calibri" w:hAnsi="Calibri" w:cs="Calibri" w:eastAsia="Calibri"/>
                <w:i/>
                <w:iCs/>
                <w:color w:val="222222"/>
                <w:sz w:val="20"/>
                <w:szCs w:val="20"/>
                <w:lang w:val="tr-TR" w:bidi="ar-SA"/>
              </w:rPr>
              <w:t>Eğer şeytandan sana bir kışkırtma gelirse hemen Allah’a sığın; çünkü O işitendir, bilendir.</w:t>
            </w:r>
          </w:p>
          <w:p>
            <w:pPr>
              <w:keepNext w:val="0"/>
              <w:keepLines/>
              <w:spacing w:before="20" w:after="10" w:line="240" w:lineRule="auto"/>
              <w:jc w:val="right"/>
            </w:pPr>
            <w:r>
              <w:rPr>
                <w:rFonts w:ascii="Calibri" w:hAnsi="Calibri" w:cs="Calibri" w:eastAsia="Calibri"/>
                <w:b/>
                <w:bCs/>
                <w:noProof/>
                <w:color w:val="475569"/>
                <w:sz w:val="17"/>
                <w:szCs w:val="17"/>
                <w:lang w:val="tr-TR" w:bidi="ar-SA"/>
              </w:rPr>
              <w:t>[</w:t>
            </w:r>
            <w:r>
              <w:rPr>
                <w:rFonts w:ascii="Calibri" w:hAnsi="Calibri" w:cs="Calibri" w:eastAsia="Calibri"/>
                <w:b/>
                <w:bCs/>
                <w:noProof/>
                <w:color w:val="475569"/>
                <w:sz w:val="17"/>
                <w:szCs w:val="17"/>
                <w:lang w:val="tr-TR" w:bidi="ar-SA"/>
              </w:rPr>
              <w:t>Fussilet</w:t>
            </w:r>
            <w:r>
              <w:rPr>
                <w:rFonts w:ascii="Calibri" w:hAnsi="Calibri" w:cs="Calibri" w:eastAsia="Calibri"/>
                <w:b/>
                <w:bCs/>
                <w:noProof/>
                <w:color w:val="475569"/>
                <w:sz w:val="17"/>
                <w:szCs w:val="17"/>
                <w:lang w:val="tr-TR" w:bidi="ar-SA"/>
              </w:rPr>
              <w:t>, 41/36]</w:t>
            </w:r>
          </w:p>
        </w:tc>
      </w:tr>
    </w:tbl>
    <w:p>
      <w:pPr>
        <w:keepNext w:val="0"/>
        <w:keepLines/>
        <w:spacing w:before="0" w:after="60" w:line="240" w:lineRule="auto"/>
      </w:pP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tr-TR" w:bidi="ar-SA"/>
        </w:rPr>
        <w:t xml:space="preserve"> VIII. GURBETTE ÖFKE VE AF: EVDE, İŞTE, SOKAKTA, EKRANDA</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tr-TR" w:bidi="ar-SA"/>
        </w:rPr>
        <w:t xml:space="preserve">🎙️ </w:t>
      </w:r>
      <w:r>
        <w:rPr>
          <w:rFonts w:ascii="Calibri" w:hAnsi="Calibri" w:cs="Calibri" w:eastAsia="Calibri"/>
          <w:b/>
          <w:bCs/>
          <w:i/>
          <w:iCs/>
          <w:color w:val="8B1E1E"/>
          <w:sz w:val="22"/>
          <w:szCs w:val="22"/>
          <w:lang w:val="tr-TR" w:bidi="ar-SA"/>
        </w:rPr>
        <w:t>Kıymetli kardeşlerim! Şimdi bu terbiyeyi hayatımızın içine taşıyalım.</w:t>
      </w:r>
    </w:p>
    <w:p>
      <w:pPr>
        <w:keepNext w:val="0"/>
        <w:keepLines/>
        <w:spacing w:before="0" w:after="50" w:line="269" w:lineRule="auto"/>
        <w:ind w:left="317" w:hanging="230"/>
        <w:jc w:val="both"/>
      </w:pPr>
      <w:r>
        <w:rPr>
          <w:rFonts w:ascii="Calibri" w:hAnsi="Calibri" w:cs="Calibri" w:eastAsia="Calibri"/>
          <w:b/>
          <w:bCs/>
          <w:noProof/>
          <w:color w:val="1B365D"/>
          <w:sz w:val="20"/>
          <w:szCs w:val="20"/>
          <w:lang w:val="tr-TR" w:bidi="ar-SA"/>
        </w:rPr>
        <w:t xml:space="preserve">▪ </w:t>
      </w:r>
      <w:r>
        <w:rPr>
          <w:rFonts w:ascii="Calibri" w:hAnsi="Calibri" w:cs="Calibri" w:eastAsia="Calibri"/>
          <w:b/>
          <w:bCs/>
          <w:color w:val="141414"/>
          <w:sz w:val="21"/>
          <w:szCs w:val="21"/>
          <w:lang w:val="tr-TR" w:bidi="ar-SA"/>
        </w:rPr>
        <w:t xml:space="preserve">Evde: </w:t>
      </w:r>
      <w:r>
        <w:rPr>
          <w:rFonts w:ascii="Calibri" w:hAnsi="Calibri" w:cs="Calibri" w:eastAsia="Calibri"/>
          <w:color w:val="222222"/>
          <w:sz w:val="21"/>
          <w:szCs w:val="21"/>
          <w:lang w:val="tr-TR" w:bidi="ar-SA"/>
        </w:rPr>
        <w:t xml:space="preserve">Öfkenin en çok yara açtığı yer evdir; çünkü en yakınımıza karşı kendimizi en az tutarız. Hz. Enes on yıl </w:t>
      </w:r>
      <w:r>
        <w:rPr>
          <w:rFonts w:ascii="Calibri" w:hAnsi="Calibri" w:cs="Calibri" w:eastAsia="Calibri"/>
          <w:noProof/>
          <w:color w:val="222222"/>
          <w:sz w:val="21"/>
          <w:szCs w:val="21"/>
          <w:lang w:val="tr-TR" w:bidi="ar-SA"/>
        </w:rPr>
        <w:t>Resûlullah’a</w:t>
      </w:r>
      <w:r>
        <w:rPr>
          <w:rFonts w:ascii="Calibri" w:hAnsi="Calibri" w:cs="Calibri" w:eastAsia="Calibri"/>
          <w:color w:val="222222"/>
          <w:sz w:val="21"/>
          <w:szCs w:val="21"/>
          <w:lang w:val="tr-TR" w:bidi="ar-SA"/>
        </w:rPr>
        <w:t xml:space="preserve"> hizmet etmiş ve ondan bir kez bile «öf» sözünü işitmediğini söylemiştir. (Müslim, </w:t>
      </w:r>
      <w:r>
        <w:rPr>
          <w:rFonts w:ascii="Calibri" w:hAnsi="Calibri" w:cs="Calibri" w:eastAsia="Calibri"/>
          <w:noProof/>
          <w:color w:val="222222"/>
          <w:sz w:val="21"/>
          <w:szCs w:val="21"/>
          <w:lang w:val="tr-TR" w:bidi="ar-SA"/>
        </w:rPr>
        <w:t>Fezâil</w:t>
      </w:r>
      <w:r>
        <w:rPr>
          <w:rFonts w:ascii="Calibri" w:hAnsi="Calibri" w:cs="Calibri" w:eastAsia="Calibri"/>
          <w:color w:val="222222"/>
          <w:sz w:val="21"/>
          <w:szCs w:val="21"/>
          <w:lang w:val="tr-TR" w:bidi="ar-SA"/>
        </w:rPr>
        <w:t>, 51) Çocuğa bağırarak verilen terbiye korku öğretir; sakin ve kararlı söz ise güven öğretir. Eşler arasında bir anlık öfkeyle söylenen sözler ve yeminler, ömürlük pişmanlıklara yol açabilir.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DFBF7"/>
            <w:tcBorders>
              <w:top w:val="single" w:sz="6" w:space="0" w:color="D4AF37"/>
              <w:left w:val="single" w:sz="24" w:space="0" w:color="B8860B"/>
              <w:bottom w:val="single" w:sz="6" w:space="0" w:color="D4AF37"/>
              <w:right w:val="single" w:sz="6" w:space="0" w:color="D4AF37"/>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A1932"/>
                <w:sz w:val="18"/>
                <w:szCs w:val="18"/>
                <w:lang w:val="tr-TR" w:bidi="ar-SA"/>
              </w:rPr>
              <w:t>📖 ÂYET-İ KERÎME</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Yumuşak kalp, dağılmayan gönüller</w:t>
            </w:r>
          </w:p>
          <w:p>
            <w:pPr>
              <w:keepNext/>
              <w:keepLines/>
              <w:spacing w:before="60" w:after="60" w:line="360" w:lineRule="auto"/>
              <w:jc w:val="center"/>
              <w:bidi/>
            </w:pPr>
            <w:r>
              <w:rPr>
                <w:rFonts w:ascii="Amiri" w:hAnsi="Amiri" w:cs="Amiri" w:eastAsia="Amiri"/>
                <w:b/>
                <w:bCs/>
                <w:color w:val="0A1932"/>
                <w:sz w:val="48"/>
                <w:szCs w:val="48"/>
                <w:rtl/>
                <w:cs/>
                <w:lang w:val="ar-SA" w:bidi="ar-SA"/>
              </w:rPr>
              <w:t>وَلَوْ كُنتَ فَظًّا غَلِيظَ الْقَلْبِ لَانفَضُّوا مِنْ حَوْلِكَ فَاعْفُ عَنْهُمْ وَاسْتَغْفِرْ لَهُمْ</w:t>
            </w:r>
          </w:p>
          <w:p>
            <w:pPr>
              <w:keepNext w:val="0"/>
              <w:keepLines/>
              <w:spacing w:before="20" w:after="30" w:line="269" w:lineRule="auto"/>
              <w:jc w:val="both"/>
            </w:pPr>
            <w:r>
              <w:rPr>
                <w:rFonts w:ascii="Calibri" w:hAnsi="Calibri" w:cs="Calibri" w:eastAsia="Calibri"/>
                <w:i/>
                <w:iCs/>
                <w:color w:val="222222"/>
                <w:sz w:val="20"/>
                <w:szCs w:val="20"/>
                <w:lang w:val="tr-TR" w:bidi="ar-SA"/>
              </w:rPr>
              <w:t>Eğer kaba ve katı yürekli olsaydın, etrafından dağılıp giderlerdi. Öyleyse onları affet, onlar için bağışlanma dile.</w:t>
            </w:r>
          </w:p>
          <w:p>
            <w:pPr>
              <w:keepNext w:val="0"/>
              <w:keepLines/>
              <w:spacing w:before="20" w:after="10" w:line="240" w:lineRule="auto"/>
              <w:jc w:val="right"/>
            </w:pPr>
            <w:r>
              <w:rPr>
                <w:rFonts w:ascii="Calibri" w:hAnsi="Calibri" w:cs="Calibri" w:eastAsia="Calibri"/>
                <w:b/>
                <w:bCs/>
                <w:noProof/>
                <w:color w:val="475569"/>
                <w:sz w:val="17"/>
                <w:szCs w:val="17"/>
                <w:lang w:val="tr-TR" w:bidi="ar-SA"/>
              </w:rPr>
              <w:t>[</w:t>
            </w:r>
            <w:r>
              <w:rPr>
                <w:rFonts w:ascii="Calibri" w:hAnsi="Calibri" w:cs="Calibri" w:eastAsia="Calibri"/>
                <w:b/>
                <w:bCs/>
                <w:noProof/>
                <w:color w:val="475569"/>
                <w:sz w:val="17"/>
                <w:szCs w:val="17"/>
                <w:lang w:val="tr-TR" w:bidi="ar-SA"/>
              </w:rPr>
              <w:t>Âl</w:t>
            </w:r>
            <w:r>
              <w:rPr>
                <w:rFonts w:ascii="Calibri" w:hAnsi="Calibri" w:cs="Calibri" w:eastAsia="Calibri"/>
                <w:b/>
                <w:bCs/>
                <w:color w:val="475569"/>
                <w:sz w:val="17"/>
                <w:szCs w:val="17"/>
                <w:lang w:val="tr-TR" w:bidi="ar-SA"/>
              </w:rPr>
              <w:t xml:space="preserve">-i İmrân, 3/159; </w:t>
            </w:r>
            <w:r>
              <w:rPr>
                <w:rFonts w:ascii="Calibri" w:hAnsi="Calibri" w:cs="Calibri" w:eastAsia="Calibri"/>
                <w:b/>
                <w:bCs/>
                <w:noProof/>
                <w:color w:val="475569"/>
                <w:sz w:val="17"/>
                <w:szCs w:val="17"/>
                <w:lang w:val="tr-TR" w:bidi="ar-SA"/>
              </w:rPr>
              <w:t>âyetten</w:t>
            </w:r>
            <w:r>
              <w:rPr>
                <w:rFonts w:ascii="Calibri" w:hAnsi="Calibri" w:cs="Calibri" w:eastAsia="Calibri"/>
                <w:b/>
                <w:bCs/>
                <w:color w:val="475569"/>
                <w:sz w:val="17"/>
                <w:szCs w:val="17"/>
                <w:lang w:val="tr-TR" w:bidi="ar-SA"/>
              </w:rPr>
              <w:t xml:space="preserve"> bölüm]</w:t>
            </w:r>
          </w:p>
        </w:tc>
      </w:tr>
    </w:tbl>
    <w:p>
      <w:pPr>
        <w:keepNext w:val="0"/>
        <w:keepLines/>
        <w:spacing w:before="0" w:after="60" w:line="240" w:lineRule="auto"/>
      </w:pPr>
    </w:p>
    <w:p>
      <w:pPr>
        <w:keepNext w:val="0"/>
        <w:keepLines/>
        <w:spacing w:before="0" w:after="50" w:line="269" w:lineRule="auto"/>
        <w:ind w:left="317" w:hanging="230"/>
        <w:jc w:val="both"/>
      </w:pPr>
      <w:r>
        <w:rPr>
          <w:rFonts w:ascii="Calibri" w:hAnsi="Calibri" w:cs="Calibri" w:eastAsia="Calibri"/>
          <w:b/>
          <w:bCs/>
          <w:noProof/>
          <w:color w:val="1B365D"/>
          <w:sz w:val="20"/>
          <w:szCs w:val="20"/>
          <w:lang w:val="tr-TR" w:bidi="ar-SA"/>
        </w:rPr>
        <w:t xml:space="preserve">▪ </w:t>
      </w:r>
      <w:r>
        <w:rPr>
          <w:rFonts w:ascii="Calibri" w:hAnsi="Calibri" w:cs="Calibri" w:eastAsia="Calibri"/>
          <w:b/>
          <w:bCs/>
          <w:color w:val="141414"/>
          <w:sz w:val="21"/>
          <w:szCs w:val="21"/>
          <w:lang w:val="tr-TR" w:bidi="ar-SA"/>
        </w:rPr>
        <w:t xml:space="preserve">İş yerinde ve yolda: </w:t>
      </w:r>
      <w:r>
        <w:rPr>
          <w:rFonts w:ascii="Calibri" w:hAnsi="Calibri" w:cs="Calibri" w:eastAsia="Calibri"/>
          <w:color w:val="222222"/>
          <w:sz w:val="21"/>
          <w:szCs w:val="21"/>
          <w:lang w:val="tr-TR" w:bidi="ar-SA"/>
        </w:rPr>
        <w:t>Vardiyada haksız bir söz, trafikte bir korna, kasada sabırsız bir müşteri… Gurbette her davranışımız aynı zamanda bir temsildir. Öfkeyle verilen bir cevap, yıllarca kurulan güveni bir anda yıkabilir. Hakkımızı arayacaksak sakinlikle ve meşru yollarla arayalım.</w:t>
      </w:r>
    </w:p>
    <w:p>
      <w:pPr>
        <w:keepNext w:val="0"/>
        <w:keepLines/>
        <w:spacing w:before="0" w:after="50" w:line="269" w:lineRule="auto"/>
        <w:ind w:left="317" w:hanging="230"/>
        <w:jc w:val="both"/>
      </w:pPr>
      <w:r>
        <w:rPr>
          <w:rFonts w:ascii="Calibri" w:hAnsi="Calibri" w:cs="Calibri" w:eastAsia="Calibri"/>
          <w:b/>
          <w:bCs/>
          <w:noProof/>
          <w:color w:val="1B365D"/>
          <w:sz w:val="20"/>
          <w:szCs w:val="20"/>
          <w:lang w:val="tr-TR" w:bidi="ar-SA"/>
        </w:rPr>
        <w:t xml:space="preserve">▪ </w:t>
      </w:r>
      <w:r>
        <w:rPr>
          <w:rFonts w:ascii="Calibri" w:hAnsi="Calibri" w:cs="Calibri" w:eastAsia="Calibri"/>
          <w:b/>
          <w:bCs/>
          <w:color w:val="141414"/>
          <w:sz w:val="21"/>
          <w:szCs w:val="21"/>
          <w:lang w:val="tr-TR" w:bidi="ar-SA"/>
        </w:rPr>
        <w:t xml:space="preserve">Kırıcı ve ırkçı söz karşısında: </w:t>
      </w:r>
      <w:r>
        <w:rPr>
          <w:rFonts w:ascii="Calibri" w:hAnsi="Calibri" w:cs="Calibri" w:eastAsia="Calibri"/>
          <w:noProof/>
          <w:color w:val="222222"/>
          <w:sz w:val="21"/>
          <w:szCs w:val="21"/>
          <w:lang w:val="tr-TR" w:bidi="ar-SA"/>
        </w:rPr>
        <w:t>Rahmân’ın</w:t>
      </w:r>
      <w:r>
        <w:rPr>
          <w:rFonts w:ascii="Calibri" w:hAnsi="Calibri" w:cs="Calibri" w:eastAsia="Calibri"/>
          <w:color w:val="222222"/>
          <w:sz w:val="21"/>
          <w:szCs w:val="21"/>
          <w:lang w:val="tr-TR" w:bidi="ar-SA"/>
        </w:rPr>
        <w:t xml:space="preserve"> kulları, cahiller kendilerine laf attığında «selâm» deyip geçerler. (</w:t>
      </w:r>
      <w:r>
        <w:rPr>
          <w:rFonts w:ascii="Calibri" w:hAnsi="Calibri" w:cs="Calibri" w:eastAsia="Calibri"/>
          <w:noProof/>
          <w:color w:val="222222"/>
          <w:sz w:val="21"/>
          <w:szCs w:val="21"/>
          <w:lang w:val="tr-TR" w:bidi="ar-SA"/>
        </w:rPr>
        <w:t>Furkân</w:t>
      </w:r>
      <w:r>
        <w:rPr>
          <w:rFonts w:ascii="Calibri" w:hAnsi="Calibri" w:cs="Calibri" w:eastAsia="Calibri"/>
          <w:color w:val="222222"/>
          <w:sz w:val="21"/>
          <w:szCs w:val="21"/>
          <w:lang w:val="tr-TR" w:bidi="ar-SA"/>
        </w:rPr>
        <w:t>, 25/63) Bu, zulme göz yummak değil vakarı korumaktır. Ayrımcılığa uğrayan kardeşimiz öfkesini söze ve şiddete değil, meşru şikâyet ve hukuk yollarına yöneltsin.</w:t>
      </w:r>
    </w:p>
    <w:p>
      <w:pPr>
        <w:keepNext w:val="0"/>
        <w:keepLines/>
        <w:spacing w:before="0" w:after="50" w:line="269" w:lineRule="auto"/>
        <w:ind w:left="317" w:hanging="230"/>
        <w:jc w:val="both"/>
      </w:pPr>
      <w:r>
        <w:rPr>
          <w:rFonts w:ascii="Calibri" w:hAnsi="Calibri" w:cs="Calibri" w:eastAsia="Calibri"/>
          <w:b/>
          <w:bCs/>
          <w:noProof/>
          <w:color w:val="1B365D"/>
          <w:sz w:val="20"/>
          <w:szCs w:val="20"/>
          <w:lang w:val="tr-TR" w:bidi="ar-SA"/>
        </w:rPr>
        <w:t xml:space="preserve">▪ </w:t>
      </w:r>
      <w:r>
        <w:rPr>
          <w:rFonts w:ascii="Calibri" w:hAnsi="Calibri" w:cs="Calibri" w:eastAsia="Calibri"/>
          <w:b/>
          <w:bCs/>
          <w:color w:val="141414"/>
          <w:sz w:val="21"/>
          <w:szCs w:val="21"/>
          <w:lang w:val="tr-TR" w:bidi="ar-SA"/>
        </w:rPr>
        <w:t xml:space="preserve">Ekran başında: </w:t>
      </w:r>
      <w:r>
        <w:rPr>
          <w:rFonts w:ascii="Calibri" w:hAnsi="Calibri" w:cs="Calibri" w:eastAsia="Calibri"/>
          <w:color w:val="222222"/>
          <w:sz w:val="21"/>
          <w:szCs w:val="21"/>
          <w:lang w:val="tr-TR" w:bidi="ar-SA"/>
        </w:rPr>
        <w:t>Sosyal medyada öfkeyle yazılan bir yorum sesten daha uzağa gider; silinse bile izini bırakır. Öfkeliyken yazmayalım; yazdıysak göndermeden önce bekleyelim. Bir haberi doğruluğunu araştırmadan paylaşmayalım. (</w:t>
      </w:r>
      <w:r>
        <w:rPr>
          <w:rFonts w:ascii="Calibri" w:hAnsi="Calibri" w:cs="Calibri" w:eastAsia="Calibri"/>
          <w:noProof/>
          <w:color w:val="222222"/>
          <w:sz w:val="21"/>
          <w:szCs w:val="21"/>
          <w:lang w:val="tr-TR" w:bidi="ar-SA"/>
        </w:rPr>
        <w:t>Hucurât</w:t>
      </w:r>
      <w:r>
        <w:rPr>
          <w:rFonts w:ascii="Calibri" w:hAnsi="Calibri" w:cs="Calibri" w:eastAsia="Calibri"/>
          <w:noProof/>
          <w:color w:val="222222"/>
          <w:sz w:val="21"/>
          <w:szCs w:val="21"/>
          <w:lang w:val="tr-TR" w:bidi="ar-SA"/>
        </w:rPr>
        <w:t>, 49/6)</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3F6FA"/>
            <w:tcBorders>
              <w:top w:val="single" w:sz="4" w:space="0" w:color="E2E8F0"/>
              <w:left w:val="single" w:sz="24" w:space="0" w:color="1B365D"/>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365D"/>
                <w:sz w:val="18"/>
                <w:szCs w:val="18"/>
                <w:lang w:val="tr-TR" w:bidi="ar-SA"/>
              </w:rPr>
              <w:t>🧳 GURBETTEN BİR TABLO</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Temsilî bir sahne: Kasadaki sabır</w:t>
            </w:r>
          </w:p>
          <w:p>
            <w:pPr>
              <w:keepNext w:val="0"/>
              <w:keepLines/>
              <w:spacing w:before="20" w:after="30" w:line="269" w:lineRule="auto"/>
              <w:jc w:val="both"/>
            </w:pPr>
            <w:r>
              <w:rPr>
                <w:rFonts w:ascii="Calibri" w:hAnsi="Calibri" w:cs="Calibri" w:eastAsia="Calibri"/>
                <w:color w:val="222222"/>
                <w:sz w:val="20"/>
                <w:szCs w:val="20"/>
                <w:lang w:val="tr-TR" w:bidi="ar-SA"/>
              </w:rPr>
              <w:t>Akşam saatinde kalabalık bir markette kasada çalışan bir kardeşimiz, sıra uzadığı için sinirlenen bir müşterinin aşağılayıcı sözlerine muhatap olur. İçinden sert bir cevap vermek geçer; ama «</w:t>
            </w:r>
            <w:r>
              <w:rPr>
                <w:rFonts w:ascii="Calibri" w:hAnsi="Calibri" w:cs="Calibri" w:eastAsia="Calibri"/>
                <w:noProof/>
                <w:color w:val="222222"/>
                <w:sz w:val="20"/>
                <w:szCs w:val="20"/>
                <w:lang w:val="tr-TR" w:bidi="ar-SA"/>
              </w:rPr>
              <w:t>Eûzü</w:t>
            </w:r>
            <w:r>
              <w:rPr>
                <w:rFonts w:ascii="Calibri" w:hAnsi="Calibri" w:cs="Calibri" w:eastAsia="Calibri"/>
                <w:color w:val="222222"/>
                <w:sz w:val="20"/>
                <w:szCs w:val="20"/>
                <w:lang w:val="tr-TR" w:bidi="ar-SA"/>
              </w:rPr>
              <w:t xml:space="preserve"> billâh» der, sesini yükseltmeden işini bitirir ve müşteriyi «İyi akşamlar» diyerek uğurlar. Ertesi gün aynı müşteri kasaya gelip özür diler. </w:t>
            </w:r>
            <w:r>
              <w:rPr>
                <w:rFonts w:ascii="Calibri" w:hAnsi="Calibri" w:cs="Calibri" w:eastAsia="Calibri"/>
                <w:b/>
                <w:bCs/>
                <w:color w:val="141414"/>
                <w:sz w:val="20"/>
                <w:szCs w:val="20"/>
                <w:lang w:val="tr-TR" w:bidi="ar-SA"/>
              </w:rPr>
              <w:t>Her gün böyle bitmeyebilir; ama sakin kalan, kendi onurunu ve temsil ettiği ahlâkı korumuş olur.</w:t>
            </w:r>
          </w:p>
          <w:p>
            <w:pPr>
              <w:keepNext w:val="0"/>
              <w:keepLines/>
              <w:spacing w:before="20" w:after="10" w:line="240" w:lineRule="auto"/>
              <w:jc w:val="right"/>
            </w:pPr>
            <w:r>
              <w:rPr>
                <w:rFonts w:ascii="Calibri" w:hAnsi="Calibri" w:cs="Calibri" w:eastAsia="Calibri"/>
                <w:b/>
                <w:bCs/>
                <w:color w:val="475569"/>
                <w:sz w:val="17"/>
                <w:szCs w:val="17"/>
                <w:lang w:val="tr-TR" w:bidi="ar-SA"/>
              </w:rPr>
              <w:t>[Temsilî örnektir; yaşanmış olay olarak anlatılmaz]</w:t>
            </w:r>
          </w:p>
        </w:tc>
      </w:tr>
    </w:tbl>
    <w:p>
      <w:pPr>
        <w:keepNext w:val="0"/>
        <w:keepLines/>
        <w:spacing w:before="0" w:after="60" w:line="240" w:lineRule="auto"/>
      </w:pPr>
    </w:p>
    <w:p>
      <w:pPr>
        <w:keepNext w:val="0"/>
        <w:keepLines/>
        <w:spacing w:before="0" w:after="50" w:line="269" w:lineRule="auto"/>
        <w:ind w:left="317" w:hanging="230"/>
        <w:jc w:val="both"/>
      </w:pPr>
      <w:r>
        <w:rPr>
          <w:rFonts w:ascii="Calibri" w:hAnsi="Calibri" w:cs="Calibri" w:eastAsia="Calibri"/>
          <w:b/>
          <w:bCs/>
          <w:noProof/>
          <w:color w:val="1B365D"/>
          <w:sz w:val="20"/>
          <w:szCs w:val="20"/>
          <w:lang w:val="tr-TR" w:bidi="ar-SA"/>
        </w:rPr>
        <w:t xml:space="preserve">▪ </w:t>
      </w:r>
      <w:r>
        <w:rPr>
          <w:rFonts w:ascii="Calibri" w:hAnsi="Calibri" w:cs="Calibri" w:eastAsia="Calibri"/>
          <w:b/>
          <w:bCs/>
          <w:color w:val="141414"/>
          <w:sz w:val="21"/>
          <w:szCs w:val="21"/>
          <w:lang w:val="tr-TR" w:bidi="ar-SA"/>
        </w:rPr>
        <w:t xml:space="preserve">Cemaat ve dernek içinde: </w:t>
      </w:r>
      <w:r>
        <w:rPr>
          <w:rFonts w:ascii="Calibri" w:hAnsi="Calibri" w:cs="Calibri" w:eastAsia="Calibri"/>
          <w:color w:val="222222"/>
          <w:sz w:val="21"/>
          <w:szCs w:val="21"/>
          <w:lang w:val="tr-TR" w:bidi="ar-SA"/>
        </w:rPr>
        <w:t>Toplantıda bir fikir ayrılığı, hizmette bir kırgınlık… Camimizin huzurunu kişisel öfkemize kurban etmeyelim. Fikre itiraz edelim, kişiyi incitmeyelim.</w:t>
      </w:r>
    </w:p>
    <w:p>
      <w:pPr>
        <w:keepNext w:val="0"/>
        <w:keepLines/>
        <w:spacing w:before="0" w:after="50" w:line="269" w:lineRule="auto"/>
        <w:ind w:left="317" w:hanging="230"/>
        <w:jc w:val="both"/>
      </w:pPr>
      <w:r>
        <w:rPr>
          <w:rFonts w:ascii="Calibri" w:hAnsi="Calibri" w:cs="Calibri" w:eastAsia="Calibri"/>
          <w:b/>
          <w:bCs/>
          <w:noProof/>
          <w:color w:val="1B365D"/>
          <w:sz w:val="20"/>
          <w:szCs w:val="20"/>
          <w:lang w:val="tr-TR" w:bidi="ar-SA"/>
        </w:rPr>
        <w:t xml:space="preserve">▪ </w:t>
      </w:r>
      <w:r>
        <w:rPr>
          <w:rFonts w:ascii="Calibri" w:hAnsi="Calibri" w:cs="Calibri" w:eastAsia="Calibri"/>
          <w:b/>
          <w:bCs/>
          <w:color w:val="141414"/>
          <w:sz w:val="21"/>
          <w:szCs w:val="21"/>
          <w:lang w:val="tr-TR" w:bidi="ar-SA"/>
        </w:rPr>
        <w:t xml:space="preserve">Küslükte üç gün sınırı: </w:t>
      </w:r>
      <w:r>
        <w:rPr>
          <w:rFonts w:ascii="Calibri" w:hAnsi="Calibri" w:cs="Calibri" w:eastAsia="Calibri"/>
          <w:color w:val="222222"/>
          <w:sz w:val="21"/>
          <w:szCs w:val="21"/>
          <w:lang w:val="tr-TR" w:bidi="ar-SA"/>
        </w:rPr>
        <w:t>Peygamberimiz, bir Müslümanın kardeşine üç günden fazla küs durmasının helâl olmadığını; karşılaştıklarında yüz çeviren iki kişiden hayırlısının önce selâm veren olduğunu bildirmiştir. (Buhârî, Edeb, 62) Pazartesi ve perşembe günleri amellerin arz edildiğini, aralarında düşmanlık bulunan iki kişi için ise «Bu ikisi barışıncaya kadar bekleyin» denildiğini de haber vermiştir. (Müslim, Birr, 35)</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tr-TR" w:bidi="ar-SA"/>
        </w:rPr>
        <w:t xml:space="preserve"> IX. KÜRSÜDEN KALBE: KİNSİZ BİR GÖNÜL VE YEDİ SÖZ</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tr-TR" w:bidi="ar-SA"/>
        </w:rPr>
        <w:t xml:space="preserve">🎙️ </w:t>
      </w:r>
      <w:r>
        <w:rPr>
          <w:rFonts w:ascii="Calibri" w:hAnsi="Calibri" w:cs="Calibri" w:eastAsia="Calibri"/>
          <w:b/>
          <w:bCs/>
          <w:i/>
          <w:iCs/>
          <w:color w:val="8B1E1E"/>
          <w:sz w:val="22"/>
          <w:szCs w:val="22"/>
          <w:lang w:val="tr-TR" w:bidi="ar-SA"/>
        </w:rPr>
        <w:t>Aziz cemaat! Bugün kime karşı kalbimizde bir düğüm var?</w:t>
      </w:r>
    </w:p>
    <w:p>
      <w:pPr>
        <w:keepNext w:val="0"/>
        <w:keepLines/>
        <w:spacing w:before="0" w:after="70" w:line="276" w:lineRule="auto"/>
        <w:jc w:val="both"/>
      </w:pPr>
      <w:r>
        <w:rPr>
          <w:rFonts w:ascii="Calibri" w:hAnsi="Calibri" w:cs="Calibri" w:eastAsia="Calibri"/>
          <w:color w:val="222222"/>
          <w:sz w:val="21"/>
          <w:szCs w:val="21"/>
          <w:lang w:val="tr-TR" w:bidi="ar-SA"/>
        </w:rPr>
        <w:t>Şimdi bir an düşünelim. Belki yıllardır konuşmadığımız bir kardeşimiz, bir akrabamız, eski bir ortağımız var. Belki biri bize haksızlık etti; belki de biz birinin kalbini kırdık ve özür dilemeyi gururumuza yediremedik. Ömür, küslüklerin bekleyebileceği kadar uzun değildir. Nice insan barışmak için yola çıktığında karşısında bir mezar taşı bulmuştur.</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Kinsiz sabah, kinsiz akşam</w:t>
            </w:r>
          </w:p>
          <w:p>
            <w:pPr>
              <w:keepNext/>
              <w:keepLines/>
              <w:spacing w:before="60" w:after="60" w:line="360" w:lineRule="auto"/>
              <w:jc w:val="center"/>
              <w:bidi/>
            </w:pPr>
            <w:r>
              <w:rPr>
                <w:rFonts w:ascii="Amiri" w:hAnsi="Amiri" w:cs="Amiri" w:eastAsia="Amiri"/>
                <w:b/>
                <w:bCs/>
                <w:color w:val="1B5E20"/>
                <w:sz w:val="46"/>
                <w:szCs w:val="46"/>
                <w:rtl/>
                <w:cs/>
                <w:lang w:val="ar-SA" w:bidi="ar-SA"/>
              </w:rPr>
              <w:t>يَا بُنَيَّ، إِنْ قَدَرْتَ أَنْ تُصْبِحَ وَتُمْسِيَ لَيْسَ فِي قَلْبِكَ غِشٌّ لِأَحَدٍ فَافْعَلْ</w:t>
            </w:r>
          </w:p>
          <w:p>
            <w:pPr>
              <w:keepNext/>
              <w:keepLines/>
              <w:spacing w:before="60" w:after="60" w:line="360" w:lineRule="auto"/>
              <w:jc w:val="center"/>
              <w:bidi/>
            </w:pPr>
            <w:r>
              <w:rPr>
                <w:rFonts w:ascii="Amiri" w:hAnsi="Amiri" w:cs="Amiri" w:eastAsia="Amiri"/>
                <w:b/>
                <w:bCs/>
                <w:color w:val="1B5E20"/>
                <w:sz w:val="46"/>
                <w:szCs w:val="46"/>
                <w:rtl/>
                <w:cs/>
                <w:lang w:val="ar-SA" w:bidi="ar-SA"/>
              </w:rPr>
              <w:t>وَذَلِكَ مِنْ سُنَّتِي، وَمَنْ أَحْيَا سُنَّتِي فَقَدْ أَحَبَّنِي</w:t>
            </w:r>
          </w:p>
          <w:p>
            <w:pPr>
              <w:keepNext w:val="0"/>
              <w:keepLines/>
              <w:spacing w:before="20" w:after="30" w:line="269" w:lineRule="auto"/>
              <w:jc w:val="both"/>
            </w:pPr>
            <w:r>
              <w:rPr>
                <w:rFonts w:ascii="Calibri" w:hAnsi="Calibri" w:cs="Calibri" w:eastAsia="Calibri"/>
                <w:i/>
                <w:iCs/>
                <w:color w:val="222222"/>
                <w:sz w:val="20"/>
                <w:szCs w:val="20"/>
                <w:lang w:val="tr-TR" w:bidi="ar-SA"/>
              </w:rPr>
              <w:t>Yavrucuğum! Kalbinde hiç kimseye karşı kin ve kötü niyet taşımadan sabahlayıp akşamlayabilirsen bunu yap. Bu benim sünnetimdir. Kim benim sünnetimi yaşatırsa beni sevmiş olur.</w:t>
            </w:r>
          </w:p>
          <w:p>
            <w:pPr>
              <w:keepNext w:val="0"/>
              <w:keepLines/>
              <w:spacing w:before="20" w:after="10" w:line="240" w:lineRule="auto"/>
              <w:jc w:val="right"/>
            </w:pPr>
            <w:r>
              <w:rPr>
                <w:rFonts w:ascii="Calibri" w:hAnsi="Calibri" w:cs="Calibri" w:eastAsia="Calibri"/>
                <w:b/>
                <w:bCs/>
                <w:color w:val="475569"/>
                <w:sz w:val="17"/>
                <w:szCs w:val="17"/>
                <w:lang w:val="tr-TR" w:bidi="ar-SA"/>
              </w:rPr>
              <w:t>[Tirmizî, İlim, 16 (2678); Tirmizî «</w:t>
            </w:r>
            <w:r>
              <w:rPr>
                <w:rFonts w:ascii="Calibri" w:hAnsi="Calibri" w:cs="Calibri" w:eastAsia="Calibri"/>
                <w:b/>
                <w:bCs/>
                <w:noProof/>
                <w:color w:val="475569"/>
                <w:sz w:val="17"/>
                <w:szCs w:val="17"/>
                <w:lang w:val="tr-TR" w:bidi="ar-SA"/>
              </w:rPr>
              <w:t>hasen-garîb</w:t>
            </w:r>
            <w:r>
              <w:rPr>
                <w:rFonts w:ascii="Calibri" w:hAnsi="Calibri" w:cs="Calibri" w:eastAsia="Calibri"/>
                <w:b/>
                <w:bCs/>
                <w:color w:val="475569"/>
                <w:sz w:val="17"/>
                <w:szCs w:val="17"/>
                <w:lang w:val="tr-TR" w:bidi="ar-SA"/>
              </w:rPr>
              <w:t>» demiştir; rivayetten bölüm]</w:t>
            </w:r>
          </w:p>
        </w:tc>
      </w:tr>
    </w:tbl>
    <w:p>
      <w:pPr>
        <w:keepNext w:val="0"/>
        <w:keepLines/>
        <w:spacing w:before="0" w:after="60" w:line="240" w:lineRule="auto"/>
      </w:pPr>
    </w:p>
    <w:tbl>
      <w:tblPr>
        <w:tblW w:type="auto" w:w="0"/>
        <w:jc w:val="center"/>
        <w:tblLayout w:type="fixed"/>
        <w:tblLook w:firstColumn="1" w:firstRow="1" w:lastColumn="0" w:lastRow="0" w:noHBand="0" w:noVBand="1" w:val="04A0"/>
      </w:tblPr>
      <w:tblGrid>
        <w:gridCol w:w="4801"/>
        <w:gridCol w:w="4801"/>
      </w:tblGrid>
      <w:tr>
        <w:trPr>
          <w:tblHeader/>
          <w:cantSplit/>
        </w:trPr>
        <w:tc>
          <w:tcPr>
            <w:tcW w:type="dxa" w:w="9602"/>
            <w:gridSpan w:val="2"/>
            <w:shd w:val="clear" w:color="auto" w:fill="0F2C59"/>
            <w:tcBorders>
              <w:top w:val="single" w:sz="8" w:space="0" w:color="0F2C59"/>
              <w:left w:val="single" w:sz="8" w:space="0" w:color="0F2C59"/>
              <w:bottom w:val="single" w:sz="10" w:space="0" w:color="0F2C59"/>
              <w:right w:val="single" w:sz="8" w:space="0" w:color="0F2C59"/>
            </w:tcBorders>
            <w:tcMar>
              <w:top w:w="50" w:type="dxa"/>
              <w:left w:w="80" w:type="dxa"/>
              <w:bottom w:w="50" w:type="dxa"/>
              <w:right w:w="80" w:type="dxa"/>
            </w:tcMar>
          </w:tcPr>
          <w:p>
            <w:pPr>
              <w:keepNext w:val="0"/>
              <w:keepLines/>
              <w:spacing w:before="0" w:after="0" w:line="240" w:lineRule="auto"/>
              <w:jc w:val="center"/>
            </w:pPr>
            <w:r>
              <w:rPr>
                <w:rFonts w:ascii="Calibri" w:hAnsi="Calibri" w:cs="Calibri" w:eastAsia="Calibri"/>
                <w:b/>
                <w:bCs/>
                <w:color w:val="FFFFFF"/>
                <w:sz w:val="19"/>
                <w:szCs w:val="19"/>
                <w:lang w:val="tr-TR" w:bidi="ar-SA"/>
              </w:rPr>
              <w:t>ÖFKE VE AF İÇİN YEDİ SÖZ — evimizin görünür bir yerine asalım</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tr-TR" w:bidi="ar-SA"/>
              </w:rPr>
              <w:t>1</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tr-TR" w:bidi="ar-SA"/>
              </w:rPr>
              <w:t xml:space="preserve">Öfkelendiğimde susacağım. </w:t>
            </w:r>
            <w:r>
              <w:rPr>
                <w:rFonts w:ascii="Calibri" w:hAnsi="Calibri" w:cs="Calibri" w:eastAsia="Calibri"/>
                <w:color w:val="2D2D2D"/>
                <w:sz w:val="19"/>
                <w:szCs w:val="19"/>
                <w:lang w:val="tr-TR" w:bidi="ar-SA"/>
              </w:rPr>
              <w:t>Sözümü öfkem dinene kadar erteleyecek, kırıcı kelimeyi dilimden çıkarmayacağım.</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tr-TR" w:bidi="ar-SA"/>
              </w:rPr>
              <w:t>2</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tr-TR" w:bidi="ar-SA"/>
              </w:rPr>
              <w:t xml:space="preserve">Allah’a sığınacağım. </w:t>
            </w:r>
            <w:r>
              <w:rPr>
                <w:rFonts w:ascii="Calibri" w:hAnsi="Calibri" w:cs="Calibri" w:eastAsia="Calibri"/>
                <w:noProof/>
                <w:color w:val="2D2D2D"/>
                <w:sz w:val="19"/>
                <w:szCs w:val="19"/>
                <w:lang w:val="tr-TR" w:bidi="ar-SA"/>
              </w:rPr>
              <w:t>«</w:t>
            </w:r>
            <w:r>
              <w:rPr>
                <w:rFonts w:ascii="Calibri" w:hAnsi="Calibri" w:cs="Calibri" w:eastAsia="Calibri"/>
                <w:noProof/>
                <w:color w:val="2D2D2D"/>
                <w:sz w:val="19"/>
                <w:szCs w:val="19"/>
                <w:lang w:val="tr-TR" w:bidi="ar-SA"/>
              </w:rPr>
              <w:t>Eûzü</w:t>
            </w:r>
            <w:r>
              <w:rPr>
                <w:rFonts w:ascii="Calibri" w:hAnsi="Calibri" w:cs="Calibri" w:eastAsia="Calibri"/>
                <w:color w:val="2D2D2D"/>
                <w:sz w:val="19"/>
                <w:szCs w:val="19"/>
                <w:lang w:val="tr-TR" w:bidi="ar-SA"/>
              </w:rPr>
              <w:t xml:space="preserve"> billâhi </w:t>
            </w:r>
            <w:r>
              <w:rPr>
                <w:rFonts w:ascii="Calibri" w:hAnsi="Calibri" w:cs="Calibri" w:eastAsia="Calibri"/>
                <w:noProof/>
                <w:color w:val="2D2D2D"/>
                <w:sz w:val="19"/>
                <w:szCs w:val="19"/>
                <w:lang w:val="tr-TR" w:bidi="ar-SA"/>
              </w:rPr>
              <w:t>mine’ş-şeytâni’r-racîm</w:t>
            </w:r>
            <w:r>
              <w:rPr>
                <w:rFonts w:ascii="Calibri" w:hAnsi="Calibri" w:cs="Calibri" w:eastAsia="Calibri"/>
                <w:color w:val="2D2D2D"/>
                <w:sz w:val="19"/>
                <w:szCs w:val="19"/>
                <w:lang w:val="tr-TR" w:bidi="ar-SA"/>
              </w:rPr>
              <w:t>» diyerek öfkemi Rabbime havale edeceğim.</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tr-TR" w:bidi="ar-SA"/>
              </w:rPr>
              <w:t>3</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tr-TR" w:bidi="ar-SA"/>
              </w:rPr>
              <w:t xml:space="preserve">Yerimi ve hâlimi değiştireceğim. </w:t>
            </w:r>
            <w:r>
              <w:rPr>
                <w:rFonts w:ascii="Calibri" w:hAnsi="Calibri" w:cs="Calibri" w:eastAsia="Calibri"/>
                <w:color w:val="2D2D2D"/>
                <w:sz w:val="19"/>
                <w:szCs w:val="19"/>
                <w:lang w:val="tr-TR" w:bidi="ar-SA"/>
              </w:rPr>
              <w:t>Ayaktaysam oturacak, gerekirse ortamdan çıkıp abdest alacak, kendime zaman tanıyacağım.</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tr-TR" w:bidi="ar-SA"/>
              </w:rPr>
              <w:t>4</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tr-TR" w:bidi="ar-SA"/>
              </w:rPr>
              <w:t xml:space="preserve">Kararı sakin bir saate bırakacağım. </w:t>
            </w:r>
            <w:r>
              <w:rPr>
                <w:rFonts w:ascii="Calibri" w:hAnsi="Calibri" w:cs="Calibri" w:eastAsia="Calibri"/>
                <w:color w:val="2D2D2D"/>
                <w:sz w:val="19"/>
                <w:szCs w:val="19"/>
                <w:lang w:val="tr-TR" w:bidi="ar-SA"/>
              </w:rPr>
              <w:t>Öfkeyle yemin etmeyecek, ayrılık sözü söylemeyecek, mesaj göndermeyecek, karar vermeyeceğim.</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tr-TR" w:bidi="ar-SA"/>
              </w:rPr>
              <w:t>5</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tr-TR" w:bidi="ar-SA"/>
              </w:rPr>
              <w:t xml:space="preserve">Evimde sesimi yükseltmeyeceğim. </w:t>
            </w:r>
            <w:r>
              <w:rPr>
                <w:rFonts w:ascii="Calibri" w:hAnsi="Calibri" w:cs="Calibri" w:eastAsia="Calibri"/>
                <w:color w:val="2D2D2D"/>
                <w:sz w:val="19"/>
                <w:szCs w:val="19"/>
                <w:lang w:val="tr-TR" w:bidi="ar-SA"/>
              </w:rPr>
              <w:t>Eşime ve çocuğuma bağırmayacak, el kaldırmayacak, onları aşağılamayacağım.</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tr-TR" w:bidi="ar-SA"/>
              </w:rPr>
              <w:t>6</w:t>
            </w:r>
          </w:p>
        </w:tc>
        <w:tc>
          <w:tcPr>
            <w:tcW w:type="dxa" w:w="8899"/>
            <w:shd w:val="clear" w:color="auto" w:fill="F8FAFC"/>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tr-TR" w:bidi="ar-SA"/>
              </w:rPr>
              <w:t xml:space="preserve">Üç günden fazla küs kalmayacağım. </w:t>
            </w:r>
            <w:r>
              <w:rPr>
                <w:rFonts w:ascii="Calibri" w:hAnsi="Calibri" w:cs="Calibri" w:eastAsia="Calibri"/>
                <w:color w:val="2D2D2D"/>
                <w:sz w:val="19"/>
                <w:szCs w:val="19"/>
                <w:lang w:val="tr-TR" w:bidi="ar-SA"/>
              </w:rPr>
              <w:t>Kırgın olduğum kişiye ilk selâmı ben vereceğim; özür dilemekten ve özrü kabul etmekten kaçınmayacağım.</w:t>
            </w:r>
          </w:p>
        </w:tc>
      </w:tr>
      <w:tr>
        <w:trPr>
          <w:cantSplit/>
        </w:trPr>
        <w:tc>
          <w:tcPr>
            <w:tcW w:type="dxa" w:w="605"/>
            <w:shd w:val="clear" w:color="auto" w:fill="EEF2F6"/>
            <w:tcBorders>
              <w:top w:val="single" w:sz="4" w:space="0" w:color="CBD5E1"/>
              <w:left w:val="single" w:sz="8" w:space="0" w:color="0F2C59"/>
              <w:bottom w:val="single" w:sz="4" w:space="0" w:color="CBD5E1"/>
              <w:right w:val="single" w:sz="4" w:space="0" w:color="CBD5E1"/>
            </w:tcBorders>
            <w:tcMar>
              <w:top w:w="40" w:type="dxa"/>
              <w:left w:w="30" w:type="dxa"/>
              <w:bottom w:w="40" w:type="dxa"/>
              <w:right w:w="30" w:type="dxa"/>
            </w:tcMar>
          </w:tcPr>
          <w:p>
            <w:pPr>
              <w:keepNext w:val="0"/>
              <w:keepLines/>
              <w:spacing w:before="0" w:after="0" w:line="240" w:lineRule="auto"/>
              <w:jc w:val="center"/>
            </w:pPr>
            <w:r>
              <w:rPr>
                <w:rFonts w:ascii="Calibri" w:hAnsi="Calibri" w:cs="Calibri" w:eastAsia="Calibri"/>
                <w:b/>
                <w:bCs/>
                <w:noProof/>
                <w:color w:val="0F2C59"/>
                <w:sz w:val="20"/>
                <w:szCs w:val="20"/>
                <w:lang w:val="tr-TR" w:bidi="ar-SA"/>
              </w:rPr>
              <w:t>7</w:t>
            </w:r>
          </w:p>
        </w:tc>
        <w:tc>
          <w:tcPr>
            <w:tcW w:type="dxa" w:w="8899"/>
            <w:shd w:val="clear" w:color="auto" w:fill="FFFFFF"/>
            <w:tcBorders>
              <w:top w:val="single" w:sz="4" w:space="0" w:color="CBD5E1"/>
              <w:left w:val="single" w:sz="4" w:space="0" w:color="CBD5E1"/>
              <w:bottom w:val="single" w:sz="4" w:space="0" w:color="CBD5E1"/>
              <w:right w:val="single" w:sz="8" w:space="0" w:color="0F2C59"/>
            </w:tcBorders>
            <w:tcMar>
              <w:top w:w="40" w:type="dxa"/>
              <w:left w:w="70" w:type="dxa"/>
              <w:bottom w:w="40" w:type="dxa"/>
              <w:right w:w="70" w:type="dxa"/>
            </w:tcMar>
          </w:tcPr>
          <w:p>
            <w:pPr>
              <w:keepNext w:val="0"/>
              <w:keepLines/>
              <w:spacing w:before="0" w:after="0" w:line="259" w:lineRule="auto"/>
              <w:jc w:val="both"/>
            </w:pPr>
            <w:r>
              <w:rPr>
                <w:rFonts w:ascii="Calibri" w:hAnsi="Calibri" w:cs="Calibri" w:eastAsia="Calibri"/>
                <w:b/>
                <w:bCs/>
                <w:color w:val="0F2C59"/>
                <w:sz w:val="19"/>
                <w:szCs w:val="19"/>
                <w:lang w:val="tr-TR" w:bidi="ar-SA"/>
              </w:rPr>
              <w:t xml:space="preserve">Her gece kalbimi temizleyeceğim. </w:t>
            </w:r>
            <w:r>
              <w:rPr>
                <w:rFonts w:ascii="Calibri" w:hAnsi="Calibri" w:cs="Calibri" w:eastAsia="Calibri"/>
                <w:color w:val="2D2D2D"/>
                <w:sz w:val="19"/>
                <w:szCs w:val="19"/>
                <w:lang w:val="tr-TR" w:bidi="ar-SA"/>
              </w:rPr>
              <w:t>Kimseye kin tutmadan uyumaya niyet edecek, beni incitenlerin hidayeti için de dua edeceğim.</w:t>
            </w:r>
          </w:p>
        </w:tc>
      </w:tr>
    </w:tbl>
    <w:p>
      <w:pPr>
        <w:keepNext w:val="0"/>
        <w:keepLines/>
        <w:spacing w:before="0" w:after="60"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6FBF7"/>
            <w:tcBorders>
              <w:top w:val="single" w:sz="4" w:space="0" w:color="E2E8F0"/>
              <w:left w:val="single" w:sz="24" w:space="0" w:color="1B5E20"/>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1B5E20"/>
                <w:sz w:val="18"/>
                <w:szCs w:val="18"/>
                <w:lang w:val="tr-TR" w:bidi="ar-SA"/>
              </w:rPr>
              <w:t>📜 HADÎS-İ ŞERÎF</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Affın kazandırdığı izzet</w:t>
            </w:r>
          </w:p>
          <w:p>
            <w:pPr>
              <w:keepNext/>
              <w:keepLines/>
              <w:spacing w:before="60" w:after="60" w:line="360" w:lineRule="auto"/>
              <w:jc w:val="center"/>
              <w:bidi/>
            </w:pPr>
            <w:r>
              <w:rPr>
                <w:rFonts w:ascii="Amiri" w:hAnsi="Amiri" w:cs="Amiri" w:eastAsia="Amiri"/>
                <w:b/>
                <w:bCs/>
                <w:color w:val="1B5E20"/>
                <w:sz w:val="46"/>
                <w:szCs w:val="46"/>
                <w:rtl/>
                <w:cs/>
                <w:lang w:val="ar-SA" w:bidi="ar-SA"/>
              </w:rPr>
              <w:t>وَمَا زَادَ اللَّهُ عَبْدًا بِعَفْوٍ إِلَّا عِزًّا</w:t>
            </w:r>
          </w:p>
          <w:p>
            <w:pPr>
              <w:keepNext w:val="0"/>
              <w:keepLines/>
              <w:spacing w:before="20" w:after="30" w:line="269" w:lineRule="auto"/>
              <w:jc w:val="both"/>
            </w:pPr>
            <w:r>
              <w:rPr>
                <w:rFonts w:ascii="Calibri" w:hAnsi="Calibri" w:cs="Calibri" w:eastAsia="Calibri"/>
                <w:i/>
                <w:iCs/>
                <w:color w:val="222222"/>
                <w:sz w:val="20"/>
                <w:szCs w:val="20"/>
                <w:lang w:val="tr-TR" w:bidi="ar-SA"/>
              </w:rPr>
              <w:t>Allah, affeden bir kulunun ancak izzetini ve şerefini artırır.</w:t>
            </w:r>
          </w:p>
          <w:p>
            <w:pPr>
              <w:keepNext w:val="0"/>
              <w:keepLines/>
              <w:spacing w:before="20" w:after="10" w:line="240" w:lineRule="auto"/>
              <w:jc w:val="right"/>
            </w:pPr>
            <w:r>
              <w:rPr>
                <w:rFonts w:ascii="Calibri" w:hAnsi="Calibri" w:cs="Calibri" w:eastAsia="Calibri"/>
                <w:b/>
                <w:bCs/>
                <w:color w:val="475569"/>
                <w:sz w:val="17"/>
                <w:szCs w:val="17"/>
                <w:lang w:val="tr-TR" w:bidi="ar-SA"/>
              </w:rPr>
              <w:t>[Müslim, Birr, 69 (2588); rivayetten bölüm]</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b/>
          <w:bCs/>
          <w:color w:val="141414"/>
          <w:sz w:val="21"/>
          <w:szCs w:val="21"/>
          <w:lang w:val="tr-TR" w:bidi="ar-SA"/>
        </w:rPr>
        <w:t>Öfke kalpler arasına mesafe koyar; af o mesafeyi kapatır.</w:t>
      </w:r>
      <w:r>
        <w:rPr>
          <w:rFonts w:ascii="Calibri" w:hAnsi="Calibri" w:cs="Calibri" w:eastAsia="Calibri"/>
          <w:color w:val="222222"/>
          <w:sz w:val="21"/>
          <w:szCs w:val="21"/>
          <w:lang w:val="tr-TR" w:bidi="ar-SA"/>
        </w:rPr>
        <w:t xml:space="preserve"> Bu Cuma’dan çıkarken zihnimizde bir isim olsun: Arayacağımız, selâm vereceğimiz, helâllik dileyeceğimiz insanın adı. Şimdi bu niyetle Rabbimize yönelelim.</w:t>
      </w:r>
    </w:p>
    <w:p>
      <w:pPr>
        <w:keepNext/>
        <w:keepLines/>
        <w:pageBreakBefore/>
        <w:spacing w:before="40" w:after="80" w:line="240" w:lineRule="auto"/>
        <w:pBdr>
          <w:left w:val="single" w:sz="24" w:space="8" w:color="1B365D"/>
          <w:bottom w:val="single" w:sz="6" w:space="2" w:color="1B365D"/>
        </w:pBdr>
        <w:shd w:val="clear" w:color="auto" w:fill="F3F6FA"/>
        <w:outlineLvl w:val="0"/>
      </w:pPr>
      <w:r>
        <w:rPr>
          <w:rFonts w:ascii="Georgia" w:hAnsi="Georgia" w:cs="Georgia" w:eastAsia="Georgia"/>
          <w:b/>
          <w:bCs/>
          <w:color w:val="1B365D"/>
          <w:sz w:val="25"/>
          <w:szCs w:val="25"/>
          <w:lang w:val="tr-TR" w:bidi="ar-SA"/>
        </w:rPr>
        <w:t xml:space="preserve"> GURBETTE KÜRSÜ HATİMİ VE CEMAAT NİYAZI</w:t>
      </w:r>
    </w:p>
    <w:p>
      <w:pPr>
        <w:keepNext/>
        <w:keepLines/>
        <w:spacing w:before="80" w:after="50" w:line="252" w:lineRule="auto"/>
        <w:ind w:left="173"/>
        <w:jc w:val="left"/>
        <w:pBdr>
          <w:left w:val="single" w:sz="14" w:space="8" w:color="8B1E1E"/>
        </w:pBdr>
      </w:pPr>
      <w:r>
        <w:rPr>
          <w:rFonts w:ascii="Calibri" w:hAnsi="Calibri" w:cs="Calibri" w:eastAsia="Calibri"/>
          <w:noProof/>
          <w:color w:val="8B1E1E"/>
          <w:sz w:val="19"/>
          <w:szCs w:val="19"/>
          <w:lang w:val="tr-TR" w:bidi="ar-SA"/>
        </w:rPr>
        <w:t xml:space="preserve">🎙️ </w:t>
      </w:r>
      <w:r>
        <w:rPr>
          <w:rFonts w:ascii="Calibri" w:hAnsi="Calibri" w:cs="Calibri" w:eastAsia="Calibri"/>
          <w:b/>
          <w:bCs/>
          <w:i/>
          <w:iCs/>
          <w:color w:val="8B1E1E"/>
          <w:sz w:val="22"/>
          <w:szCs w:val="22"/>
          <w:lang w:val="tr-TR" w:bidi="ar-SA"/>
        </w:rPr>
        <w:t>Kıymetli kardeşlerim! Gönüllerimizi Rabbimize açalım.</w:t>
      </w: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0695C"/>
                <w:sz w:val="18"/>
                <w:szCs w:val="18"/>
                <w:lang w:val="tr-TR" w:bidi="ar-SA"/>
              </w:rPr>
              <w:t>🤲 KÜRSÜ DUASI</w:t>
            </w:r>
            <w:r>
              <w:rPr>
                <w:rFonts w:ascii="Calibri" w:hAnsi="Calibri" w:cs="Calibri" w:eastAsia="Calibri"/>
                <w:noProof/>
                <w:color w:val="646464"/>
                <w:sz w:val="18"/>
                <w:szCs w:val="18"/>
                <w:lang w:val="tr-TR" w:bidi="ar-SA"/>
              </w:rPr>
              <w:t xml:space="preserve"> — </w:t>
            </w:r>
            <w:r>
              <w:rPr>
                <w:rFonts w:ascii="Calibri" w:hAnsi="Calibri" w:cs="Calibri" w:eastAsia="Calibri"/>
                <w:b/>
                <w:bCs/>
                <w:noProof/>
                <w:color w:val="141414"/>
                <w:sz w:val="20"/>
                <w:szCs w:val="20"/>
                <w:lang w:val="tr-TR" w:bidi="ar-SA"/>
              </w:rPr>
              <w:t>İstiâze</w:t>
            </w:r>
            <w:r>
              <w:rPr>
                <w:rFonts w:ascii="Calibri" w:hAnsi="Calibri" w:cs="Calibri" w:eastAsia="Calibri"/>
                <w:b/>
                <w:bCs/>
                <w:color w:val="141414"/>
                <w:sz w:val="20"/>
                <w:szCs w:val="20"/>
                <w:lang w:val="tr-TR" w:bidi="ar-SA"/>
              </w:rPr>
              <w:t>, hamd ve salavat</w:t>
            </w:r>
          </w:p>
          <w:p>
            <w:pPr>
              <w:keepNext/>
              <w:keepLines/>
              <w:spacing w:before="60" w:after="60" w:line="360" w:lineRule="auto"/>
              <w:jc w:val="center"/>
              <w:bidi/>
            </w:pPr>
            <w:r>
              <w:rPr>
                <w:rFonts w:ascii="Amiri" w:hAnsi="Amiri" w:cs="Amiri" w:eastAsia="Amiri"/>
                <w:b/>
                <w:bCs/>
                <w:color w:val="00695C"/>
                <w:sz w:val="45"/>
                <w:szCs w:val="45"/>
                <w:rtl/>
                <w:cs/>
                <w:lang w:val="ar-SA" w:bidi="ar-SA"/>
              </w:rPr>
              <w:t>أَعُوذُ بِاللَّهِ مِنَ الشَّيْطَانِ الرَّجِيمِ</w:t>
            </w:r>
          </w:p>
          <w:p>
            <w:pPr>
              <w:keepNext/>
              <w:keepLines/>
              <w:spacing w:before="60" w:after="60" w:line="360" w:lineRule="auto"/>
              <w:jc w:val="center"/>
              <w:bidi/>
            </w:pPr>
            <w:r>
              <w:rPr>
                <w:rFonts w:ascii="Amiri" w:hAnsi="Amiri" w:cs="Amiri" w:eastAsia="Amiri"/>
                <w:b/>
                <w:bCs/>
                <w:noProof/>
                <w:color w:val="00695C"/>
                <w:sz w:val="45"/>
                <w:szCs w:val="45"/>
                <w:rtl/>
                <w:cs/>
                <w:lang w:val="ar-SA" w:bidi="ar-SA"/>
              </w:rPr>
              <w:t>الْحَمْدُ لِلَّهِ رَبِّ الْعَالَمِينَ، وَالصَّلَاةُ وَالسَّلَامُ عَلَى رَسُولِنَا مُحَمَّدٍ وَعَلَى آلِهِ وَصَحْبِهِ أَجْمَعِينَ</w:t>
            </w:r>
          </w:p>
          <w:p>
            <w:pPr>
              <w:keepNext w:val="0"/>
              <w:keepLines/>
              <w:spacing w:before="20" w:after="30" w:line="269" w:lineRule="auto"/>
              <w:jc w:val="both"/>
            </w:pPr>
            <w:r>
              <w:rPr>
                <w:rFonts w:ascii="Calibri" w:hAnsi="Calibri" w:cs="Calibri" w:eastAsia="Calibri"/>
                <w:i/>
                <w:iCs/>
                <w:color w:val="222222"/>
                <w:sz w:val="20"/>
                <w:szCs w:val="20"/>
                <w:lang w:val="tr-TR" w:bidi="ar-SA"/>
              </w:rPr>
              <w:t>Kovulmuş şeytanın şerrinden Allah’a sığınırım. Hamd âlemlerin Rabbi Allah’a mahsustur. Peygamberimiz Muhammed’e, ailesine ve bütün ashabına salât ve selâm olsun.</w:t>
            </w:r>
          </w:p>
          <w:p>
            <w:pPr>
              <w:keepNext w:val="0"/>
              <w:keepLines/>
              <w:spacing w:before="20" w:after="10" w:line="240" w:lineRule="auto"/>
              <w:jc w:val="right"/>
            </w:pPr>
            <w:r>
              <w:rPr>
                <w:rFonts w:ascii="Calibri" w:hAnsi="Calibri" w:cs="Calibri" w:eastAsia="Calibri"/>
                <w:b/>
                <w:bCs/>
                <w:color w:val="475569"/>
                <w:sz w:val="17"/>
                <w:szCs w:val="17"/>
                <w:lang w:val="tr-TR" w:bidi="ar-SA"/>
              </w:rPr>
              <w:t xml:space="preserve">[Hamd: Fâtiha, 1/2. </w:t>
            </w:r>
            <w:r>
              <w:rPr>
                <w:rFonts w:ascii="Calibri" w:hAnsi="Calibri" w:cs="Calibri" w:eastAsia="Calibri"/>
                <w:b/>
                <w:bCs/>
                <w:noProof/>
                <w:color w:val="475569"/>
                <w:sz w:val="17"/>
                <w:szCs w:val="17"/>
                <w:lang w:val="tr-TR" w:bidi="ar-SA"/>
              </w:rPr>
              <w:t>İstiâze</w:t>
            </w:r>
            <w:r>
              <w:rPr>
                <w:rFonts w:ascii="Calibri" w:hAnsi="Calibri" w:cs="Calibri" w:eastAsia="Calibri"/>
                <w:b/>
                <w:bCs/>
                <w:color w:val="475569"/>
                <w:sz w:val="17"/>
                <w:szCs w:val="17"/>
                <w:lang w:val="tr-TR" w:bidi="ar-SA"/>
              </w:rPr>
              <w:t xml:space="preserve"> ve salavat: serbest dua lafzı]</w:t>
            </w:r>
          </w:p>
        </w:tc>
      </w:tr>
    </w:tbl>
    <w:p>
      <w:pPr>
        <w:keepNext w:val="0"/>
        <w:keepLines/>
        <w:spacing w:before="0" w:after="60" w:line="240" w:lineRule="auto"/>
      </w:pPr>
    </w:p>
    <w:tbl>
      <w:tblPr>
        <w:tblW w:type="auto" w:w="0"/>
        <w:jc w:val="center"/>
        <w:tblLayout w:type="fixed"/>
        <w:tblLook w:firstColumn="1" w:firstRow="1" w:lastColumn="0" w:lastRow="0" w:noHBand="0" w:noVBand="1" w:val="04A0"/>
      </w:tblPr>
      <w:tblGrid>
        <w:gridCol w:w="9602"/>
      </w:tblGrid>
      <w:tr>
        <w:trPr>
          <w:cantSplit/>
        </w:trPr>
        <w:tc>
          <w:tcPr>
            <w:tcW w:type="dxa" w:w="9602"/>
            <w:shd w:val="clear" w:color="auto" w:fill="F0FDF4"/>
            <w:tcBorders>
              <w:top w:val="single" w:sz="4" w:space="0" w:color="E2E8F0"/>
              <w:left w:val="single" w:sz="24" w:space="0" w:color="00695C"/>
              <w:bottom w:val="single" w:sz="6" w:space="0" w:color="CBD5E1"/>
              <w:right w:val="single" w:sz="4" w:space="0" w:color="E2E8F0"/>
            </w:tcBorders>
            <w:tcMar>
              <w:top w:w="70" w:type="dxa"/>
              <w:left w:w="140" w:type="dxa"/>
              <w:bottom w:w="75" w:type="dxa"/>
              <w:right w:w="140" w:type="dxa"/>
            </w:tcMar>
          </w:tcPr>
          <w:p>
            <w:pPr>
              <w:keepNext/>
              <w:keepLines/>
              <w:spacing w:before="20" w:after="40" w:line="252" w:lineRule="auto"/>
              <w:pBdr>
                <w:bottom w:val="single" w:sz="4" w:space="2" w:color="CBD5E1"/>
              </w:pBdr>
            </w:pPr>
            <w:r>
              <w:rPr>
                <w:rFonts w:ascii="Calibri" w:hAnsi="Calibri" w:cs="Calibri" w:eastAsia="Calibri"/>
                <w:b/>
                <w:bCs/>
                <w:color w:val="00695C"/>
                <w:sz w:val="18"/>
                <w:szCs w:val="18"/>
                <w:lang w:val="tr-TR" w:bidi="ar-SA"/>
              </w:rPr>
              <w:t>🤲 KÜRSÜ DUASI</w:t>
            </w:r>
            <w:r>
              <w:rPr>
                <w:rFonts w:ascii="Calibri" w:hAnsi="Calibri" w:cs="Calibri" w:eastAsia="Calibri"/>
                <w:noProof/>
                <w:color w:val="646464"/>
                <w:sz w:val="18"/>
                <w:szCs w:val="18"/>
                <w:lang w:val="tr-TR" w:bidi="ar-SA"/>
              </w:rPr>
              <w:t xml:space="preserve"> — </w:t>
            </w:r>
            <w:r>
              <w:rPr>
                <w:rFonts w:ascii="Calibri" w:hAnsi="Calibri" w:cs="Calibri" w:eastAsia="Calibri"/>
                <w:b/>
                <w:bCs/>
                <w:color w:val="141414"/>
                <w:sz w:val="20"/>
                <w:szCs w:val="20"/>
                <w:lang w:val="tr-TR" w:bidi="ar-SA"/>
              </w:rPr>
              <w:t>Kalplerimizden kini gider</w:t>
            </w:r>
          </w:p>
          <w:p>
            <w:pPr>
              <w:keepNext/>
              <w:keepLines/>
              <w:spacing w:before="60" w:after="60" w:line="360" w:lineRule="auto"/>
              <w:jc w:val="center"/>
              <w:bidi/>
            </w:pPr>
            <w:r>
              <w:rPr>
                <w:rFonts w:ascii="Amiri" w:hAnsi="Amiri" w:cs="Amiri" w:eastAsia="Amiri"/>
                <w:b/>
                <w:bCs/>
                <w:color w:val="00695C"/>
                <w:sz w:val="45"/>
                <w:szCs w:val="45"/>
                <w:rtl/>
                <w:cs/>
                <w:lang w:val="ar-SA" w:bidi="ar-SA"/>
              </w:rPr>
              <w:t>رَبَّنَا اغْفِرْ لَنَا وَلِإِخْوَانِنَا الَّذِينَ سَبَقُونَا بِالْإِيمَانِ وَلَا تَجْعَلْ فِي قُلُوبِنَا غِلًّا لِّلَّذِينَ آمَنُوا رَبَّنَا إِنَّكَ رَءُوفٌ رَّحِيمٌ</w:t>
            </w:r>
          </w:p>
          <w:p>
            <w:pPr>
              <w:keepNext w:val="0"/>
              <w:keepLines/>
              <w:spacing w:before="20" w:after="30" w:line="269" w:lineRule="auto"/>
              <w:jc w:val="both"/>
            </w:pPr>
            <w:r>
              <w:rPr>
                <w:rFonts w:ascii="Calibri" w:hAnsi="Calibri" w:cs="Calibri" w:eastAsia="Calibri"/>
                <w:i/>
                <w:iCs/>
                <w:color w:val="222222"/>
                <w:sz w:val="20"/>
                <w:szCs w:val="20"/>
                <w:lang w:val="tr-TR" w:bidi="ar-SA"/>
              </w:rPr>
              <w:t>Rabbimiz! Bizi ve bizden önce iman etmiş kardeşlerimizi bağışla. Kalplerimizde iman edenlere karşı hiçbir kin bırakma. Rabbimiz! Şüphesiz sen çok şefkatlisin, çok merhametlisin.</w:t>
            </w:r>
          </w:p>
          <w:p>
            <w:pPr>
              <w:keepNext w:val="0"/>
              <w:keepLines/>
              <w:spacing w:before="20" w:after="10" w:line="240" w:lineRule="auto"/>
              <w:jc w:val="right"/>
            </w:pPr>
            <w:r>
              <w:rPr>
                <w:rFonts w:ascii="Calibri" w:hAnsi="Calibri" w:cs="Calibri" w:eastAsia="Calibri"/>
                <w:b/>
                <w:bCs/>
                <w:color w:val="475569"/>
                <w:sz w:val="17"/>
                <w:szCs w:val="17"/>
                <w:lang w:val="tr-TR" w:bidi="ar-SA"/>
              </w:rPr>
              <w:t xml:space="preserve">[Haşr, 59/10; </w:t>
            </w:r>
            <w:r>
              <w:rPr>
                <w:rFonts w:ascii="Calibri" w:hAnsi="Calibri" w:cs="Calibri" w:eastAsia="Calibri"/>
                <w:b/>
                <w:bCs/>
                <w:noProof/>
                <w:color w:val="475569"/>
                <w:sz w:val="17"/>
                <w:szCs w:val="17"/>
                <w:lang w:val="tr-TR" w:bidi="ar-SA"/>
              </w:rPr>
              <w:t>âyetteki</w:t>
            </w:r>
            <w:r>
              <w:rPr>
                <w:rFonts w:ascii="Calibri" w:hAnsi="Calibri" w:cs="Calibri" w:eastAsia="Calibri"/>
                <w:b/>
                <w:bCs/>
                <w:color w:val="475569"/>
                <w:sz w:val="17"/>
                <w:szCs w:val="17"/>
                <w:lang w:val="tr-TR" w:bidi="ar-SA"/>
              </w:rPr>
              <w:t xml:space="preserve"> dua]</w:t>
            </w:r>
          </w:p>
        </w:tc>
      </w:tr>
    </w:tbl>
    <w:p>
      <w:pPr>
        <w:keepNext w:val="0"/>
        <w:keepLines/>
        <w:spacing w:before="0" w:after="60" w:line="240" w:lineRule="auto"/>
      </w:pPr>
    </w:p>
    <w:p>
      <w:pPr>
        <w:keepNext w:val="0"/>
        <w:keepLines/>
        <w:spacing w:before="0" w:after="70" w:line="276" w:lineRule="auto"/>
        <w:jc w:val="both"/>
      </w:pPr>
      <w:r>
        <w:rPr>
          <w:rFonts w:ascii="Calibri" w:hAnsi="Calibri" w:cs="Calibri" w:eastAsia="Calibri"/>
          <w:color w:val="222222"/>
          <w:sz w:val="21"/>
          <w:szCs w:val="21"/>
          <w:lang w:val="tr-TR" w:bidi="ar-SA"/>
        </w:rPr>
        <w:t xml:space="preserve">Allah’ım! Sen </w:t>
      </w:r>
      <w:r>
        <w:rPr>
          <w:rFonts w:ascii="Calibri" w:hAnsi="Calibri" w:cs="Calibri" w:eastAsia="Calibri"/>
          <w:noProof/>
          <w:color w:val="222222"/>
          <w:sz w:val="21"/>
          <w:szCs w:val="21"/>
          <w:lang w:val="tr-TR" w:bidi="ar-SA"/>
        </w:rPr>
        <w:t>Afüv’sün</w:t>
      </w:r>
      <w:r>
        <w:rPr>
          <w:rFonts w:ascii="Calibri" w:hAnsi="Calibri" w:cs="Calibri" w:eastAsia="Calibri"/>
          <w:color w:val="222222"/>
          <w:sz w:val="21"/>
          <w:szCs w:val="21"/>
          <w:lang w:val="tr-TR" w:bidi="ar-SA"/>
        </w:rPr>
        <w:t>, affetmeyi seversin; bizi affet. Öfkemizin bizi yönetmesine izin verme. Dilimizi kırıcı sözden, elimizi zulümden koru. Bize öfke anında susmayı, kızgınlıkta adaleti, güçlüyken affetmeyi nasip eyle.</w:t>
      </w:r>
    </w:p>
    <w:p>
      <w:pPr>
        <w:keepNext w:val="0"/>
        <w:keepLines/>
        <w:spacing w:before="0" w:after="70" w:line="276" w:lineRule="auto"/>
        <w:jc w:val="both"/>
      </w:pPr>
      <w:r>
        <w:rPr>
          <w:rFonts w:ascii="Calibri" w:hAnsi="Calibri" w:cs="Calibri" w:eastAsia="Calibri"/>
          <w:color w:val="222222"/>
          <w:sz w:val="21"/>
          <w:szCs w:val="21"/>
          <w:lang w:val="tr-TR" w:bidi="ar-SA"/>
        </w:rPr>
        <w:t>Rabbimiz! Evlerimizi sükûnetle, sofralarımızı muhabbetle doldur. Küs olanları barıştır; kırgın gönülleri birbirine yaklaştır. Haksızlığa uğrayanların yardımcısı, şiddet görenlerin koruyucusu ol; bize de mazlumun yanında durmayı nasip eyle.</w:t>
      </w:r>
    </w:p>
    <w:p>
      <w:pPr>
        <w:keepNext w:val="0"/>
        <w:keepLines/>
        <w:spacing w:before="0" w:after="70" w:line="276" w:lineRule="auto"/>
        <w:jc w:val="both"/>
      </w:pPr>
      <w:r>
        <w:rPr>
          <w:rFonts w:ascii="Calibri" w:hAnsi="Calibri" w:cs="Calibri" w:eastAsia="Calibri"/>
          <w:color w:val="222222"/>
          <w:sz w:val="21"/>
          <w:szCs w:val="21"/>
          <w:lang w:val="tr-TR" w:bidi="ar-SA"/>
        </w:rPr>
        <w:t>Allah’ım! Gurbette bizi güzel ahlâkın temsilcileri eyle; komşularımıza ve yaşadığımız beldenin insanlarına güven veren kullarından eyle. Bize kötülük edenlere hidayet, bizim incittiklerimize de gönül hoşluğu ver.</w:t>
      </w:r>
    </w:p>
    <w:p>
      <w:pPr>
        <w:keepNext w:val="0"/>
        <w:keepLines/>
        <w:spacing w:before="0" w:after="70" w:line="276" w:lineRule="auto"/>
        <w:jc w:val="both"/>
      </w:pPr>
      <w:r>
        <w:rPr>
          <w:rFonts w:ascii="Calibri" w:hAnsi="Calibri" w:cs="Calibri" w:eastAsia="Calibri"/>
          <w:noProof/>
          <w:color w:val="222222"/>
          <w:sz w:val="21"/>
          <w:szCs w:val="21"/>
          <w:lang w:val="tr-TR" w:bidi="ar-SA"/>
        </w:rPr>
        <w:t>Va‘fu</w:t>
      </w:r>
      <w:r>
        <w:rPr>
          <w:rFonts w:ascii="Calibri" w:hAnsi="Calibri" w:cs="Calibri" w:eastAsia="Calibri"/>
          <w:noProof/>
          <w:color w:val="222222"/>
          <w:sz w:val="21"/>
          <w:szCs w:val="21"/>
          <w:lang w:val="tr-TR" w:bidi="ar-SA"/>
        </w:rPr>
        <w:t xml:space="preserve"> </w:t>
      </w:r>
      <w:r>
        <w:rPr>
          <w:rFonts w:ascii="Calibri" w:hAnsi="Calibri" w:cs="Calibri" w:eastAsia="Calibri"/>
          <w:noProof/>
          <w:color w:val="222222"/>
          <w:sz w:val="21"/>
          <w:szCs w:val="21"/>
          <w:lang w:val="tr-TR" w:bidi="ar-SA"/>
        </w:rPr>
        <w:t>annâ</w:t>
      </w:r>
      <w:r>
        <w:rPr>
          <w:rFonts w:ascii="Calibri" w:hAnsi="Calibri" w:cs="Calibri" w:eastAsia="Calibri"/>
          <w:noProof/>
          <w:color w:val="222222"/>
          <w:sz w:val="21"/>
          <w:szCs w:val="21"/>
          <w:lang w:val="tr-TR" w:bidi="ar-SA"/>
        </w:rPr>
        <w:t xml:space="preserve"> </w:t>
      </w:r>
      <w:r>
        <w:rPr>
          <w:rFonts w:ascii="Calibri" w:hAnsi="Calibri" w:cs="Calibri" w:eastAsia="Calibri"/>
          <w:noProof/>
          <w:color w:val="222222"/>
          <w:sz w:val="21"/>
          <w:szCs w:val="21"/>
          <w:lang w:val="tr-TR" w:bidi="ar-SA"/>
        </w:rPr>
        <w:t>vağfir</w:t>
      </w:r>
      <w:r>
        <w:rPr>
          <w:rFonts w:ascii="Calibri" w:hAnsi="Calibri" w:cs="Calibri" w:eastAsia="Calibri"/>
          <w:noProof/>
          <w:color w:val="222222"/>
          <w:sz w:val="21"/>
          <w:szCs w:val="21"/>
          <w:lang w:val="tr-TR" w:bidi="ar-SA"/>
        </w:rPr>
        <w:t xml:space="preserve"> </w:t>
      </w:r>
      <w:r>
        <w:rPr>
          <w:rFonts w:ascii="Calibri" w:hAnsi="Calibri" w:cs="Calibri" w:eastAsia="Calibri"/>
          <w:noProof/>
          <w:color w:val="222222"/>
          <w:sz w:val="21"/>
          <w:szCs w:val="21"/>
          <w:lang w:val="tr-TR" w:bidi="ar-SA"/>
        </w:rPr>
        <w:t>lenâ</w:t>
      </w:r>
      <w:r>
        <w:rPr>
          <w:rFonts w:ascii="Calibri" w:hAnsi="Calibri" w:cs="Calibri" w:eastAsia="Calibri"/>
          <w:noProof/>
          <w:color w:val="222222"/>
          <w:sz w:val="21"/>
          <w:szCs w:val="21"/>
          <w:lang w:val="tr-TR" w:bidi="ar-SA"/>
        </w:rPr>
        <w:t xml:space="preserve"> </w:t>
      </w:r>
      <w:r>
        <w:rPr>
          <w:rFonts w:ascii="Calibri" w:hAnsi="Calibri" w:cs="Calibri" w:eastAsia="Calibri"/>
          <w:noProof/>
          <w:color w:val="222222"/>
          <w:sz w:val="21"/>
          <w:szCs w:val="21"/>
          <w:lang w:val="tr-TR" w:bidi="ar-SA"/>
        </w:rPr>
        <w:t>verhamnâ</w:t>
      </w:r>
      <w:r>
        <w:rPr>
          <w:rFonts w:ascii="Calibri" w:hAnsi="Calibri" w:cs="Calibri" w:eastAsia="Calibri"/>
          <w:noProof/>
          <w:color w:val="222222"/>
          <w:sz w:val="21"/>
          <w:szCs w:val="21"/>
          <w:lang w:val="tr-TR" w:bidi="ar-SA"/>
        </w:rPr>
        <w:t xml:space="preserve">, </w:t>
      </w:r>
      <w:r>
        <w:rPr>
          <w:rFonts w:ascii="Calibri" w:hAnsi="Calibri" w:cs="Calibri" w:eastAsia="Calibri"/>
          <w:noProof/>
          <w:color w:val="222222"/>
          <w:sz w:val="21"/>
          <w:szCs w:val="21"/>
          <w:lang w:val="tr-TR" w:bidi="ar-SA"/>
        </w:rPr>
        <w:t>ente</w:t>
      </w:r>
      <w:r>
        <w:rPr>
          <w:rFonts w:ascii="Calibri" w:hAnsi="Calibri" w:cs="Calibri" w:eastAsia="Calibri"/>
          <w:noProof/>
          <w:color w:val="222222"/>
          <w:sz w:val="21"/>
          <w:szCs w:val="21"/>
          <w:lang w:val="tr-TR" w:bidi="ar-SA"/>
        </w:rPr>
        <w:t xml:space="preserve"> </w:t>
      </w:r>
      <w:r>
        <w:rPr>
          <w:rFonts w:ascii="Calibri" w:hAnsi="Calibri" w:cs="Calibri" w:eastAsia="Calibri"/>
          <w:noProof/>
          <w:color w:val="222222"/>
          <w:sz w:val="21"/>
          <w:szCs w:val="21"/>
          <w:lang w:val="tr-TR" w:bidi="ar-SA"/>
        </w:rPr>
        <w:t>mevlânâ</w:t>
      </w:r>
      <w:r>
        <w:rPr>
          <w:rFonts w:ascii="Calibri" w:hAnsi="Calibri" w:cs="Calibri" w:eastAsia="Calibri"/>
          <w:color w:val="222222"/>
          <w:sz w:val="21"/>
          <w:szCs w:val="21"/>
          <w:lang w:val="tr-TR" w:bidi="ar-SA"/>
        </w:rPr>
        <w:t xml:space="preserve">: Rabbimiz! Bizi affet, bizi bağışla, bize merhamet et; sen bizim </w:t>
      </w:r>
      <w:r>
        <w:rPr>
          <w:rFonts w:ascii="Calibri" w:hAnsi="Calibri" w:cs="Calibri" w:eastAsia="Calibri"/>
          <w:noProof/>
          <w:color w:val="222222"/>
          <w:sz w:val="21"/>
          <w:szCs w:val="21"/>
          <w:lang w:val="tr-TR" w:bidi="ar-SA"/>
        </w:rPr>
        <w:t>Mevlâmızsın</w:t>
      </w:r>
      <w:r>
        <w:rPr>
          <w:rFonts w:ascii="Calibri" w:hAnsi="Calibri" w:cs="Calibri" w:eastAsia="Calibri"/>
          <w:color w:val="222222"/>
          <w:sz w:val="21"/>
          <w:szCs w:val="21"/>
          <w:lang w:val="tr-TR" w:bidi="ar-SA"/>
        </w:rPr>
        <w:t xml:space="preserve"> (Bakara, 2/286). Bize dünyada da </w:t>
      </w:r>
      <w:r>
        <w:rPr>
          <w:rFonts w:ascii="Calibri" w:hAnsi="Calibri" w:cs="Calibri" w:eastAsia="Calibri"/>
          <w:noProof/>
          <w:color w:val="222222"/>
          <w:sz w:val="21"/>
          <w:szCs w:val="21"/>
          <w:lang w:val="tr-TR" w:bidi="ar-SA"/>
        </w:rPr>
        <w:t>âhirette</w:t>
      </w:r>
      <w:r>
        <w:rPr>
          <w:rFonts w:ascii="Calibri" w:hAnsi="Calibri" w:cs="Calibri" w:eastAsia="Calibri"/>
          <w:color w:val="222222"/>
          <w:sz w:val="21"/>
          <w:szCs w:val="21"/>
          <w:lang w:val="tr-TR" w:bidi="ar-SA"/>
        </w:rPr>
        <w:t xml:space="preserve"> de iyilik ver; bizi ateşin azabından koru. Bizi </w:t>
      </w:r>
      <w:r>
        <w:rPr>
          <w:rFonts w:ascii="Calibri" w:hAnsi="Calibri" w:cs="Calibri" w:eastAsia="Calibri"/>
          <w:noProof/>
          <w:color w:val="222222"/>
          <w:sz w:val="21"/>
          <w:szCs w:val="21"/>
          <w:lang w:val="tr-TR" w:bidi="ar-SA"/>
        </w:rPr>
        <w:t>Resûl</w:t>
      </w:r>
      <w:r>
        <w:rPr>
          <w:rFonts w:ascii="Calibri" w:hAnsi="Calibri" w:cs="Calibri" w:eastAsia="Calibri"/>
          <w:color w:val="222222"/>
          <w:sz w:val="21"/>
          <w:szCs w:val="21"/>
          <w:lang w:val="tr-TR" w:bidi="ar-SA"/>
        </w:rPr>
        <w:t xml:space="preserve">-i Ekrem’in güzel ahlâkıyla </w:t>
      </w:r>
      <w:r>
        <w:rPr>
          <w:rFonts w:ascii="Calibri" w:hAnsi="Calibri" w:cs="Calibri" w:eastAsia="Calibri"/>
          <w:noProof/>
          <w:color w:val="222222"/>
          <w:sz w:val="21"/>
          <w:szCs w:val="21"/>
          <w:lang w:val="tr-TR" w:bidi="ar-SA"/>
        </w:rPr>
        <w:t>ahlâklanan</w:t>
      </w:r>
      <w:r>
        <w:rPr>
          <w:rFonts w:ascii="Calibri" w:hAnsi="Calibri" w:cs="Calibri" w:eastAsia="Calibri"/>
          <w:color w:val="222222"/>
          <w:sz w:val="21"/>
          <w:szCs w:val="21"/>
          <w:lang w:val="tr-TR" w:bidi="ar-SA"/>
        </w:rPr>
        <w:t xml:space="preserve">, affeden ve affedilen kullarından eyle. Âmin. </w:t>
      </w:r>
      <w:r>
        <w:rPr>
          <w:rFonts w:ascii="Calibri" w:hAnsi="Calibri" w:cs="Calibri" w:eastAsia="Calibri"/>
          <w:noProof/>
          <w:color w:val="222222"/>
          <w:sz w:val="21"/>
          <w:szCs w:val="21"/>
          <w:lang w:val="tr-TR" w:bidi="ar-SA"/>
        </w:rPr>
        <w:t>Velhamdü</w:t>
      </w:r>
      <w:r>
        <w:rPr>
          <w:rFonts w:ascii="Calibri" w:hAnsi="Calibri" w:cs="Calibri" w:eastAsia="Calibri"/>
          <w:noProof/>
          <w:color w:val="222222"/>
          <w:sz w:val="21"/>
          <w:szCs w:val="21"/>
          <w:lang w:val="tr-TR" w:bidi="ar-SA"/>
        </w:rPr>
        <w:t xml:space="preserve"> </w:t>
      </w:r>
      <w:r>
        <w:rPr>
          <w:rFonts w:ascii="Calibri" w:hAnsi="Calibri" w:cs="Calibri" w:eastAsia="Calibri"/>
          <w:noProof/>
          <w:color w:val="222222"/>
          <w:sz w:val="21"/>
          <w:szCs w:val="21"/>
          <w:lang w:val="tr-TR" w:bidi="ar-SA"/>
        </w:rPr>
        <w:t>lillâhi</w:t>
      </w:r>
      <w:r>
        <w:rPr>
          <w:rFonts w:ascii="Calibri" w:hAnsi="Calibri" w:cs="Calibri" w:eastAsia="Calibri"/>
          <w:noProof/>
          <w:color w:val="222222"/>
          <w:sz w:val="21"/>
          <w:szCs w:val="21"/>
          <w:lang w:val="tr-TR" w:bidi="ar-SA"/>
        </w:rPr>
        <w:t xml:space="preserve"> </w:t>
      </w:r>
      <w:r>
        <w:rPr>
          <w:rFonts w:ascii="Calibri" w:hAnsi="Calibri" w:cs="Calibri" w:eastAsia="Calibri"/>
          <w:noProof/>
          <w:color w:val="222222"/>
          <w:sz w:val="21"/>
          <w:szCs w:val="21"/>
          <w:lang w:val="tr-TR" w:bidi="ar-SA"/>
        </w:rPr>
        <w:t>Rabbi’l-âlemîn</w:t>
      </w:r>
      <w:r>
        <w:rPr>
          <w:rFonts w:ascii="Calibri" w:hAnsi="Calibri" w:cs="Calibri" w:eastAsia="Calibri"/>
          <w:noProof/>
          <w:color w:val="222222"/>
          <w:sz w:val="21"/>
          <w:szCs w:val="21"/>
          <w:lang w:val="tr-TR" w:bidi="ar-SA"/>
        </w:rPr>
        <w:t xml:space="preserve">. </w:t>
      </w:r>
      <w:r>
        <w:rPr>
          <w:rFonts w:ascii="Calibri" w:hAnsi="Calibri" w:cs="Calibri" w:eastAsia="Calibri"/>
          <w:b/>
          <w:bCs/>
          <w:color w:val="141414"/>
          <w:sz w:val="21"/>
          <w:szCs w:val="21"/>
          <w:lang w:val="tr-TR" w:bidi="ar-SA"/>
        </w:rPr>
        <w:t>El-Fâtiha.</w:t>
      </w:r>
    </w:p>
    <w:sectPr w:rsidR="00FC693F" w:rsidRPr="0006063C" w:rsidSect="00034616">
      <w:headerReference w:type="default" r:id="rId9"/>
      <w:footerReference w:type="default" r:id="rId10"/>
      <w:pgSz w:w="11906" w:h="16838"/>
      <w:pgMar w:top="893" w:right="1152" w:bottom="864" w:left="115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60"/>
      <w:jc w:val="center"/>
      <w:pBdr>
        <w:top w:val="single" w:sz="4" w:space="3" w:color="CBD5E1"/>
      </w:pBdr>
    </w:pPr>
    <w:r>
      <w:rPr>
        <w:rFonts w:ascii="Calibri" w:hAnsi="Calibri" w:cs="Calibri" w:eastAsia="Calibri"/>
        <w:color w:val="787878"/>
        <w:sz w:val="17"/>
        <w:szCs w:val="17"/>
        <w:lang w:val="tr-TR" w:bidi="ar-SA"/>
      </w:rPr>
      <w:t xml:space="preserve">— Sayfa </w:t>
    </w:r>
    <w:r>
      <w:rPr>
        <w:rFonts w:ascii="Calibri" w:hAnsi="Calibri" w:cs="Calibri" w:eastAsia="Calibri"/>
        <w:noProof/>
        <w:color w:val="787878"/>
        <w:sz w:val="17"/>
        <w:szCs w:val="17"/>
        <w:lang w:val="tr-TR" w:bidi="ar-SA"/>
      </w:rPr>
      <w:fldChar w:fldCharType="begin"/>
      <w:instrText xml:space="preserve"> PAGE </w:instrText>
      <w:fldChar w:fldCharType="separate"/>
      <w:t>1</w:t>
      <w:fldChar w:fldCharType="end"/>
    </w:r>
    <w:r>
      <w:rPr>
        <w:rFonts w:ascii="Calibri" w:hAnsi="Calibri" w:cs="Calibri" w:eastAsia="Calibri"/>
        <w:noProof/>
        <w:color w:val="787878"/>
        <w:sz w:val="17"/>
        <w:szCs w:val="17"/>
        <w:lang w:val="tr-TR" w:bidi="ar-SA"/>
      </w:rPr>
      <w:t xml:space="preserve"> / 14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right"/>
      <w:pBdr>
        <w:bottom w:val="single" w:sz="6" w:space="3" w:color="1B365D"/>
      </w:pBdr>
    </w:pPr>
    <w:r>
      <w:rPr>
        <w:rFonts w:ascii="Calibri" w:hAnsi="Calibri" w:cs="Calibri" w:eastAsia="Calibri"/>
        <w:b/>
        <w:bCs/>
        <w:color w:val="646464"/>
        <w:sz w:val="17"/>
        <w:szCs w:val="17"/>
        <w:lang w:val="tr-TR" w:bidi="ar-SA"/>
      </w:rPr>
      <w:t>AVRUPA KÜRSÜ VAAZ VE İRŞAT REHBERİ</w:t>
    </w:r>
    <w:r>
      <w:br/>
    </w:r>
    <w:r>
      <w:rPr>
        <w:rFonts w:ascii="Calibri" w:hAnsi="Calibri" w:cs="Calibri" w:eastAsia="Calibri"/>
        <w:i/>
        <w:iCs/>
        <w:color w:val="828282"/>
        <w:sz w:val="16"/>
        <w:szCs w:val="16"/>
        <w:lang w:val="tr-TR" w:bidi="ar-SA"/>
      </w:rPr>
      <w:t>Affetmek ve Öfkeyi Kontrol Etmek · 9 Ekim 2026 Cuma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1.svg"/><Relationship Id="rId13" Type="http://schemas.openxmlformats.org/officeDocument/2006/relationships/image" Target="media/image2.png"/><Relationship Id="rId14" Type="http://schemas.openxmlformats.org/officeDocument/2006/relationships/image" Target="media/image2.svg"/><Relationship Id="rId15" Type="http://schemas.openxmlformats.org/officeDocument/2006/relationships/image" Target="media/image3.png"/><Relationship Id="rId16" Type="http://schemas.openxmlformats.org/officeDocument/2006/relationships/image" Target="media/image3.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Affetmek ve Öfkeyi Kontrol Etmek: Kalpler Arasındaki Mesafeyi Kapatmak</dc:title>
  <dc:subject>Af, öfke kontrolü ve gönül barışı</dc:subject>
  <dc:creator>Kürsü İmam-Hatibi</dc:creator>
  <cp:keywords>af, öfke, kazm-ı gayz, hilim, gurbet, vaaz ve irşat</cp:keywords>
  <dc:description>Kaynakları doğrulanmış kürsü nüshası; 09.10.2026.</dc:description>
  <cp:lastModifiedBy>Kürsü İmam-Hatibi</cp:lastModifiedBy>
  <cp:revision>1</cp:revision>
  <dcterms:created xsi:type="dcterms:W3CDTF">2013-12-23T23:15:00Z</dcterms:created>
  <dcterms:modified xsi:type="dcterms:W3CDTF">2013-12-23T23:15:00Z</dcterms:modified>
  <cp:category/>
</cp:coreProperties>
</file>